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1806" w14:textId="684524C4" w:rsidR="00CD30F9" w:rsidRDefault="00EC2AA7" w:rsidP="00EC2AA7">
      <w:pPr>
        <w:pStyle w:val="HeadingPartChapter"/>
        <w:spacing w:after="360"/>
      </w:pPr>
      <w:r>
        <w:t>Checklist</w:t>
      </w:r>
      <w:r w:rsidR="002656BB">
        <w:rPr>
          <w:rFonts w:hint="eastAsia"/>
        </w:rPr>
        <w:t> </w:t>
      </w:r>
      <w:r>
        <w:t>–</w:t>
      </w:r>
      <w:r w:rsidR="002656BB">
        <w:rPr>
          <w:rFonts w:hint="eastAsia"/>
        </w:rPr>
        <w:t> </w:t>
      </w:r>
      <w:r w:rsidR="00B64E52">
        <w:t>CAC005M</w:t>
      </w:r>
      <w:r>
        <w:br/>
      </w:r>
      <w:r w:rsidR="00B64E52">
        <w:t>Erosion and Sediment Control</w:t>
      </w:r>
      <w:r w:rsidR="002656BB">
        <w:rPr>
          <w:rFonts w:hint="eastAsia"/>
        </w:rPr>
        <w:t> </w:t>
      </w:r>
      <w:r w:rsidR="00B64E52">
        <w:t>(MRTS52)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610BAF1A" w14:textId="77777777" w:rsidTr="00825E2A">
        <w:tc>
          <w:tcPr>
            <w:tcW w:w="1555" w:type="dxa"/>
          </w:tcPr>
          <w:p w14:paraId="024F6B9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3BDEFEF5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74E7CFF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7C21910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2EC61EE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019C378C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2142051E" w14:textId="77777777" w:rsidTr="00825E2A">
        <w:tc>
          <w:tcPr>
            <w:tcW w:w="1555" w:type="dxa"/>
          </w:tcPr>
          <w:p w14:paraId="18496FF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5458E471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7140A61A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5831389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7354F08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1C9BD4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7CCB19C6" w14:textId="40E58F35" w:rsidR="00627391" w:rsidRPr="0081683B" w:rsidRDefault="0081683B" w:rsidP="0081683B">
      <w:pPr>
        <w:spacing w:before="120"/>
        <w:rPr>
          <w:rStyle w:val="BodyTextbold"/>
        </w:rPr>
      </w:pPr>
      <w:r w:rsidRPr="0081683B">
        <w:rPr>
          <w:rStyle w:val="BodyTextbold"/>
        </w:rPr>
        <w:t>Part A – Legislative Compliance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5300"/>
        <w:gridCol w:w="1646"/>
        <w:gridCol w:w="5350"/>
      </w:tblGrid>
      <w:tr w:rsidR="00107514" w14:paraId="39C50A1C" w14:textId="77777777" w:rsidTr="00C957B5">
        <w:trPr>
          <w:tblHeader/>
        </w:trPr>
        <w:tc>
          <w:tcPr>
            <w:tcW w:w="1696" w:type="dxa"/>
          </w:tcPr>
          <w:p w14:paraId="16A8C4E2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5300" w:type="dxa"/>
          </w:tcPr>
          <w:p w14:paraId="6395C0A1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1646" w:type="dxa"/>
          </w:tcPr>
          <w:p w14:paraId="030BD8FA" w14:textId="772308DA" w:rsidR="00107514" w:rsidRDefault="0081683B" w:rsidP="0081683B">
            <w:pPr>
              <w:pStyle w:val="TableHeading"/>
            </w:pPr>
            <w:r>
              <w:t>Y/N</w:t>
            </w:r>
          </w:p>
        </w:tc>
        <w:tc>
          <w:tcPr>
            <w:tcW w:w="5350" w:type="dxa"/>
          </w:tcPr>
          <w:p w14:paraId="788FA54A" w14:textId="0605035D" w:rsidR="00107514" w:rsidRDefault="00107514" w:rsidP="00107514">
            <w:pPr>
              <w:pStyle w:val="TableHeading"/>
            </w:pPr>
            <w:r>
              <w:t>Comments</w:t>
            </w:r>
            <w:r w:rsidR="002656BB">
              <w:t> </w:t>
            </w:r>
            <w:r>
              <w:t>/</w:t>
            </w:r>
            <w:r w:rsidR="002656BB">
              <w:t> </w:t>
            </w:r>
            <w:r>
              <w:t>Observations</w:t>
            </w:r>
          </w:p>
        </w:tc>
      </w:tr>
      <w:tr w:rsidR="00107514" w14:paraId="1CE4C8C8" w14:textId="77777777" w:rsidTr="00C957B5">
        <w:tc>
          <w:tcPr>
            <w:tcW w:w="1696" w:type="dxa"/>
            <w:vAlign w:val="top"/>
          </w:tcPr>
          <w:p w14:paraId="140D67C2" w14:textId="39D07071" w:rsidR="0081683B" w:rsidRDefault="0081683B" w:rsidP="00DD603F">
            <w:pPr>
              <w:pStyle w:val="TableBodyText"/>
              <w:jc w:val="center"/>
            </w:pPr>
            <w:r>
              <w:t>S440ZG</w:t>
            </w:r>
            <w:r w:rsidR="002656BB">
              <w:t> </w:t>
            </w:r>
            <w:r w:rsidRPr="0075245C">
              <w:rPr>
                <w:rStyle w:val="BodyTextitalic"/>
              </w:rPr>
              <w:t>EP</w:t>
            </w:r>
            <w:r w:rsidR="002656BB">
              <w:rPr>
                <w:rStyle w:val="BodyTextitalic"/>
              </w:rPr>
              <w:t> </w:t>
            </w:r>
            <w:r w:rsidRPr="0075245C">
              <w:rPr>
                <w:rStyle w:val="BodyTextitalic"/>
              </w:rPr>
              <w:t>Act</w:t>
            </w:r>
          </w:p>
          <w:p w14:paraId="5C15B31E" w14:textId="577E087D" w:rsidR="00107514" w:rsidRPr="00560926" w:rsidRDefault="0081683B" w:rsidP="00DD603F">
            <w:pPr>
              <w:pStyle w:val="TableBodyText"/>
              <w:keepNext w:val="0"/>
              <w:keepLines w:val="0"/>
              <w:jc w:val="center"/>
            </w:pPr>
            <w:r>
              <w:t>DE</w:t>
            </w:r>
            <w:r w:rsidR="001E261E">
              <w:t>TSI</w:t>
            </w:r>
            <w:r>
              <w:t> </w:t>
            </w:r>
            <w:r w:rsidR="001E261E">
              <w:t>Q</w:t>
            </w:r>
            <w:r>
              <w:t>2</w:t>
            </w:r>
          </w:p>
        </w:tc>
        <w:tc>
          <w:tcPr>
            <w:tcW w:w="5300" w:type="dxa"/>
            <w:vAlign w:val="top"/>
          </w:tcPr>
          <w:p w14:paraId="47856223" w14:textId="30486B16" w:rsidR="00107514" w:rsidRPr="00F60D72" w:rsidRDefault="0081683B" w:rsidP="00DD603F">
            <w:pPr>
              <w:pStyle w:val="TableBodyText"/>
              <w:keepNext w:val="0"/>
              <w:keepLines w:val="0"/>
            </w:pPr>
            <w:r w:rsidRPr="0081683B">
              <w:t>Is there any sediment build up in the receiving environment</w:t>
            </w:r>
            <w:r w:rsidR="002656BB">
              <w:t> </w:t>
            </w:r>
            <w:r w:rsidRPr="0081683B">
              <w:t>(from the project)?</w:t>
            </w:r>
          </w:p>
        </w:tc>
        <w:tc>
          <w:tcPr>
            <w:tcW w:w="1646" w:type="dxa"/>
            <w:vAlign w:val="top"/>
          </w:tcPr>
          <w:p w14:paraId="6312A331" w14:textId="77777777" w:rsidR="00107514" w:rsidRDefault="00107514" w:rsidP="00DD603F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D0B7DC5" w14:textId="77777777" w:rsidR="00107514" w:rsidRDefault="00107514" w:rsidP="00DD603F">
            <w:pPr>
              <w:pStyle w:val="TableBodyText"/>
              <w:keepNext w:val="0"/>
              <w:keepLines w:val="0"/>
            </w:pPr>
          </w:p>
        </w:tc>
      </w:tr>
      <w:tr w:rsidR="00107514" w14:paraId="29052BD2" w14:textId="77777777" w:rsidTr="00C957B5">
        <w:tc>
          <w:tcPr>
            <w:tcW w:w="1696" w:type="dxa"/>
            <w:vAlign w:val="top"/>
          </w:tcPr>
          <w:p w14:paraId="502BAC20" w14:textId="521A8172" w:rsidR="0081683B" w:rsidRPr="0081683B" w:rsidRDefault="0081683B" w:rsidP="00DD603F">
            <w:pPr>
              <w:pStyle w:val="TableBodyText"/>
              <w:jc w:val="center"/>
              <w:rPr>
                <w:rStyle w:val="BodyTextChar"/>
                <w:color w:val="auto"/>
              </w:rPr>
            </w:pPr>
            <w:r>
              <w:t>S440ZG</w:t>
            </w:r>
            <w:r w:rsidR="002656BB">
              <w:t> </w:t>
            </w:r>
            <w:r w:rsidRPr="0075245C">
              <w:rPr>
                <w:rStyle w:val="BodyTextitalic"/>
              </w:rPr>
              <w:t>EP</w:t>
            </w:r>
            <w:r w:rsidR="002656BB">
              <w:rPr>
                <w:rStyle w:val="BodyTextitalic"/>
              </w:rPr>
              <w:t> </w:t>
            </w:r>
            <w:r w:rsidRPr="0075245C">
              <w:rPr>
                <w:rStyle w:val="BodyTextitalic"/>
              </w:rPr>
              <w:t>Act</w:t>
            </w:r>
          </w:p>
          <w:p w14:paraId="0FF76ECF" w14:textId="19187FE0" w:rsidR="00107514" w:rsidRPr="00560926" w:rsidRDefault="0081683B" w:rsidP="00DD603F">
            <w:pPr>
              <w:pStyle w:val="TableBodyText"/>
              <w:keepNext w:val="0"/>
              <w:keepLines w:val="0"/>
              <w:jc w:val="center"/>
            </w:pPr>
            <w:r>
              <w:t>DE</w:t>
            </w:r>
            <w:r w:rsidR="001E261E">
              <w:t>TSI</w:t>
            </w:r>
            <w:r>
              <w:t> </w:t>
            </w:r>
            <w:r w:rsidR="001E261E">
              <w:t>Q</w:t>
            </w:r>
            <w:r>
              <w:t>2</w:t>
            </w:r>
          </w:p>
        </w:tc>
        <w:tc>
          <w:tcPr>
            <w:tcW w:w="5300" w:type="dxa"/>
            <w:vAlign w:val="top"/>
          </w:tcPr>
          <w:p w14:paraId="2262BFFC" w14:textId="10D1DCE3" w:rsidR="00107514" w:rsidRPr="00F60D72" w:rsidRDefault="0081683B" w:rsidP="00DD603F">
            <w:pPr>
              <w:pStyle w:val="TableBodyText"/>
              <w:keepNext w:val="0"/>
              <w:keepLines w:val="0"/>
            </w:pPr>
            <w:r w:rsidRPr="0081683B">
              <w:t>Has sediment or other prescribed contaminant</w:t>
            </w:r>
            <w:r w:rsidR="002656BB">
              <w:t> </w:t>
            </w:r>
            <w:r w:rsidRPr="0081683B">
              <w:t>(oil and so on) been released to waters or stormwater drainage?</w:t>
            </w:r>
          </w:p>
        </w:tc>
        <w:tc>
          <w:tcPr>
            <w:tcW w:w="1646" w:type="dxa"/>
            <w:vAlign w:val="top"/>
          </w:tcPr>
          <w:p w14:paraId="416BF6A5" w14:textId="77777777" w:rsidR="00107514" w:rsidRDefault="00107514" w:rsidP="00DD603F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AEBBA71" w14:textId="31718ACB" w:rsidR="0075245C" w:rsidRDefault="0075245C" w:rsidP="00DD603F">
            <w:pPr>
              <w:pStyle w:val="TableBodyText"/>
            </w:pPr>
            <w:r>
              <w:t>It is recommended that you discuss with the regulatory authority officer at beginning of project what their definition of ‘Sediment release’ is</w:t>
            </w:r>
            <w:r w:rsidR="002656BB">
              <w:t> </w:t>
            </w:r>
            <w:r>
              <w:t>–</w:t>
            </w:r>
            <w:r w:rsidR="002656BB">
              <w:t> </w:t>
            </w:r>
            <w:r>
              <w:t>when do they want to be notified? Above 75 NTU? Only if material or serious harm?</w:t>
            </w:r>
          </w:p>
          <w:p w14:paraId="65E1F872" w14:textId="7090D8FA" w:rsidR="00107514" w:rsidRDefault="0075245C" w:rsidP="00DD603F">
            <w:pPr>
              <w:pStyle w:val="TableBodyText"/>
              <w:keepNext w:val="0"/>
              <w:keepLines w:val="0"/>
            </w:pPr>
            <w:r>
              <w:t>If no agreement made</w:t>
            </w:r>
            <w:r w:rsidR="002656BB">
              <w:t> </w:t>
            </w:r>
            <w:r>
              <w:t>–</w:t>
            </w:r>
            <w:r w:rsidR="002656BB">
              <w:t> </w:t>
            </w:r>
            <w:r>
              <w:t>notify when above discharge limits for project.</w:t>
            </w:r>
          </w:p>
        </w:tc>
      </w:tr>
    </w:tbl>
    <w:p w14:paraId="5D020857" w14:textId="1ACF039E" w:rsidR="0075245C" w:rsidRDefault="0081683B" w:rsidP="0081683B">
      <w:pPr>
        <w:spacing w:before="120"/>
      </w:pPr>
      <w:r w:rsidRPr="0081683B">
        <w:t>If the answer to these questions is yes</w:t>
      </w:r>
      <w:r w:rsidR="002656BB">
        <w:t>,</w:t>
      </w:r>
      <w:r w:rsidRPr="0081683B">
        <w:t xml:space="preserve"> the Transport and Main Roads incident management procedure shall be followed, including notification to</w:t>
      </w:r>
      <w:r w:rsidR="00602773">
        <w:t xml:space="preserve"> </w:t>
      </w:r>
      <w:r w:rsidR="00602773" w:rsidRPr="00602773">
        <w:t>Department of Environment, Tourism, Science and Innovation</w:t>
      </w:r>
      <w:r w:rsidR="00602773">
        <w:t> </w:t>
      </w:r>
      <w:r w:rsidR="00602773" w:rsidRPr="00602773">
        <w:t>(DETSI)</w:t>
      </w:r>
      <w:r w:rsidRPr="0081683B">
        <w:t xml:space="preserve"> where environmental harm </w:t>
      </w:r>
      <w:r w:rsidR="0075245C">
        <w:t>is considered to have occurred.</w:t>
      </w:r>
    </w:p>
    <w:p w14:paraId="6A4621EC" w14:textId="143AB31D" w:rsidR="0075245C" w:rsidRDefault="0075245C" w:rsidP="0081683B">
      <w:pPr>
        <w:spacing w:before="120"/>
      </w:pPr>
      <w:r w:rsidRPr="0075245C">
        <w:t>Part</w:t>
      </w:r>
      <w:r w:rsidR="002656BB">
        <w:t> </w:t>
      </w:r>
      <w:r w:rsidRPr="0075245C">
        <w:t>B of this checklist should be completed by Principal or Contract Administrator, to review whether the Contractor has complied with the</w:t>
      </w:r>
      <w:r w:rsidR="002656BB">
        <w:t> </w:t>
      </w:r>
      <w:r w:rsidRPr="0075245C">
        <w:t>MRTS52 requirements and the General Environmental Duty</w:t>
      </w:r>
      <w:r w:rsidR="002656BB">
        <w:t> </w:t>
      </w:r>
      <w:r w:rsidRPr="0075245C">
        <w:t>(s</w:t>
      </w:r>
      <w:r w:rsidR="002656BB">
        <w:t> </w:t>
      </w:r>
      <w:r w:rsidRPr="0075245C">
        <w:t xml:space="preserve">319) of the </w:t>
      </w:r>
      <w:r w:rsidRPr="0075245C">
        <w:rPr>
          <w:rStyle w:val="BodyTextitalic"/>
        </w:rPr>
        <w:t>E</w:t>
      </w:r>
      <w:r w:rsidR="00642CAA">
        <w:rPr>
          <w:rStyle w:val="BodyTextitalic"/>
        </w:rPr>
        <w:t xml:space="preserve">nvironmental </w:t>
      </w:r>
      <w:r w:rsidRPr="0075245C">
        <w:rPr>
          <w:rStyle w:val="BodyTextitalic"/>
        </w:rPr>
        <w:t>P</w:t>
      </w:r>
      <w:r w:rsidR="00642CAA">
        <w:rPr>
          <w:rStyle w:val="BodyTextitalic"/>
        </w:rPr>
        <w:t xml:space="preserve">rotection </w:t>
      </w:r>
      <w:r w:rsidRPr="0075245C">
        <w:rPr>
          <w:rStyle w:val="BodyTextitalic"/>
        </w:rPr>
        <w:t>Act</w:t>
      </w:r>
      <w:r w:rsidR="00642CAA">
        <w:rPr>
          <w:rStyle w:val="BodyTextitalic"/>
        </w:rPr>
        <w:t xml:space="preserve"> </w:t>
      </w:r>
      <w:r w:rsidR="00642CAA" w:rsidRPr="00642CAA">
        <w:rPr>
          <w:rStyle w:val="BodyTextitalic"/>
          <w:i w:val="0"/>
          <w:iCs/>
        </w:rPr>
        <w:t>199</w:t>
      </w:r>
      <w:r w:rsidR="008149D6">
        <w:rPr>
          <w:rStyle w:val="BodyTextitalic"/>
          <w:i w:val="0"/>
          <w:iCs/>
        </w:rPr>
        <w:t>4</w:t>
      </w:r>
      <w:r w:rsidR="00642CAA" w:rsidRPr="00642CAA">
        <w:rPr>
          <w:rStyle w:val="BodyTextitalic"/>
          <w:i w:val="0"/>
          <w:iCs/>
        </w:rPr>
        <w:t xml:space="preserve"> (Qld) (EP Act)</w:t>
      </w:r>
      <w:r w:rsidRPr="00642CAA">
        <w:rPr>
          <w:rStyle w:val="BodyTextChar"/>
          <w:i/>
          <w:iCs/>
        </w:rPr>
        <w:t>.</w:t>
      </w:r>
    </w:p>
    <w:p w14:paraId="41B3C105" w14:textId="408255B5" w:rsidR="0081683B" w:rsidRDefault="0081683B" w:rsidP="0075245C">
      <w:pPr>
        <w:keepNext/>
        <w:spacing w:before="120"/>
        <w:rPr>
          <w:rStyle w:val="BodyTextbold"/>
        </w:rPr>
      </w:pPr>
      <w:r w:rsidRPr="0081683B">
        <w:rPr>
          <w:rStyle w:val="BodyTextbold"/>
        </w:rPr>
        <w:lastRenderedPageBreak/>
        <w:t>Part B</w:t>
      </w:r>
      <w:r w:rsidR="00E97874">
        <w:rPr>
          <w:rStyle w:val="BodyTextbold"/>
        </w:rPr>
        <w:t> </w:t>
      </w:r>
      <w:r w:rsidR="0075245C">
        <w:rPr>
          <w:rStyle w:val="BodyTextbold"/>
        </w:rPr>
        <w:t>–</w:t>
      </w:r>
      <w:r w:rsidR="00E97874">
        <w:rPr>
          <w:rStyle w:val="BodyTextbold"/>
        </w:rPr>
        <w:t> </w:t>
      </w:r>
      <w:r w:rsidRPr="0081683B">
        <w:rPr>
          <w:rStyle w:val="BodyTextbold"/>
        </w:rPr>
        <w:t>General</w:t>
      </w:r>
    </w:p>
    <w:p w14:paraId="14DE5173" w14:textId="09ABF8A2" w:rsidR="0075245C" w:rsidRPr="0081683B" w:rsidRDefault="0075245C" w:rsidP="0075245C">
      <w:pPr>
        <w:keepNext/>
        <w:spacing w:before="120"/>
        <w:rPr>
          <w:rStyle w:val="BodyTextbold"/>
        </w:rPr>
      </w:pPr>
      <w:r w:rsidRPr="0075245C">
        <w:rPr>
          <w:rStyle w:val="BodyTextbold"/>
        </w:rPr>
        <w:t>Legend:</w:t>
      </w:r>
      <w:r w:rsidR="00E97874">
        <w:rPr>
          <w:rStyle w:val="BodyTextbold"/>
        </w:rPr>
        <w:t>  </w:t>
      </w:r>
      <w:r w:rsidRPr="0075245C">
        <w:rPr>
          <w:rStyle w:val="BodyTextbold"/>
        </w:rPr>
        <w:t>C</w:t>
      </w:r>
      <w:r w:rsidR="00E97874">
        <w:rPr>
          <w:rStyle w:val="BodyTextbold"/>
          <w:b w:val="0"/>
        </w:rPr>
        <w:t> </w:t>
      </w:r>
      <w:proofErr w:type="gramStart"/>
      <w:r w:rsidRPr="00A11181">
        <w:rPr>
          <w:rStyle w:val="BodyTextbold"/>
          <w:b w:val="0"/>
        </w:rPr>
        <w:t>Conformance</w:t>
      </w:r>
      <w:r w:rsidR="001E261E">
        <w:rPr>
          <w:rStyle w:val="BodyTextbold"/>
          <w:b w:val="0"/>
        </w:rPr>
        <w:t>,</w:t>
      </w:r>
      <w:r w:rsidR="00E97874">
        <w:rPr>
          <w:rStyle w:val="BodyTextbold"/>
        </w:rPr>
        <w:t>  </w:t>
      </w:r>
      <w:r w:rsidRPr="0075245C">
        <w:rPr>
          <w:rStyle w:val="BodyTextbold"/>
        </w:rPr>
        <w:t>NC</w:t>
      </w:r>
      <w:proofErr w:type="gramEnd"/>
      <w:r w:rsidRPr="0075245C">
        <w:rPr>
          <w:rStyle w:val="BodyTextbold"/>
        </w:rPr>
        <w:t xml:space="preserve"> </w:t>
      </w:r>
      <w:r w:rsidRPr="00A11181">
        <w:rPr>
          <w:rStyle w:val="BodyTextbold"/>
          <w:b w:val="0"/>
        </w:rPr>
        <w:t>Non</w:t>
      </w:r>
      <w:r w:rsidR="00E97874">
        <w:rPr>
          <w:rStyle w:val="BodyTextbold"/>
          <w:b w:val="0"/>
        </w:rPr>
        <w:noBreakHyphen/>
      </w:r>
      <w:r w:rsidRPr="00A11181">
        <w:rPr>
          <w:rStyle w:val="BodyTextbold"/>
          <w:b w:val="0"/>
        </w:rPr>
        <w:t>conformance</w:t>
      </w:r>
      <w:r w:rsidR="001E261E">
        <w:rPr>
          <w:rStyle w:val="BodyTextbold"/>
          <w:b w:val="0"/>
        </w:rPr>
        <w:t>,</w:t>
      </w:r>
      <w:r w:rsidR="00E97874">
        <w:rPr>
          <w:rStyle w:val="BodyTextbold"/>
        </w:rPr>
        <w:t>  </w:t>
      </w:r>
      <w:r w:rsidRPr="0075245C">
        <w:rPr>
          <w:rStyle w:val="BodyTextbold"/>
        </w:rPr>
        <w:t>O</w:t>
      </w:r>
      <w:r w:rsidR="00E97874">
        <w:rPr>
          <w:rStyle w:val="BodyTextbold"/>
        </w:rPr>
        <w:t> </w:t>
      </w:r>
      <w:r w:rsidRPr="00A11181">
        <w:rPr>
          <w:rStyle w:val="BodyTextbold"/>
          <w:b w:val="0"/>
        </w:rPr>
        <w:t>Observation</w:t>
      </w:r>
      <w:r w:rsidR="001E261E">
        <w:rPr>
          <w:rStyle w:val="BodyTextbold"/>
          <w:b w:val="0"/>
        </w:rPr>
        <w:t>,</w:t>
      </w:r>
      <w:r w:rsidR="00E97874">
        <w:rPr>
          <w:rStyle w:val="BodyTextbold"/>
        </w:rPr>
        <w:t>  </w:t>
      </w:r>
      <w:r w:rsidRPr="0075245C">
        <w:rPr>
          <w:rStyle w:val="BodyTextbold"/>
        </w:rPr>
        <w:t>N/A</w:t>
      </w:r>
      <w:r w:rsidR="00E97874">
        <w:rPr>
          <w:rStyle w:val="BodyTextbold"/>
        </w:rPr>
        <w:t> </w:t>
      </w:r>
      <w:r w:rsidRPr="00A11181">
        <w:rPr>
          <w:rStyle w:val="BodyTextbold"/>
          <w:b w:val="0"/>
        </w:rPr>
        <w:t>Not</w:t>
      </w:r>
      <w:r w:rsidR="00E97874">
        <w:rPr>
          <w:rStyle w:val="BodyTextbold"/>
          <w:b w:val="0"/>
        </w:rPr>
        <w:t> </w:t>
      </w:r>
      <w:r w:rsidRPr="00A11181">
        <w:rPr>
          <w:rStyle w:val="BodyTextbold"/>
          <w:b w:val="0"/>
        </w:rPr>
        <w:t>Applicable</w:t>
      </w:r>
      <w:r w:rsidR="001E261E">
        <w:rPr>
          <w:rStyle w:val="BodyTextbold"/>
          <w:b w:val="0"/>
        </w:rPr>
        <w:t>,</w:t>
      </w:r>
      <w:r w:rsidR="00E97874">
        <w:rPr>
          <w:rStyle w:val="BodyTextbold"/>
          <w:b w:val="0"/>
        </w:rPr>
        <w:t>  </w:t>
      </w:r>
      <w:r w:rsidRPr="0075245C">
        <w:rPr>
          <w:rStyle w:val="BodyTextbold"/>
        </w:rPr>
        <w:t>NFV</w:t>
      </w:r>
      <w:r w:rsidR="00E97874">
        <w:rPr>
          <w:rStyle w:val="BodyTextbold"/>
        </w:rPr>
        <w:t>  </w:t>
      </w:r>
      <w:r w:rsidRPr="00A11181">
        <w:rPr>
          <w:rStyle w:val="BodyTextbold"/>
          <w:b w:val="0"/>
        </w:rPr>
        <w:t>Not Fully Verifiable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5295"/>
        <w:gridCol w:w="1646"/>
        <w:gridCol w:w="5350"/>
      </w:tblGrid>
      <w:tr w:rsidR="0081683B" w14:paraId="4EB8D86F" w14:textId="77777777" w:rsidTr="00EB12A6">
        <w:trPr>
          <w:tblHeader/>
        </w:trPr>
        <w:tc>
          <w:tcPr>
            <w:tcW w:w="1701" w:type="dxa"/>
          </w:tcPr>
          <w:p w14:paraId="466EDB2D" w14:textId="1E9C30D5" w:rsidR="0081683B" w:rsidRDefault="0081683B" w:rsidP="0075245C">
            <w:pPr>
              <w:pStyle w:val="TableHeading"/>
              <w:keepLines w:val="0"/>
            </w:pPr>
            <w:r>
              <w:t>Reference</w:t>
            </w:r>
          </w:p>
        </w:tc>
        <w:tc>
          <w:tcPr>
            <w:tcW w:w="5295" w:type="dxa"/>
          </w:tcPr>
          <w:p w14:paraId="25DB168E" w14:textId="690A1D2A" w:rsidR="0081683B" w:rsidRDefault="0081683B" w:rsidP="0075245C">
            <w:pPr>
              <w:pStyle w:val="TableHeading"/>
              <w:keepLines w:val="0"/>
            </w:pPr>
            <w:r>
              <w:t>Requirements</w:t>
            </w:r>
          </w:p>
        </w:tc>
        <w:tc>
          <w:tcPr>
            <w:tcW w:w="1646" w:type="dxa"/>
          </w:tcPr>
          <w:p w14:paraId="60FD0AD1" w14:textId="440DC087" w:rsidR="0081683B" w:rsidRDefault="0081683B" w:rsidP="0075245C">
            <w:pPr>
              <w:pStyle w:val="TableHeading"/>
              <w:keepLines w:val="0"/>
            </w:pPr>
            <w:r>
              <w:t>Addressed</w:t>
            </w:r>
          </w:p>
        </w:tc>
        <w:tc>
          <w:tcPr>
            <w:tcW w:w="5350" w:type="dxa"/>
          </w:tcPr>
          <w:p w14:paraId="7DC6CD24" w14:textId="2651B3DE" w:rsidR="0081683B" w:rsidRDefault="0081683B" w:rsidP="0075245C">
            <w:pPr>
              <w:pStyle w:val="TableHeading"/>
              <w:keepLines w:val="0"/>
            </w:pPr>
            <w:r>
              <w:t>Comments</w:t>
            </w:r>
            <w:r w:rsidR="003A6DD6">
              <w:t> </w:t>
            </w:r>
            <w:r>
              <w:t>/</w:t>
            </w:r>
            <w:r w:rsidR="003A6DD6">
              <w:t> </w:t>
            </w:r>
            <w:r>
              <w:t>Observations</w:t>
            </w:r>
          </w:p>
        </w:tc>
      </w:tr>
      <w:tr w:rsidR="0081683B" w14:paraId="56271254" w14:textId="77777777" w:rsidTr="00A11181">
        <w:tc>
          <w:tcPr>
            <w:tcW w:w="13992" w:type="dxa"/>
            <w:gridSpan w:val="4"/>
            <w:shd w:val="clear" w:color="auto" w:fill="D9D9D9" w:themeFill="background1" w:themeFillShade="D9"/>
            <w:vAlign w:val="top"/>
          </w:tcPr>
          <w:p w14:paraId="71FB70E6" w14:textId="35726445" w:rsidR="0081683B" w:rsidRDefault="0081683B" w:rsidP="0075245C">
            <w:pPr>
              <w:pStyle w:val="TableHeading"/>
              <w:keepLines w:val="0"/>
            </w:pPr>
            <w:r>
              <w:t>Erosion and Sediment Control Plan</w:t>
            </w:r>
            <w:r w:rsidR="001E261E">
              <w:t xml:space="preserve"> (ESCP)</w:t>
            </w:r>
          </w:p>
        </w:tc>
      </w:tr>
      <w:tr w:rsidR="00107514" w14:paraId="4D0C53BC" w14:textId="77777777" w:rsidTr="00EB12A6">
        <w:tc>
          <w:tcPr>
            <w:tcW w:w="1701" w:type="dxa"/>
            <w:vAlign w:val="top"/>
          </w:tcPr>
          <w:p w14:paraId="5FA6A5CB" w14:textId="77777777" w:rsidR="00602773" w:rsidRDefault="003B5050" w:rsidP="00EB12A6">
            <w:pPr>
              <w:pStyle w:val="TableBodyText"/>
              <w:keepNext w:val="0"/>
              <w:keepLines w:val="0"/>
              <w:jc w:val="center"/>
            </w:pPr>
            <w:r w:rsidRPr="003B5050">
              <w:t>MRST52</w:t>
            </w:r>
            <w:r w:rsidR="00E21DF1">
              <w:br/>
            </w:r>
            <w:r w:rsidR="00EB12A6">
              <w:t>Clause </w:t>
            </w:r>
            <w:r w:rsidRPr="003B5050">
              <w:t>6.1</w:t>
            </w:r>
            <w:r w:rsidR="00E97874">
              <w:t> </w:t>
            </w:r>
            <w:r w:rsidRPr="003B5050">
              <w:t>–</w:t>
            </w:r>
            <w:r w:rsidR="00E97874">
              <w:t> </w:t>
            </w:r>
            <w:r w:rsidRPr="003B5050">
              <w:t>6.3</w:t>
            </w:r>
          </w:p>
          <w:p w14:paraId="33F6F436" w14:textId="5CDE8524" w:rsidR="00107514" w:rsidRPr="00417B48" w:rsidRDefault="00E21DF1" w:rsidP="00EB12A6">
            <w:pPr>
              <w:pStyle w:val="TableBodyText"/>
              <w:keepNext w:val="0"/>
              <w:keepLines w:val="0"/>
              <w:jc w:val="center"/>
            </w:pPr>
            <w:r>
              <w:t>DE</w:t>
            </w:r>
            <w:r w:rsidR="001E261E">
              <w:t>TSI</w:t>
            </w:r>
            <w:r>
              <w:t> </w:t>
            </w:r>
            <w:r w:rsidR="001E261E">
              <w:t>Q</w:t>
            </w:r>
            <w:r w:rsidR="003B5050" w:rsidRPr="003B5050">
              <w:t>3</w:t>
            </w:r>
          </w:p>
        </w:tc>
        <w:tc>
          <w:tcPr>
            <w:tcW w:w="5295" w:type="dxa"/>
            <w:vAlign w:val="top"/>
          </w:tcPr>
          <w:p w14:paraId="24039156" w14:textId="2EA2F410" w:rsidR="00107514" w:rsidRPr="00417B48" w:rsidRDefault="003B5050" w:rsidP="0039754B">
            <w:pPr>
              <w:pStyle w:val="TableBodyText"/>
              <w:keepNext w:val="0"/>
              <w:keepLines w:val="0"/>
            </w:pPr>
            <w:r w:rsidRPr="003B5050">
              <w:t>Is there a current E</w:t>
            </w:r>
            <w:r w:rsidR="001E261E">
              <w:t>SCP</w:t>
            </w:r>
            <w:r w:rsidRPr="003B5050">
              <w:t xml:space="preserve"> for </w:t>
            </w:r>
            <w:r w:rsidR="0039754B">
              <w:t>all</w:t>
            </w:r>
            <w:r w:rsidRPr="003B5050">
              <w:t xml:space="preserve"> site</w:t>
            </w:r>
            <w:r w:rsidR="0039754B">
              <w:t xml:space="preserve">s in construction, </w:t>
            </w:r>
            <w:r w:rsidRPr="003B5050">
              <w:t>that ha</w:t>
            </w:r>
            <w:r w:rsidR="0039754B">
              <w:t>ve</w:t>
            </w:r>
            <w:r w:rsidRPr="003B5050">
              <w:t xml:space="preserve"> been assessed as suitable by the Contract Administrator?</w:t>
            </w:r>
          </w:p>
        </w:tc>
        <w:tc>
          <w:tcPr>
            <w:tcW w:w="1646" w:type="dxa"/>
            <w:vAlign w:val="top"/>
          </w:tcPr>
          <w:p w14:paraId="37EB624A" w14:textId="77777777" w:rsidR="00107514" w:rsidRDefault="00107514" w:rsidP="0075245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C2686C0" w14:textId="499394DF" w:rsidR="00107514" w:rsidRDefault="0039754B" w:rsidP="0075245C">
            <w:pPr>
              <w:pStyle w:val="TableBodyText"/>
              <w:keepNext w:val="0"/>
              <w:keepLines w:val="0"/>
            </w:pPr>
            <w:r w:rsidRPr="0039754B">
              <w:t>For large projects list the actual area or site</w:t>
            </w:r>
            <w:r w:rsidR="00022273">
              <w:t>(s)</w:t>
            </w:r>
            <w:r w:rsidRPr="0039754B">
              <w:t xml:space="preserve"> audited</w:t>
            </w:r>
            <w:r w:rsidR="00A11181">
              <w:t>.</w:t>
            </w:r>
          </w:p>
        </w:tc>
      </w:tr>
      <w:tr w:rsidR="00107514" w14:paraId="6F40F0D6" w14:textId="77777777" w:rsidTr="00EB12A6">
        <w:tc>
          <w:tcPr>
            <w:tcW w:w="1701" w:type="dxa"/>
            <w:vAlign w:val="top"/>
          </w:tcPr>
          <w:p w14:paraId="6CF520EC" w14:textId="761652DE" w:rsidR="00107514" w:rsidRPr="00417B48" w:rsidRDefault="00E21DF1" w:rsidP="0075245C">
            <w:pPr>
              <w:pStyle w:val="TableBodyText"/>
              <w:keepNext w:val="0"/>
              <w:keepLines w:val="0"/>
              <w:jc w:val="center"/>
            </w:pPr>
            <w:r w:rsidRPr="00E21DF1">
              <w:t>MRST52</w:t>
            </w:r>
            <w:r>
              <w:br/>
            </w:r>
            <w:r w:rsidR="00EB12A6">
              <w:t>Clause </w:t>
            </w:r>
            <w:r w:rsidRPr="00E21DF1">
              <w:t>5.1, 7.1</w:t>
            </w:r>
          </w:p>
        </w:tc>
        <w:tc>
          <w:tcPr>
            <w:tcW w:w="5295" w:type="dxa"/>
            <w:vAlign w:val="top"/>
          </w:tcPr>
          <w:p w14:paraId="12FCDE78" w14:textId="249704A7" w:rsidR="00107514" w:rsidRDefault="00E21DF1" w:rsidP="0075245C">
            <w:pPr>
              <w:pStyle w:val="TableBodyText"/>
              <w:keepNext w:val="0"/>
              <w:keepLines w:val="0"/>
            </w:pPr>
            <w:r w:rsidRPr="00E21DF1">
              <w:t>Were erosion and sediment controls installed as soon as p</w:t>
            </w:r>
            <w:r w:rsidR="001E261E">
              <w:t>racticable</w:t>
            </w:r>
            <w:r w:rsidRPr="00E21DF1">
              <w:t xml:space="preserve"> and prior to earthworks?</w:t>
            </w:r>
          </w:p>
        </w:tc>
        <w:tc>
          <w:tcPr>
            <w:tcW w:w="1646" w:type="dxa"/>
            <w:vAlign w:val="top"/>
          </w:tcPr>
          <w:p w14:paraId="09EF6841" w14:textId="77777777" w:rsidR="00107514" w:rsidRPr="00107514" w:rsidRDefault="00107514" w:rsidP="0075245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0A4042C" w14:textId="205FA481" w:rsidR="00107514" w:rsidRPr="00107514" w:rsidRDefault="00107514" w:rsidP="0075245C">
            <w:pPr>
              <w:pStyle w:val="TableBodyText"/>
              <w:keepNext w:val="0"/>
              <w:keepLines w:val="0"/>
            </w:pPr>
          </w:p>
        </w:tc>
      </w:tr>
      <w:tr w:rsidR="00E21DF1" w14:paraId="63A67FCC" w14:textId="77777777" w:rsidTr="00A11181">
        <w:tc>
          <w:tcPr>
            <w:tcW w:w="13992" w:type="dxa"/>
            <w:gridSpan w:val="4"/>
            <w:shd w:val="clear" w:color="auto" w:fill="D9D9D9" w:themeFill="background1" w:themeFillShade="D9"/>
            <w:vAlign w:val="top"/>
          </w:tcPr>
          <w:p w14:paraId="4994BB82" w14:textId="77777777" w:rsidR="00E21DF1" w:rsidRDefault="00E21DF1" w:rsidP="0075245C">
            <w:pPr>
              <w:pStyle w:val="TableHeading"/>
              <w:keepNext w:val="0"/>
              <w:keepLines w:val="0"/>
            </w:pPr>
            <w:r>
              <w:t>Performance Criteria</w:t>
            </w:r>
          </w:p>
          <w:p w14:paraId="3949EA18" w14:textId="205E0CCF" w:rsidR="001E261E" w:rsidRPr="001E261E" w:rsidRDefault="001E261E" w:rsidP="0075245C">
            <w:pPr>
              <w:pStyle w:val="TableHeading"/>
              <w:keepNext w:val="0"/>
              <w:keepLines w:val="0"/>
              <w:rPr>
                <w:b w:val="0"/>
                <w:bCs/>
              </w:rPr>
            </w:pPr>
            <w:r w:rsidRPr="001E261E">
              <w:rPr>
                <w:b w:val="0"/>
                <w:bCs/>
              </w:rPr>
              <w:t xml:space="preserve">[Note: </w:t>
            </w:r>
            <w:r w:rsidR="00602773">
              <w:rPr>
                <w:b w:val="0"/>
                <w:bCs/>
              </w:rPr>
              <w:t>w</w:t>
            </w:r>
            <w:r w:rsidRPr="001E261E">
              <w:rPr>
                <w:b w:val="0"/>
                <w:bCs/>
              </w:rPr>
              <w:t xml:space="preserve">ater quality performance requirements </w:t>
            </w:r>
            <w:proofErr w:type="gramStart"/>
            <w:r w:rsidR="00602773">
              <w:rPr>
                <w:b w:val="0"/>
                <w:bCs/>
              </w:rPr>
              <w:t>are</w:t>
            </w:r>
            <w:r w:rsidRPr="001E261E">
              <w:rPr>
                <w:b w:val="0"/>
                <w:bCs/>
              </w:rPr>
              <w:t xml:space="preserve"> located in</w:t>
            </w:r>
            <w:proofErr w:type="gramEnd"/>
            <w:r w:rsidRPr="001E261E">
              <w:rPr>
                <w:b w:val="0"/>
                <w:bCs/>
              </w:rPr>
              <w:t xml:space="preserve"> MRTS51]</w:t>
            </w:r>
          </w:p>
        </w:tc>
      </w:tr>
      <w:tr w:rsidR="00E21DF1" w14:paraId="502C155B" w14:textId="77777777" w:rsidTr="00EB12A6">
        <w:tc>
          <w:tcPr>
            <w:tcW w:w="1701" w:type="dxa"/>
            <w:vAlign w:val="top"/>
          </w:tcPr>
          <w:p w14:paraId="058B78CE" w14:textId="5DCF2507" w:rsidR="00E21DF1" w:rsidRDefault="00E21DF1" w:rsidP="0075245C">
            <w:pPr>
              <w:pStyle w:val="TableBodyText"/>
              <w:keepNext w:val="0"/>
              <w:keepLines w:val="0"/>
              <w:jc w:val="center"/>
            </w:pPr>
            <w:r>
              <w:t>MRTS52</w:t>
            </w:r>
            <w:r w:rsidR="00DC0F65">
              <w:br/>
            </w:r>
            <w:r w:rsidR="00EB12A6">
              <w:t>Clause </w:t>
            </w:r>
            <w:r>
              <w:t>8.1</w:t>
            </w:r>
          </w:p>
          <w:p w14:paraId="42E1594D" w14:textId="6A54E6CB" w:rsidR="00602773" w:rsidRDefault="00602773" w:rsidP="0075245C">
            <w:pPr>
              <w:pStyle w:val="TableBodyText"/>
              <w:keepNext w:val="0"/>
              <w:keepLines w:val="0"/>
              <w:jc w:val="center"/>
            </w:pPr>
            <w:r>
              <w:t>MRTS51</w:t>
            </w:r>
          </w:p>
          <w:p w14:paraId="57D37BCB" w14:textId="311E9806" w:rsidR="00602773" w:rsidRDefault="00602773" w:rsidP="0075245C">
            <w:pPr>
              <w:pStyle w:val="TableBodyText"/>
              <w:keepNext w:val="0"/>
              <w:keepLines w:val="0"/>
              <w:jc w:val="center"/>
            </w:pPr>
            <w:r>
              <w:t>Clause 8.2.2</w:t>
            </w:r>
          </w:p>
          <w:p w14:paraId="0581903A" w14:textId="0E800F08" w:rsidR="001E261E" w:rsidRPr="00FB09F4" w:rsidRDefault="00E21DF1" w:rsidP="00602773">
            <w:pPr>
              <w:pStyle w:val="TableBodyText"/>
              <w:keepNext w:val="0"/>
              <w:keepLines w:val="0"/>
              <w:jc w:val="center"/>
            </w:pPr>
            <w:r>
              <w:t>DE</w:t>
            </w:r>
            <w:r w:rsidR="001E261E">
              <w:t>TSI</w:t>
            </w:r>
            <w:r w:rsidR="00DC0F65">
              <w:t> </w:t>
            </w:r>
            <w:r w:rsidR="001E261E">
              <w:t>Q</w:t>
            </w:r>
            <w:r>
              <w:t>2</w:t>
            </w:r>
          </w:p>
        </w:tc>
        <w:tc>
          <w:tcPr>
            <w:tcW w:w="5295" w:type="dxa"/>
            <w:vAlign w:val="top"/>
          </w:tcPr>
          <w:p w14:paraId="5686AFC0" w14:textId="5546DAF2" w:rsidR="00E21DF1" w:rsidRDefault="00E21DF1" w:rsidP="001E261E">
            <w:pPr>
              <w:pStyle w:val="TableBodyText"/>
              <w:keepNext w:val="0"/>
              <w:keepLines w:val="0"/>
            </w:pPr>
            <w:r>
              <w:t xml:space="preserve">Is stormwater exiting the </w:t>
            </w:r>
            <w:r w:rsidR="00E97874">
              <w:t>S</w:t>
            </w:r>
            <w:r>
              <w:t xml:space="preserve">ite </w:t>
            </w:r>
            <w:r w:rsidR="001E261E">
              <w:t>only at the nominated discharge points, and i</w:t>
            </w:r>
            <w:r w:rsidR="00602773">
              <w:t>s</w:t>
            </w:r>
            <w:r w:rsidR="001E261E">
              <w:t xml:space="preserve"> i</w:t>
            </w:r>
            <w:r w:rsidR="00602773">
              <w:t>t</w:t>
            </w:r>
            <w:r w:rsidR="001E261E">
              <w:t xml:space="preserve"> </w:t>
            </w:r>
            <w:r>
              <w:t>meeting the required performance criteria?</w:t>
            </w:r>
          </w:p>
        </w:tc>
        <w:tc>
          <w:tcPr>
            <w:tcW w:w="1646" w:type="dxa"/>
            <w:vAlign w:val="top"/>
          </w:tcPr>
          <w:p w14:paraId="081138D0" w14:textId="77777777" w:rsidR="00E21DF1" w:rsidRDefault="00E21DF1" w:rsidP="0075245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7BD31CC" w14:textId="250A57EA" w:rsidR="00E21DF1" w:rsidRDefault="00E21DF1" w:rsidP="0075245C">
            <w:pPr>
              <w:pStyle w:val="TableBodyText"/>
              <w:keepNext w:val="0"/>
              <w:keepLines w:val="0"/>
            </w:pPr>
            <w:r w:rsidRPr="00E21DF1">
              <w:t xml:space="preserve">Evidence: </w:t>
            </w:r>
            <w:r w:rsidR="00022273">
              <w:t>m</w:t>
            </w:r>
            <w:r w:rsidRPr="00E21DF1">
              <w:t>onitoring results collated in monthly report (refer to</w:t>
            </w:r>
            <w:r w:rsidR="00022273">
              <w:t> </w:t>
            </w:r>
            <w:r w:rsidRPr="00E21DF1">
              <w:t>MRTS5</w:t>
            </w:r>
            <w:r w:rsidR="001E261E">
              <w:t>1</w:t>
            </w:r>
            <w:r w:rsidR="00022273">
              <w:t> </w:t>
            </w:r>
            <w:r w:rsidR="001E261E">
              <w:t>7.6</w:t>
            </w:r>
            <w:r w:rsidRPr="00E21DF1">
              <w:t>) and undertaken as per</w:t>
            </w:r>
            <w:r w:rsidR="00022273">
              <w:t> </w:t>
            </w:r>
            <w:r w:rsidRPr="00E21DF1">
              <w:t>MRTS5</w:t>
            </w:r>
            <w:r w:rsidR="001E261E">
              <w:t>1</w:t>
            </w:r>
            <w:r w:rsidR="00022273">
              <w:t> </w:t>
            </w:r>
            <w:r w:rsidRPr="00E21DF1">
              <w:t>8.2.2</w:t>
            </w:r>
            <w:r w:rsidR="00DC0F65">
              <w:t>.</w:t>
            </w:r>
          </w:p>
        </w:tc>
      </w:tr>
      <w:tr w:rsidR="00E21DF1" w14:paraId="3190DBBD" w14:textId="77777777" w:rsidTr="00EB12A6">
        <w:tc>
          <w:tcPr>
            <w:tcW w:w="1701" w:type="dxa"/>
            <w:vAlign w:val="top"/>
          </w:tcPr>
          <w:p w14:paraId="29386009" w14:textId="15C93229" w:rsidR="00E21DF1" w:rsidRPr="003D7BBD" w:rsidRDefault="00E21DF1" w:rsidP="0075245C">
            <w:pPr>
              <w:pStyle w:val="TableBodyText"/>
              <w:keepNext w:val="0"/>
              <w:keepLines w:val="0"/>
              <w:jc w:val="center"/>
            </w:pPr>
            <w:r w:rsidRPr="00E21DF1">
              <w:t>MRTS5</w:t>
            </w:r>
            <w:r w:rsidR="001E261E">
              <w:t>1</w:t>
            </w:r>
            <w:r w:rsidR="00DC0F65">
              <w:br/>
            </w:r>
            <w:r w:rsidR="00EB12A6">
              <w:t>Clause </w:t>
            </w:r>
            <w:r w:rsidRPr="00E21DF1">
              <w:t>8.</w:t>
            </w:r>
            <w:r w:rsidR="001E261E">
              <w:t>2.2</w:t>
            </w:r>
          </w:p>
        </w:tc>
        <w:tc>
          <w:tcPr>
            <w:tcW w:w="5295" w:type="dxa"/>
            <w:vAlign w:val="top"/>
          </w:tcPr>
          <w:p w14:paraId="25D51BF4" w14:textId="59A1EA3F" w:rsidR="00E21DF1" w:rsidRDefault="00E21DF1" w:rsidP="0075245C">
            <w:pPr>
              <w:pStyle w:val="TableBodyText"/>
              <w:keepNext w:val="0"/>
              <w:keepLines w:val="0"/>
            </w:pPr>
            <w:r>
              <w:t>Is the water quality of adjacent water bodies below investigation criteria?</w:t>
            </w:r>
          </w:p>
          <w:p w14:paraId="72C8F5CF" w14:textId="7AC8C575" w:rsidR="00E21DF1" w:rsidRPr="008E0B12" w:rsidRDefault="00E21DF1" w:rsidP="0075245C">
            <w:pPr>
              <w:pStyle w:val="TableBodyText"/>
              <w:keepNext w:val="0"/>
              <w:keepLines w:val="0"/>
            </w:pPr>
            <w:r>
              <w:t>(If water quality has been above investigation criteria:</w:t>
            </w:r>
            <w:r w:rsidR="00022273">
              <w:t> </w:t>
            </w:r>
            <w:r>
              <w:t>has the exceedance been investigated and deemed to be not due to construction activities)</w:t>
            </w:r>
            <w:r w:rsidR="00DC0F65">
              <w:t>?</w:t>
            </w:r>
          </w:p>
        </w:tc>
        <w:tc>
          <w:tcPr>
            <w:tcW w:w="1646" w:type="dxa"/>
            <w:vAlign w:val="top"/>
          </w:tcPr>
          <w:p w14:paraId="228AFD6A" w14:textId="77777777" w:rsidR="00E21DF1" w:rsidRPr="008E0B12" w:rsidRDefault="00E21DF1" w:rsidP="0075245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9287EAF" w14:textId="59911551" w:rsidR="00E21DF1" w:rsidRDefault="00E21DF1" w:rsidP="0075245C">
            <w:pPr>
              <w:pStyle w:val="TableBodyText"/>
              <w:keepNext w:val="0"/>
              <w:keepLines w:val="0"/>
            </w:pPr>
            <w:r w:rsidRPr="00E21DF1">
              <w:t>Evidence:</w:t>
            </w:r>
            <w:r w:rsidR="00022273">
              <w:t> </w:t>
            </w:r>
            <w:r w:rsidR="00DC0F65">
              <w:t>m</w:t>
            </w:r>
            <w:r w:rsidRPr="00E21DF1">
              <w:t>onitoring results undertaken and collated in accordance with</w:t>
            </w:r>
            <w:r w:rsidR="00022273">
              <w:t> </w:t>
            </w:r>
            <w:r w:rsidRPr="00E21DF1">
              <w:t>MRTS5</w:t>
            </w:r>
            <w:r w:rsidR="001E261E">
              <w:t>1</w:t>
            </w:r>
            <w:r w:rsidR="00022273">
              <w:t> </w:t>
            </w:r>
            <w:r w:rsidRPr="00E21DF1">
              <w:t>8.2.3</w:t>
            </w:r>
            <w:r w:rsidR="00DC0F65">
              <w:t>.</w:t>
            </w:r>
          </w:p>
        </w:tc>
      </w:tr>
      <w:tr w:rsidR="00E21DF1" w14:paraId="5BA40475" w14:textId="77777777" w:rsidTr="00EB12A6">
        <w:tc>
          <w:tcPr>
            <w:tcW w:w="1701" w:type="dxa"/>
            <w:vAlign w:val="top"/>
          </w:tcPr>
          <w:p w14:paraId="1EF52DB7" w14:textId="16B1AC98" w:rsidR="00E21DF1" w:rsidRPr="0091579D" w:rsidRDefault="00E21DF1" w:rsidP="0075245C">
            <w:pPr>
              <w:pStyle w:val="TableBodyText"/>
              <w:keepNext w:val="0"/>
              <w:keepLines w:val="0"/>
              <w:jc w:val="center"/>
            </w:pPr>
            <w:r w:rsidRPr="00EA694C">
              <w:t>MRTS52</w:t>
            </w:r>
            <w:r w:rsidR="00DC0F65">
              <w:br/>
            </w:r>
            <w:r w:rsidR="00EB12A6">
              <w:t>Clause </w:t>
            </w:r>
            <w:r w:rsidRPr="00EA694C">
              <w:t>8.1</w:t>
            </w:r>
          </w:p>
        </w:tc>
        <w:tc>
          <w:tcPr>
            <w:tcW w:w="5295" w:type="dxa"/>
            <w:vAlign w:val="top"/>
          </w:tcPr>
          <w:p w14:paraId="3EE78060" w14:textId="4BE3F211" w:rsidR="00E21DF1" w:rsidRDefault="00E21DF1" w:rsidP="0075245C">
            <w:pPr>
              <w:pStyle w:val="TableBodyText"/>
              <w:keepNext w:val="0"/>
              <w:keepLines w:val="0"/>
            </w:pPr>
            <w:r w:rsidRPr="00E21DF1">
              <w:t xml:space="preserve">Are adjacent roadways free of sediment tracked from </w:t>
            </w:r>
            <w:r w:rsidR="004E644F">
              <w:t>S</w:t>
            </w:r>
            <w:r w:rsidRPr="00E21DF1">
              <w:t>ite?</w:t>
            </w:r>
          </w:p>
        </w:tc>
        <w:tc>
          <w:tcPr>
            <w:tcW w:w="1646" w:type="dxa"/>
            <w:vAlign w:val="top"/>
          </w:tcPr>
          <w:p w14:paraId="5234B3DF" w14:textId="77777777" w:rsidR="00E21DF1" w:rsidRPr="003D7BBD" w:rsidRDefault="00E21DF1" w:rsidP="0075245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AE5596A" w14:textId="77777777" w:rsidR="00E21DF1" w:rsidRPr="003D7BBD" w:rsidRDefault="00E21DF1" w:rsidP="0075245C">
            <w:pPr>
              <w:pStyle w:val="TableBodyText"/>
              <w:keepNext w:val="0"/>
              <w:keepLines w:val="0"/>
            </w:pPr>
          </w:p>
        </w:tc>
      </w:tr>
      <w:tr w:rsidR="00E21DF1" w14:paraId="2BF62B85" w14:textId="77777777" w:rsidTr="00A11181">
        <w:tc>
          <w:tcPr>
            <w:tcW w:w="13992" w:type="dxa"/>
            <w:gridSpan w:val="4"/>
            <w:shd w:val="clear" w:color="auto" w:fill="D9D9D9" w:themeFill="background1" w:themeFillShade="D9"/>
            <w:vAlign w:val="top"/>
          </w:tcPr>
          <w:p w14:paraId="6FC677FE" w14:textId="1C67347F" w:rsidR="00E21DF1" w:rsidRPr="003D7BBD" w:rsidRDefault="00E21DF1" w:rsidP="009932A8">
            <w:pPr>
              <w:pStyle w:val="TableHeading"/>
            </w:pPr>
            <w:r w:rsidRPr="00E21DF1">
              <w:lastRenderedPageBreak/>
              <w:t>D</w:t>
            </w:r>
            <w:r>
              <w:t>rainage</w:t>
            </w:r>
            <w:r w:rsidRPr="00E21DF1">
              <w:t xml:space="preserve"> C</w:t>
            </w:r>
            <w:r>
              <w:t>ontrols</w:t>
            </w:r>
            <w:r w:rsidR="00022273">
              <w:t> </w:t>
            </w:r>
            <w:r w:rsidRPr="00E21DF1">
              <w:t>(Catch Drains, Drainage Channels, Batter chutes, Check Dams)</w:t>
            </w:r>
          </w:p>
        </w:tc>
      </w:tr>
      <w:tr w:rsidR="007B669A" w14:paraId="224C3869" w14:textId="77777777" w:rsidTr="00EB12A6">
        <w:tc>
          <w:tcPr>
            <w:tcW w:w="1701" w:type="dxa"/>
            <w:vAlign w:val="top"/>
          </w:tcPr>
          <w:p w14:paraId="4FAE12B5" w14:textId="43CBC557" w:rsidR="00E21DF1" w:rsidRDefault="00E21DF1" w:rsidP="009932A8">
            <w:pPr>
              <w:pStyle w:val="TableBodyText"/>
              <w:jc w:val="center"/>
            </w:pPr>
            <w:r>
              <w:t>MRTS52</w:t>
            </w:r>
            <w:r w:rsidR="00F97A47">
              <w:br/>
            </w:r>
            <w:r w:rsidR="00EB12A6">
              <w:t>Clause </w:t>
            </w:r>
            <w:r>
              <w:t>6.</w:t>
            </w:r>
            <w:r w:rsidR="001E261E">
              <w:t>4</w:t>
            </w:r>
            <w:r>
              <w:t>,</w:t>
            </w:r>
            <w:r w:rsidR="00022273">
              <w:t> </w:t>
            </w:r>
            <w:r>
              <w:t>10.2</w:t>
            </w:r>
          </w:p>
          <w:p w14:paraId="73AB73CE" w14:textId="77777777" w:rsidR="007B669A" w:rsidRDefault="00E21DF1" w:rsidP="009932A8">
            <w:pPr>
              <w:pStyle w:val="TableBodyText"/>
              <w:jc w:val="center"/>
            </w:pPr>
            <w:r>
              <w:t>MRS</w:t>
            </w:r>
            <w:r w:rsidR="00022273">
              <w:t> </w:t>
            </w:r>
            <w:r>
              <w:t>Work item descriptions</w:t>
            </w:r>
          </w:p>
          <w:p w14:paraId="1DF06044" w14:textId="0086C012" w:rsidR="001E261E" w:rsidRPr="003D7BBD" w:rsidRDefault="001E261E" w:rsidP="009932A8">
            <w:pPr>
              <w:pStyle w:val="TableBodyText"/>
              <w:jc w:val="center"/>
            </w:pPr>
            <w:r>
              <w:t>DETSI Q6</w:t>
            </w:r>
          </w:p>
        </w:tc>
        <w:tc>
          <w:tcPr>
            <w:tcW w:w="5295" w:type="dxa"/>
            <w:vAlign w:val="top"/>
          </w:tcPr>
          <w:p w14:paraId="29A9C71A" w14:textId="59B67CC5" w:rsidR="007B669A" w:rsidRPr="003D7BBD" w:rsidRDefault="00E21DF1" w:rsidP="009932A8">
            <w:pPr>
              <w:pStyle w:val="TableBodyText"/>
            </w:pPr>
            <w:r w:rsidRPr="00E21DF1">
              <w:t>Have drainage controls been designed and constructed in accordance with</w:t>
            </w:r>
            <w:r w:rsidR="001E261E">
              <w:t xml:space="preserve"> the </w:t>
            </w:r>
            <w:r w:rsidRPr="00E21DF1">
              <w:t>ESCP and</w:t>
            </w:r>
            <w:r w:rsidR="001E261E">
              <w:t xml:space="preserve"> </w:t>
            </w:r>
            <w:r w:rsidRPr="00E21DF1">
              <w:t>MRTS?</w:t>
            </w:r>
          </w:p>
        </w:tc>
        <w:tc>
          <w:tcPr>
            <w:tcW w:w="1646" w:type="dxa"/>
            <w:vAlign w:val="top"/>
          </w:tcPr>
          <w:p w14:paraId="71480556" w14:textId="77777777" w:rsidR="007B669A" w:rsidRPr="003D7BBD" w:rsidRDefault="007B669A" w:rsidP="009932A8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796A31A3" w14:textId="77777777" w:rsidR="00A11181" w:rsidRDefault="00E21DF1" w:rsidP="009932A8">
            <w:pPr>
              <w:pStyle w:val="TableBodyText"/>
            </w:pPr>
            <w:r>
              <w:t>Design requirements are:</w:t>
            </w:r>
          </w:p>
          <w:p w14:paraId="4B41D2DE" w14:textId="60A25B92" w:rsidR="00A11181" w:rsidRDefault="00E21DF1" w:rsidP="009932A8">
            <w:pPr>
              <w:pStyle w:val="Bulletedlist"/>
            </w:pPr>
            <w:r>
              <w:t>40%</w:t>
            </w:r>
            <w:r w:rsidR="00022273">
              <w:t> </w:t>
            </w:r>
            <w:r>
              <w:t>AEP for area open</w:t>
            </w:r>
            <w:r w:rsidR="00022273">
              <w:t> </w:t>
            </w:r>
            <w:r>
              <w:t>0</w:t>
            </w:r>
            <w:r w:rsidR="00022273">
              <w:noBreakHyphen/>
            </w:r>
            <w:r>
              <w:t>12</w:t>
            </w:r>
            <w:r w:rsidR="00DC0F65">
              <w:t> </w:t>
            </w:r>
            <w:r>
              <w:t>months</w:t>
            </w:r>
          </w:p>
          <w:p w14:paraId="1FA47F0F" w14:textId="4F8B7FA6" w:rsidR="00A11181" w:rsidRDefault="00E21DF1" w:rsidP="009932A8">
            <w:pPr>
              <w:pStyle w:val="Bulletedlist"/>
            </w:pPr>
            <w:r>
              <w:t>20%</w:t>
            </w:r>
            <w:r w:rsidR="00022273">
              <w:t> </w:t>
            </w:r>
            <w:r>
              <w:t>AEP for area open</w:t>
            </w:r>
            <w:r w:rsidR="00022273">
              <w:t> </w:t>
            </w:r>
            <w:r>
              <w:t>1</w:t>
            </w:r>
            <w:r w:rsidR="00022273">
              <w:noBreakHyphen/>
            </w:r>
            <w:r>
              <w:t>2</w:t>
            </w:r>
            <w:r w:rsidR="00022273">
              <w:t> </w:t>
            </w:r>
            <w:r>
              <w:t>years</w:t>
            </w:r>
          </w:p>
          <w:p w14:paraId="7301ACB9" w14:textId="7CB970B5" w:rsidR="007B669A" w:rsidRPr="003D7BBD" w:rsidRDefault="00E21DF1" w:rsidP="009932A8">
            <w:pPr>
              <w:pStyle w:val="Bulletedlist"/>
            </w:pPr>
            <w:r>
              <w:t>10%</w:t>
            </w:r>
            <w:r w:rsidR="00022273">
              <w:t> </w:t>
            </w:r>
            <w:r>
              <w:t>AEP for area open</w:t>
            </w:r>
            <w:r w:rsidR="00022273">
              <w:t> </w:t>
            </w:r>
            <w:r>
              <w:t>&gt;</w:t>
            </w:r>
            <w:r w:rsidR="00DC0F65">
              <w:t> </w:t>
            </w:r>
            <w:r>
              <w:t>2</w:t>
            </w:r>
            <w:r w:rsidR="00022273">
              <w:t> </w:t>
            </w:r>
            <w:r>
              <w:t>years.</w:t>
            </w:r>
          </w:p>
        </w:tc>
      </w:tr>
      <w:tr w:rsidR="00CC14FD" w14:paraId="6DEADD0C" w14:textId="77777777" w:rsidTr="00EB12A6">
        <w:tc>
          <w:tcPr>
            <w:tcW w:w="1701" w:type="dxa"/>
            <w:vAlign w:val="top"/>
          </w:tcPr>
          <w:p w14:paraId="64750E00" w14:textId="77777777" w:rsidR="00CC14FD" w:rsidRDefault="00134DE2" w:rsidP="0075245C">
            <w:pPr>
              <w:pStyle w:val="TableBodyText"/>
              <w:keepNext w:val="0"/>
              <w:keepLines w:val="0"/>
              <w:jc w:val="center"/>
            </w:pPr>
            <w:r>
              <w:t>MRTS52</w:t>
            </w:r>
            <w:r w:rsidR="00757A61">
              <w:br/>
            </w:r>
            <w:r w:rsidR="00EB12A6">
              <w:t>Clause </w:t>
            </w:r>
            <w:r>
              <w:t>1.3</w:t>
            </w:r>
          </w:p>
          <w:p w14:paraId="1D3D6FF5" w14:textId="567883E8" w:rsidR="001E261E" w:rsidRPr="00417B48" w:rsidRDefault="001E261E" w:rsidP="0075245C">
            <w:pPr>
              <w:pStyle w:val="TableBodyText"/>
              <w:keepNext w:val="0"/>
              <w:keepLines w:val="0"/>
              <w:jc w:val="center"/>
            </w:pPr>
            <w:r>
              <w:t>DETSI Q7</w:t>
            </w:r>
          </w:p>
        </w:tc>
        <w:tc>
          <w:tcPr>
            <w:tcW w:w="5295" w:type="dxa"/>
            <w:vAlign w:val="top"/>
          </w:tcPr>
          <w:p w14:paraId="58FCDD3F" w14:textId="244493F5" w:rsidR="00CC14FD" w:rsidRPr="00726106" w:rsidRDefault="00134DE2" w:rsidP="0075245C">
            <w:pPr>
              <w:pStyle w:val="TableBodyText"/>
              <w:keepNext w:val="0"/>
              <w:keepLines w:val="0"/>
            </w:pPr>
            <w:r w:rsidRPr="00134DE2">
              <w:t xml:space="preserve">Is clean stormwater diverted around the </w:t>
            </w:r>
            <w:r w:rsidR="003A6DD6">
              <w:t>S</w:t>
            </w:r>
            <w:r w:rsidRPr="00134DE2">
              <w:t>ite in manner that stormwater is kept clean?</w:t>
            </w:r>
          </w:p>
        </w:tc>
        <w:tc>
          <w:tcPr>
            <w:tcW w:w="1646" w:type="dxa"/>
            <w:vAlign w:val="top"/>
          </w:tcPr>
          <w:p w14:paraId="77C0B285" w14:textId="77777777" w:rsidR="00CC14FD" w:rsidRDefault="00CC14FD" w:rsidP="0075245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368D8317" w14:textId="1CB3DBC1" w:rsidR="00CC14FD" w:rsidRDefault="00134DE2" w:rsidP="0075245C">
            <w:pPr>
              <w:pStyle w:val="TableBodyText"/>
              <w:keepNext w:val="0"/>
              <w:keepLines w:val="0"/>
            </w:pPr>
            <w:r w:rsidRPr="00134DE2">
              <w:t>Note:</w:t>
            </w:r>
            <w:r w:rsidR="003A6DD6">
              <w:t> </w:t>
            </w:r>
            <w:r w:rsidRPr="00134DE2">
              <w:t xml:space="preserve">Clean water may also be diverted through the </w:t>
            </w:r>
            <w:r w:rsidR="003A6DD6">
              <w:t>S</w:t>
            </w:r>
            <w:r w:rsidRPr="00134DE2">
              <w:t>ite in some instances</w:t>
            </w:r>
            <w:r w:rsidR="003A6DD6">
              <w:t>,</w:t>
            </w:r>
            <w:r w:rsidRPr="00134DE2">
              <w:t xml:space="preserve"> </w:t>
            </w:r>
            <w:proofErr w:type="gramStart"/>
            <w:r w:rsidRPr="00134DE2">
              <w:t>as long as</w:t>
            </w:r>
            <w:proofErr w:type="gramEnd"/>
            <w:r w:rsidRPr="00134DE2">
              <w:t xml:space="preserve"> it is a defined channel and dirty water cannot ingress. </w:t>
            </w:r>
            <w:r w:rsidR="003A6DD6" w:rsidRPr="00134DE2">
              <w:t>Alternatively,</w:t>
            </w:r>
            <w:r w:rsidRPr="00134DE2">
              <w:t xml:space="preserve"> sediment controls must be designed to manage clean water flow volumes.</w:t>
            </w:r>
          </w:p>
        </w:tc>
      </w:tr>
      <w:tr w:rsidR="00CC14FD" w14:paraId="0BE393F8" w14:textId="77777777" w:rsidTr="00EB12A6">
        <w:tc>
          <w:tcPr>
            <w:tcW w:w="1701" w:type="dxa"/>
            <w:vAlign w:val="top"/>
          </w:tcPr>
          <w:p w14:paraId="150DDF4E" w14:textId="77777777" w:rsidR="00CC14FD" w:rsidRDefault="00134DE2" w:rsidP="0075245C">
            <w:pPr>
              <w:pStyle w:val="TableBodyText"/>
              <w:keepNext w:val="0"/>
              <w:keepLines w:val="0"/>
              <w:jc w:val="center"/>
            </w:pPr>
            <w:r>
              <w:t>MRTS52</w:t>
            </w:r>
            <w:r w:rsidR="00757A61">
              <w:br/>
            </w:r>
            <w:r w:rsidR="00EB12A6">
              <w:t>Clause </w:t>
            </w:r>
            <w:r>
              <w:t>1.</w:t>
            </w:r>
            <w:r w:rsidR="001E261E">
              <w:t>4</w:t>
            </w:r>
          </w:p>
          <w:p w14:paraId="662F1170" w14:textId="503C811C" w:rsidR="001E261E" w:rsidRPr="00417B48" w:rsidRDefault="001E261E" w:rsidP="0075245C">
            <w:pPr>
              <w:pStyle w:val="TableBodyText"/>
              <w:keepNext w:val="0"/>
              <w:keepLines w:val="0"/>
              <w:jc w:val="center"/>
            </w:pPr>
            <w:r>
              <w:t>DETSI Q6</w:t>
            </w:r>
          </w:p>
        </w:tc>
        <w:tc>
          <w:tcPr>
            <w:tcW w:w="5295" w:type="dxa"/>
            <w:vAlign w:val="top"/>
          </w:tcPr>
          <w:p w14:paraId="36BCEE19" w14:textId="2AF500E2" w:rsidR="00CC14FD" w:rsidRPr="00726106" w:rsidRDefault="00A11181" w:rsidP="00A11181">
            <w:pPr>
              <w:pStyle w:val="TableBodyText"/>
              <w:keepNext w:val="0"/>
              <w:keepLines w:val="0"/>
            </w:pPr>
            <w:r w:rsidRPr="00A11181">
              <w:t>Is erosion from concentrated flow minimised?</w:t>
            </w:r>
          </w:p>
        </w:tc>
        <w:tc>
          <w:tcPr>
            <w:tcW w:w="1646" w:type="dxa"/>
            <w:vAlign w:val="top"/>
          </w:tcPr>
          <w:p w14:paraId="09070AF4" w14:textId="77777777" w:rsidR="00CC14FD" w:rsidRDefault="00CC14FD" w:rsidP="0075245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6E3BEC42" w14:textId="77777777" w:rsidR="00CC14FD" w:rsidRDefault="00CC14FD" w:rsidP="0075245C">
            <w:pPr>
              <w:pStyle w:val="TableBodyText"/>
              <w:keepNext w:val="0"/>
              <w:keepLines w:val="0"/>
            </w:pPr>
          </w:p>
        </w:tc>
      </w:tr>
      <w:tr w:rsidR="00CC14FD" w14:paraId="7CE06DD6" w14:textId="77777777" w:rsidTr="00EB12A6">
        <w:tc>
          <w:tcPr>
            <w:tcW w:w="1701" w:type="dxa"/>
            <w:vAlign w:val="top"/>
          </w:tcPr>
          <w:p w14:paraId="34B04B77" w14:textId="2757DF66" w:rsidR="00CC14FD" w:rsidRPr="00417B48" w:rsidRDefault="001E261E" w:rsidP="0075245C">
            <w:pPr>
              <w:pStyle w:val="TableBodyText"/>
              <w:keepNext w:val="0"/>
              <w:keepLines w:val="0"/>
              <w:jc w:val="center"/>
            </w:pPr>
            <w:r>
              <w:t>DETSI Q</w:t>
            </w:r>
            <w:r w:rsidR="009932A8">
              <w:t>15</w:t>
            </w:r>
          </w:p>
        </w:tc>
        <w:tc>
          <w:tcPr>
            <w:tcW w:w="5295" w:type="dxa"/>
            <w:vAlign w:val="top"/>
          </w:tcPr>
          <w:p w14:paraId="6A4BDAD0" w14:textId="61525DD0" w:rsidR="00CC14FD" w:rsidRDefault="00134DE2" w:rsidP="0075245C">
            <w:pPr>
              <w:pStyle w:val="TableBodyText"/>
              <w:keepNext w:val="0"/>
              <w:keepLines w:val="0"/>
            </w:pPr>
            <w:r w:rsidRPr="00134DE2">
              <w:t xml:space="preserve">Are drainage controls installed to protect steep batters? </w:t>
            </w:r>
            <w:r w:rsidR="003A6DD6">
              <w:t xml:space="preserve">That is, </w:t>
            </w:r>
            <w:r w:rsidRPr="00134DE2">
              <w:t>are flows diverted so do</w:t>
            </w:r>
            <w:r w:rsidR="003A6DD6">
              <w:t xml:space="preserve"> not</w:t>
            </w:r>
            <w:r w:rsidRPr="00134DE2">
              <w:t xml:space="preserve"> </w:t>
            </w:r>
            <w:proofErr w:type="gramStart"/>
            <w:r w:rsidRPr="00134DE2">
              <w:t>run down</w:t>
            </w:r>
            <w:proofErr w:type="gramEnd"/>
            <w:r w:rsidRPr="00134DE2">
              <w:t xml:space="preserve"> steep batter face and directed to drainage channel</w:t>
            </w:r>
            <w:r w:rsidR="003A6DD6">
              <w:t> </w:t>
            </w:r>
            <w:r w:rsidRPr="00134DE2">
              <w:t>/</w:t>
            </w:r>
            <w:r w:rsidR="003A6DD6">
              <w:t> </w:t>
            </w:r>
            <w:r w:rsidRPr="00134DE2">
              <w:t>chute area?</w:t>
            </w:r>
          </w:p>
        </w:tc>
        <w:tc>
          <w:tcPr>
            <w:tcW w:w="1646" w:type="dxa"/>
            <w:vAlign w:val="top"/>
          </w:tcPr>
          <w:p w14:paraId="7B163B72" w14:textId="77777777" w:rsidR="00CC14FD" w:rsidRDefault="00CC14FD" w:rsidP="0075245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EF3751C" w14:textId="77777777" w:rsidR="00CC14FD" w:rsidRDefault="00CC14FD" w:rsidP="0075245C">
            <w:pPr>
              <w:pStyle w:val="TableBodyText"/>
              <w:keepNext w:val="0"/>
              <w:keepLines w:val="0"/>
            </w:pPr>
          </w:p>
        </w:tc>
      </w:tr>
      <w:tr w:rsidR="00BD26EA" w14:paraId="00FF7FBC" w14:textId="77777777" w:rsidTr="00EB12A6">
        <w:tc>
          <w:tcPr>
            <w:tcW w:w="1701" w:type="dxa"/>
            <w:vAlign w:val="top"/>
          </w:tcPr>
          <w:p w14:paraId="63781685" w14:textId="4B895149" w:rsidR="00BD26EA" w:rsidRPr="00417B48" w:rsidRDefault="00134DE2" w:rsidP="0075245C">
            <w:pPr>
              <w:pStyle w:val="TableBodyText"/>
              <w:keepNext w:val="0"/>
              <w:keepLines w:val="0"/>
              <w:jc w:val="center"/>
            </w:pPr>
            <w:r w:rsidRPr="00134DE2">
              <w:t>MRTS52</w:t>
            </w:r>
            <w:r w:rsidR="00757A61">
              <w:br/>
            </w:r>
            <w:r w:rsidR="00EB12A6">
              <w:t>Clause </w:t>
            </w:r>
            <w:r w:rsidR="009932A8">
              <w:t>7.2</w:t>
            </w:r>
          </w:p>
        </w:tc>
        <w:tc>
          <w:tcPr>
            <w:tcW w:w="5295" w:type="dxa"/>
            <w:vAlign w:val="top"/>
          </w:tcPr>
          <w:p w14:paraId="1104DFC9" w14:textId="2FDD4AB7" w:rsidR="00BD26EA" w:rsidRDefault="00134DE2" w:rsidP="0075245C">
            <w:pPr>
              <w:keepNext w:val="0"/>
              <w:keepLines w:val="0"/>
            </w:pPr>
            <w:r w:rsidRPr="00134DE2">
              <w:rPr>
                <w:rFonts w:cs="Arial"/>
                <w:color w:val="000000"/>
                <w:szCs w:val="20"/>
              </w:rPr>
              <w:t>Are drainage controls being maintained?</w:t>
            </w:r>
          </w:p>
        </w:tc>
        <w:tc>
          <w:tcPr>
            <w:tcW w:w="1646" w:type="dxa"/>
            <w:vAlign w:val="top"/>
          </w:tcPr>
          <w:p w14:paraId="0309D1FA" w14:textId="77777777" w:rsidR="00BD26EA" w:rsidRDefault="00BD26EA" w:rsidP="0075245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AC920E3" w14:textId="77777777" w:rsidR="00BD26EA" w:rsidRDefault="00BD26EA" w:rsidP="0075245C">
            <w:pPr>
              <w:pStyle w:val="TableBodyText"/>
              <w:keepNext w:val="0"/>
              <w:keepLines w:val="0"/>
            </w:pPr>
          </w:p>
        </w:tc>
      </w:tr>
      <w:tr w:rsidR="00134DE2" w14:paraId="4C37B1FE" w14:textId="77777777" w:rsidTr="00A11181">
        <w:tc>
          <w:tcPr>
            <w:tcW w:w="13992" w:type="dxa"/>
            <w:gridSpan w:val="4"/>
            <w:shd w:val="clear" w:color="auto" w:fill="D9D9D9" w:themeFill="background1" w:themeFillShade="D9"/>
            <w:vAlign w:val="top"/>
          </w:tcPr>
          <w:p w14:paraId="71A7C4D9" w14:textId="2098FB28" w:rsidR="00134DE2" w:rsidRDefault="00134DE2" w:rsidP="009932A8">
            <w:pPr>
              <w:pStyle w:val="TableHeading"/>
            </w:pPr>
            <w:r w:rsidRPr="00134DE2">
              <w:lastRenderedPageBreak/>
              <w:t>E</w:t>
            </w:r>
            <w:r>
              <w:t>rosion</w:t>
            </w:r>
            <w:r w:rsidRPr="00134DE2">
              <w:t xml:space="preserve"> C</w:t>
            </w:r>
            <w:r>
              <w:t>ontrols</w:t>
            </w:r>
            <w:r w:rsidR="003A6DD6">
              <w:t> </w:t>
            </w:r>
            <w:r w:rsidRPr="00134DE2">
              <w:t>(</w:t>
            </w:r>
            <w:proofErr w:type="spellStart"/>
            <w:r w:rsidRPr="00134DE2">
              <w:t>Geobinders</w:t>
            </w:r>
            <w:proofErr w:type="spellEnd"/>
            <w:r w:rsidRPr="00134DE2">
              <w:t>, Erosion Control Blankets, Mulch, Temporary Cover Crops)</w:t>
            </w:r>
          </w:p>
        </w:tc>
      </w:tr>
      <w:tr w:rsidR="00BD26EA" w14:paraId="57072480" w14:textId="77777777" w:rsidTr="00EB12A6">
        <w:tc>
          <w:tcPr>
            <w:tcW w:w="1701" w:type="dxa"/>
            <w:vAlign w:val="top"/>
          </w:tcPr>
          <w:p w14:paraId="6ED5AA1A" w14:textId="77777777" w:rsidR="00602773" w:rsidRDefault="00134DE2" w:rsidP="009932A8">
            <w:pPr>
              <w:pStyle w:val="TableBodyText"/>
              <w:jc w:val="center"/>
            </w:pPr>
            <w:r w:rsidRPr="00134DE2">
              <w:t>MRTS52</w:t>
            </w:r>
            <w:r w:rsidR="00757A61">
              <w:br/>
            </w:r>
            <w:r w:rsidR="00EB12A6">
              <w:t>Clause </w:t>
            </w:r>
            <w:r w:rsidRPr="00134DE2">
              <w:t>6.</w:t>
            </w:r>
            <w:r w:rsidR="009932A8">
              <w:t>4</w:t>
            </w:r>
          </w:p>
          <w:p w14:paraId="0FB42C2D" w14:textId="011DC9DC" w:rsidR="00BD26EA" w:rsidRPr="00417B48" w:rsidRDefault="00134DE2" w:rsidP="009932A8">
            <w:pPr>
              <w:pStyle w:val="TableBodyText"/>
              <w:jc w:val="center"/>
            </w:pPr>
            <w:r w:rsidRPr="00134DE2">
              <w:t>MRS</w:t>
            </w:r>
            <w:r w:rsidR="003A6DD6">
              <w:t> </w:t>
            </w:r>
            <w:r w:rsidRPr="00134DE2">
              <w:t>Work item descriptions</w:t>
            </w:r>
          </w:p>
        </w:tc>
        <w:tc>
          <w:tcPr>
            <w:tcW w:w="5295" w:type="dxa"/>
            <w:vAlign w:val="top"/>
          </w:tcPr>
          <w:p w14:paraId="0E0F7818" w14:textId="07FC0BC7" w:rsidR="00BD26EA" w:rsidRDefault="00134DE2" w:rsidP="009932A8">
            <w:pPr>
              <w:pStyle w:val="TableBodyText"/>
            </w:pPr>
            <w:r w:rsidRPr="00134DE2">
              <w:t>Are erosion controls installed in accordance with</w:t>
            </w:r>
            <w:r w:rsidR="009932A8">
              <w:t xml:space="preserve"> the </w:t>
            </w:r>
            <w:r w:rsidRPr="00134DE2">
              <w:t>ESCP?</w:t>
            </w:r>
          </w:p>
        </w:tc>
        <w:tc>
          <w:tcPr>
            <w:tcW w:w="1646" w:type="dxa"/>
            <w:vAlign w:val="top"/>
          </w:tcPr>
          <w:p w14:paraId="027ED79C" w14:textId="77777777" w:rsidR="00BD26EA" w:rsidRDefault="00BD26EA" w:rsidP="009932A8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57223990" w14:textId="77777777" w:rsidR="00BD26EA" w:rsidRDefault="00BD26EA" w:rsidP="009932A8">
            <w:pPr>
              <w:pStyle w:val="TableBodyText"/>
            </w:pPr>
          </w:p>
        </w:tc>
      </w:tr>
      <w:tr w:rsidR="00E21DF1" w14:paraId="04C28B3E" w14:textId="77777777" w:rsidTr="00EB12A6">
        <w:tc>
          <w:tcPr>
            <w:tcW w:w="1701" w:type="dxa"/>
            <w:vAlign w:val="top"/>
          </w:tcPr>
          <w:p w14:paraId="35F9B2FB" w14:textId="77777777" w:rsidR="00E21DF1" w:rsidRDefault="00134DE2" w:rsidP="009932A8">
            <w:pPr>
              <w:pStyle w:val="TableBodyText"/>
              <w:jc w:val="center"/>
            </w:pPr>
            <w:r w:rsidRPr="00134DE2">
              <w:t>MRTS52</w:t>
            </w:r>
            <w:r w:rsidR="00757A61">
              <w:br/>
            </w:r>
            <w:r w:rsidR="00EB12A6">
              <w:t>Clause </w:t>
            </w:r>
            <w:r w:rsidRPr="00134DE2">
              <w:t>1.</w:t>
            </w:r>
            <w:r w:rsidR="009932A8">
              <w:t>4</w:t>
            </w:r>
          </w:p>
          <w:p w14:paraId="136A9E2F" w14:textId="46969BCD" w:rsidR="009932A8" w:rsidRPr="00417B48" w:rsidRDefault="009932A8" w:rsidP="009932A8">
            <w:pPr>
              <w:pStyle w:val="TableBodyText"/>
              <w:jc w:val="center"/>
            </w:pPr>
            <w:r>
              <w:t>DETSI Q5</w:t>
            </w:r>
          </w:p>
        </w:tc>
        <w:tc>
          <w:tcPr>
            <w:tcW w:w="5295" w:type="dxa"/>
            <w:vAlign w:val="top"/>
          </w:tcPr>
          <w:p w14:paraId="0B0CD0B3" w14:textId="16858B08" w:rsidR="00134DE2" w:rsidRDefault="00134DE2" w:rsidP="009932A8">
            <w:pPr>
              <w:pStyle w:val="TableBodyText"/>
            </w:pPr>
            <w:r>
              <w:t>Has the risk of soil exposure been appropriately minimised?</w:t>
            </w:r>
          </w:p>
          <w:p w14:paraId="7C4324EC" w14:textId="202A8A0E" w:rsidR="00E21DF1" w:rsidRDefault="00134DE2" w:rsidP="009932A8">
            <w:pPr>
              <w:pStyle w:val="TableBodyText"/>
            </w:pPr>
            <w:r>
              <w:t xml:space="preserve">Methods to reduce risk may include minimising earthworks in </w:t>
            </w:r>
            <w:r w:rsidR="003A6DD6">
              <w:t xml:space="preserve">the </w:t>
            </w:r>
            <w:r>
              <w:t xml:space="preserve">wet season, using erosion controls to stabilise bare areas not actively being </w:t>
            </w:r>
            <w:r w:rsidR="003A6DD6">
              <w:t>W</w:t>
            </w:r>
            <w:r>
              <w:t>orks, commencing permanent stabilisation</w:t>
            </w:r>
            <w:r w:rsidR="003A6DD6">
              <w:t> </w:t>
            </w:r>
            <w:r>
              <w:t>ASAP.</w:t>
            </w:r>
          </w:p>
        </w:tc>
        <w:tc>
          <w:tcPr>
            <w:tcW w:w="1646" w:type="dxa"/>
            <w:vAlign w:val="top"/>
          </w:tcPr>
          <w:p w14:paraId="36EC6640" w14:textId="77777777" w:rsidR="00E21DF1" w:rsidRDefault="00E21DF1" w:rsidP="009932A8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261B6A1C" w14:textId="7DB4917B" w:rsidR="00E21DF1" w:rsidRDefault="00134DE2" w:rsidP="009932A8">
            <w:pPr>
              <w:pStyle w:val="TableBodyText"/>
            </w:pPr>
            <w:r w:rsidRPr="00134DE2">
              <w:t>DE</w:t>
            </w:r>
            <w:r w:rsidR="009932A8">
              <w:t>TSI</w:t>
            </w:r>
            <w:r w:rsidR="003A6DD6">
              <w:t> </w:t>
            </w:r>
            <w:r w:rsidRPr="00134DE2">
              <w:t>guidance on clearing states:</w:t>
            </w:r>
            <w:r w:rsidR="003A6DD6">
              <w:t> </w:t>
            </w:r>
            <w:r w:rsidRPr="00134DE2">
              <w:t>Clearing large areas of land at one time may deliver some cost benefits due to economies of scale. Clear areas where soil is left exposed pose a high risk of causing water contamination. It is the responsibility of those who create the risk to manage the risk.</w:t>
            </w:r>
          </w:p>
        </w:tc>
      </w:tr>
      <w:tr w:rsidR="00E21DF1" w14:paraId="7805F63E" w14:textId="77777777" w:rsidTr="00EB12A6">
        <w:tc>
          <w:tcPr>
            <w:tcW w:w="1701" w:type="dxa"/>
            <w:vAlign w:val="top"/>
          </w:tcPr>
          <w:p w14:paraId="36647F8C" w14:textId="74237049" w:rsidR="00E21DF1" w:rsidRPr="00417B48" w:rsidRDefault="00134DE2" w:rsidP="009932A8">
            <w:pPr>
              <w:pStyle w:val="TableBodyText"/>
              <w:keepNext w:val="0"/>
              <w:keepLines w:val="0"/>
              <w:jc w:val="center"/>
            </w:pPr>
            <w:r w:rsidRPr="00134DE2">
              <w:t>MRTS52</w:t>
            </w:r>
            <w:r w:rsidR="00757A61">
              <w:br/>
            </w:r>
            <w:r w:rsidR="00EB12A6">
              <w:t>Clause </w:t>
            </w:r>
            <w:r w:rsidRPr="00134DE2">
              <w:t>6.2</w:t>
            </w:r>
          </w:p>
        </w:tc>
        <w:tc>
          <w:tcPr>
            <w:tcW w:w="5295" w:type="dxa"/>
            <w:vAlign w:val="top"/>
          </w:tcPr>
          <w:p w14:paraId="487DF646" w14:textId="2BE4085F" w:rsidR="00E21DF1" w:rsidRDefault="00134DE2" w:rsidP="009932A8">
            <w:pPr>
              <w:pStyle w:val="TableBodyText"/>
              <w:keepNext w:val="0"/>
              <w:keepLines w:val="0"/>
            </w:pPr>
            <w:r w:rsidRPr="00134DE2">
              <w:t xml:space="preserve">For </w:t>
            </w:r>
            <w:r w:rsidR="009932A8">
              <w:t xml:space="preserve">medium and </w:t>
            </w:r>
            <w:r w:rsidR="009932A8" w:rsidRPr="00134DE2">
              <w:t>high-risk</w:t>
            </w:r>
            <w:r w:rsidRPr="00134DE2">
              <w:t xml:space="preserve"> projects:</w:t>
            </w:r>
            <w:r w:rsidR="003A6DD6">
              <w:t> </w:t>
            </w:r>
            <w:r w:rsidR="00757A61">
              <w:t>d</w:t>
            </w:r>
            <w:r w:rsidRPr="00134DE2">
              <w:t>oes the runoff from all areas greater than 1</w:t>
            </w:r>
            <w:r w:rsidR="00757A61">
              <w:t> </w:t>
            </w:r>
            <w:r w:rsidRPr="00134DE2">
              <w:t>hectare not effectively stabilised</w:t>
            </w:r>
            <w:r w:rsidR="003A6DD6">
              <w:t> </w:t>
            </w:r>
            <w:r w:rsidRPr="00134DE2">
              <w:t>(as still being worked) drain to a sediment basin?</w:t>
            </w:r>
          </w:p>
        </w:tc>
        <w:tc>
          <w:tcPr>
            <w:tcW w:w="1646" w:type="dxa"/>
            <w:vAlign w:val="top"/>
          </w:tcPr>
          <w:p w14:paraId="235DC229" w14:textId="77777777" w:rsidR="00E21DF1" w:rsidRDefault="00E21DF1" w:rsidP="009932A8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EEE537E" w14:textId="1981072B" w:rsidR="00E21DF1" w:rsidRDefault="00134DE2" w:rsidP="009932A8">
            <w:pPr>
              <w:pStyle w:val="TableBodyText"/>
              <w:keepNext w:val="0"/>
              <w:keepLines w:val="0"/>
            </w:pPr>
            <w:r w:rsidRPr="00134DE2">
              <w:t>Where not possible</w:t>
            </w:r>
            <w:r w:rsidR="003A6DD6">
              <w:t>,</w:t>
            </w:r>
            <w:r w:rsidRPr="00134DE2">
              <w:t xml:space="preserve"> state alternative controls in place.</w:t>
            </w:r>
          </w:p>
        </w:tc>
      </w:tr>
      <w:tr w:rsidR="00E21DF1" w14:paraId="499E4595" w14:textId="77777777" w:rsidTr="00EB12A6">
        <w:tc>
          <w:tcPr>
            <w:tcW w:w="1701" w:type="dxa"/>
            <w:vAlign w:val="top"/>
          </w:tcPr>
          <w:p w14:paraId="17C490D4" w14:textId="0E978EE4" w:rsidR="00E21DF1" w:rsidRPr="00417B48" w:rsidRDefault="00134DE2" w:rsidP="009932A8">
            <w:pPr>
              <w:pStyle w:val="TableBodyText"/>
              <w:keepNext w:val="0"/>
              <w:keepLines w:val="0"/>
              <w:jc w:val="center"/>
            </w:pPr>
            <w:r w:rsidRPr="00134DE2">
              <w:t>MRTS52</w:t>
            </w:r>
            <w:r w:rsidR="00757A61">
              <w:br/>
            </w:r>
            <w:r w:rsidR="00EB12A6">
              <w:t>Clause </w:t>
            </w:r>
            <w:r w:rsidRPr="00134DE2">
              <w:t>6.2</w:t>
            </w:r>
          </w:p>
        </w:tc>
        <w:tc>
          <w:tcPr>
            <w:tcW w:w="5295" w:type="dxa"/>
            <w:vAlign w:val="top"/>
          </w:tcPr>
          <w:p w14:paraId="6AF4C27F" w14:textId="76EE81A3" w:rsidR="00E21DF1" w:rsidRDefault="00134DE2" w:rsidP="009932A8">
            <w:pPr>
              <w:pStyle w:val="TableBodyText"/>
              <w:keepNext w:val="0"/>
              <w:keepLines w:val="0"/>
            </w:pPr>
            <w:r w:rsidRPr="00134DE2">
              <w:t xml:space="preserve">For </w:t>
            </w:r>
            <w:r w:rsidR="009932A8" w:rsidRPr="00134DE2">
              <w:t>low-risk</w:t>
            </w:r>
            <w:r w:rsidRPr="00134DE2">
              <w:t xml:space="preserve"> projects:</w:t>
            </w:r>
            <w:r w:rsidR="003A6DD6">
              <w:t> </w:t>
            </w:r>
            <w:r w:rsidR="00757A61">
              <w:t>d</w:t>
            </w:r>
            <w:r w:rsidRPr="00134DE2">
              <w:t>oes the runoff from all areas not effectively stabilised drain to an appropriate</w:t>
            </w:r>
            <w:r w:rsidR="003A6DD6">
              <w:t> </w:t>
            </w:r>
            <w:r w:rsidRPr="00134DE2">
              <w:t>Type</w:t>
            </w:r>
            <w:r w:rsidR="00757A61">
              <w:t> </w:t>
            </w:r>
            <w:r w:rsidRPr="00134DE2">
              <w:t>2 or 3</w:t>
            </w:r>
            <w:r w:rsidR="003A6DD6">
              <w:t> </w:t>
            </w:r>
            <w:r w:rsidRPr="00134DE2">
              <w:t xml:space="preserve">sediment control device? </w:t>
            </w:r>
            <w:r w:rsidR="003A6DD6">
              <w:t>For example,</w:t>
            </w:r>
            <w:r w:rsidRPr="00134DE2">
              <w:t xml:space="preserve"> check dams, rock filter dams, sediment weir</w:t>
            </w:r>
            <w:r>
              <w:t>.</w:t>
            </w:r>
          </w:p>
        </w:tc>
        <w:tc>
          <w:tcPr>
            <w:tcW w:w="1646" w:type="dxa"/>
            <w:vAlign w:val="top"/>
          </w:tcPr>
          <w:p w14:paraId="4AD665CB" w14:textId="77777777" w:rsidR="00E21DF1" w:rsidRDefault="00E21DF1" w:rsidP="009932A8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E0BE6B4" w14:textId="0D79B19B" w:rsidR="00E21DF1" w:rsidRDefault="00134DE2" w:rsidP="009932A8">
            <w:pPr>
              <w:pStyle w:val="TableBodyText"/>
              <w:keepNext w:val="0"/>
              <w:keepLines w:val="0"/>
            </w:pPr>
            <w:r w:rsidRPr="00134DE2">
              <w:t>Further information</w:t>
            </w:r>
            <w:r w:rsidR="003A6DD6">
              <w:t> </w:t>
            </w:r>
            <w:r w:rsidRPr="00134DE2">
              <w:t>/</w:t>
            </w:r>
            <w:r w:rsidR="003A6DD6">
              <w:t> </w:t>
            </w:r>
            <w:r w:rsidRPr="00134DE2">
              <w:t>guidance on appropriate devices can be found within</w:t>
            </w:r>
            <w:r w:rsidR="003A6DD6">
              <w:t> </w:t>
            </w:r>
            <w:r w:rsidR="00602773" w:rsidRPr="00602773">
              <w:rPr>
                <w:rStyle w:val="BodyTextitalic"/>
                <w:i w:val="0"/>
                <w:iCs/>
              </w:rPr>
              <w:t>International Erosion Control Association (IECA)</w:t>
            </w:r>
            <w:r w:rsidRPr="00602773">
              <w:rPr>
                <w:rStyle w:val="BodyTextitalic"/>
                <w:i w:val="0"/>
                <w:iCs/>
              </w:rPr>
              <w:t xml:space="preserve"> </w:t>
            </w:r>
            <w:r w:rsidRPr="00757A61">
              <w:rPr>
                <w:rStyle w:val="BodyTextitalic"/>
              </w:rPr>
              <w:t>Design Fact Sheet:</w:t>
            </w:r>
            <w:r w:rsidR="003A6DD6">
              <w:rPr>
                <w:rStyle w:val="BodyTextitalic"/>
              </w:rPr>
              <w:t> </w:t>
            </w:r>
            <w:r w:rsidRPr="00757A61">
              <w:rPr>
                <w:rStyle w:val="BodyTextitalic"/>
              </w:rPr>
              <w:t>Sediment Control Classification system</w:t>
            </w:r>
            <w:r w:rsidR="003A6DD6">
              <w:rPr>
                <w:rStyle w:val="BodyTextitalic"/>
              </w:rPr>
              <w:t> </w:t>
            </w:r>
            <w:r w:rsidRPr="00757A61">
              <w:rPr>
                <w:rStyle w:val="BodyTextitalic"/>
              </w:rPr>
              <w:t>–</w:t>
            </w:r>
            <w:r w:rsidR="003A6DD6">
              <w:rPr>
                <w:rStyle w:val="BodyTextitalic"/>
              </w:rPr>
              <w:t> </w:t>
            </w:r>
            <w:r w:rsidRPr="00757A61">
              <w:rPr>
                <w:rStyle w:val="BodyTextitalic"/>
              </w:rPr>
              <w:t>Sediment Control Techniques</w:t>
            </w:r>
            <w:r w:rsidRPr="00134DE2">
              <w:t>.</w:t>
            </w:r>
          </w:p>
        </w:tc>
      </w:tr>
      <w:tr w:rsidR="00134DE2" w14:paraId="0A16DC27" w14:textId="77777777" w:rsidTr="00A11181">
        <w:tc>
          <w:tcPr>
            <w:tcW w:w="13992" w:type="dxa"/>
            <w:gridSpan w:val="4"/>
            <w:shd w:val="clear" w:color="auto" w:fill="D9D9D9" w:themeFill="background1" w:themeFillShade="D9"/>
            <w:vAlign w:val="top"/>
          </w:tcPr>
          <w:p w14:paraId="32C9FDB5" w14:textId="1BDA0410" w:rsidR="00134DE2" w:rsidRDefault="00134DE2" w:rsidP="009932A8">
            <w:pPr>
              <w:pStyle w:val="TableHeading"/>
            </w:pPr>
            <w:r w:rsidRPr="00134DE2">
              <w:lastRenderedPageBreak/>
              <w:t>S</w:t>
            </w:r>
            <w:r>
              <w:t>ediment</w:t>
            </w:r>
            <w:r w:rsidRPr="00134DE2">
              <w:t xml:space="preserve"> C</w:t>
            </w:r>
            <w:r>
              <w:t>ontrols</w:t>
            </w:r>
            <w:r w:rsidR="003A6DD6">
              <w:t> </w:t>
            </w:r>
            <w:r w:rsidRPr="00134DE2">
              <w:t>(Sediment basins, Sediment fence, Check dams, Inlet protection)</w:t>
            </w:r>
          </w:p>
        </w:tc>
      </w:tr>
      <w:tr w:rsidR="00E21DF1" w14:paraId="4BE8E1C5" w14:textId="77777777" w:rsidTr="00EB12A6">
        <w:tc>
          <w:tcPr>
            <w:tcW w:w="1701" w:type="dxa"/>
            <w:vAlign w:val="top"/>
          </w:tcPr>
          <w:p w14:paraId="2A087E04" w14:textId="4863D148" w:rsidR="00E21DF1" w:rsidRPr="00417B48" w:rsidRDefault="00134DE2" w:rsidP="009932A8">
            <w:pPr>
              <w:pStyle w:val="TableBodyText"/>
              <w:jc w:val="center"/>
            </w:pPr>
            <w:r w:rsidRPr="00134DE2">
              <w:t>MRTS52</w:t>
            </w:r>
            <w:r w:rsidR="00757A61">
              <w:br/>
            </w:r>
            <w:r w:rsidR="007A0C56">
              <w:t>Clause </w:t>
            </w:r>
            <w:r w:rsidRPr="00134DE2">
              <w:t>6.</w:t>
            </w:r>
            <w:r w:rsidR="009932A8">
              <w:t>4</w:t>
            </w:r>
          </w:p>
        </w:tc>
        <w:tc>
          <w:tcPr>
            <w:tcW w:w="5295" w:type="dxa"/>
            <w:vAlign w:val="top"/>
          </w:tcPr>
          <w:p w14:paraId="22D71B9F" w14:textId="5B0E0394" w:rsidR="00E21DF1" w:rsidRDefault="00134DE2" w:rsidP="009932A8">
            <w:pPr>
              <w:pStyle w:val="TableBodyText"/>
            </w:pPr>
            <w:r w:rsidRPr="00134DE2">
              <w:t xml:space="preserve">Have sediment basins and other sediment controls </w:t>
            </w:r>
            <w:proofErr w:type="gramStart"/>
            <w:r w:rsidRPr="00134DE2">
              <w:t>been located in</w:t>
            </w:r>
            <w:proofErr w:type="gramEnd"/>
            <w:r w:rsidRPr="00134DE2">
              <w:t xml:space="preserve"> accordance with</w:t>
            </w:r>
            <w:r w:rsidR="009932A8">
              <w:t xml:space="preserve"> the </w:t>
            </w:r>
            <w:r w:rsidRPr="00134DE2">
              <w:t>ESCP?</w:t>
            </w:r>
          </w:p>
        </w:tc>
        <w:tc>
          <w:tcPr>
            <w:tcW w:w="1646" w:type="dxa"/>
            <w:vAlign w:val="top"/>
          </w:tcPr>
          <w:p w14:paraId="314B7722" w14:textId="77777777" w:rsidR="00E21DF1" w:rsidRDefault="00E21DF1" w:rsidP="009932A8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37261B0F" w14:textId="77777777" w:rsidR="00E21DF1" w:rsidRDefault="00E21DF1" w:rsidP="009932A8">
            <w:pPr>
              <w:pStyle w:val="TableBodyText"/>
            </w:pPr>
          </w:p>
        </w:tc>
      </w:tr>
      <w:tr w:rsidR="00E21DF1" w14:paraId="401C9CA7" w14:textId="77777777" w:rsidTr="00EB12A6">
        <w:tc>
          <w:tcPr>
            <w:tcW w:w="1701" w:type="dxa"/>
            <w:vAlign w:val="top"/>
          </w:tcPr>
          <w:p w14:paraId="4282C61E" w14:textId="7815D398" w:rsidR="00134DE2" w:rsidRDefault="00134DE2" w:rsidP="009932A8">
            <w:pPr>
              <w:pStyle w:val="TableBodyText"/>
              <w:jc w:val="center"/>
            </w:pPr>
            <w:r>
              <w:t>MRTS52</w:t>
            </w:r>
            <w:r w:rsidR="00757A61">
              <w:br/>
            </w:r>
            <w:r w:rsidR="007A0C56">
              <w:t>Clause </w:t>
            </w:r>
            <w:r>
              <w:t>6.</w:t>
            </w:r>
            <w:r w:rsidR="009932A8">
              <w:t>4</w:t>
            </w:r>
            <w:r>
              <w:t>, 10.2</w:t>
            </w:r>
          </w:p>
          <w:p w14:paraId="171A733B" w14:textId="77777777" w:rsidR="00E21DF1" w:rsidRDefault="00134DE2" w:rsidP="009932A8">
            <w:pPr>
              <w:pStyle w:val="TableBodyText"/>
              <w:jc w:val="center"/>
            </w:pPr>
            <w:r>
              <w:t>MRS</w:t>
            </w:r>
            <w:r w:rsidR="003A6DD6">
              <w:t> </w:t>
            </w:r>
            <w:r>
              <w:t>Work item descriptions</w:t>
            </w:r>
          </w:p>
          <w:p w14:paraId="402A1BCE" w14:textId="63BF526C" w:rsidR="009932A8" w:rsidRPr="00417B48" w:rsidRDefault="009932A8" w:rsidP="009932A8">
            <w:pPr>
              <w:pStyle w:val="TableBodyText"/>
              <w:jc w:val="center"/>
            </w:pPr>
            <w:r>
              <w:t>DETSI Q10</w:t>
            </w:r>
          </w:p>
        </w:tc>
        <w:tc>
          <w:tcPr>
            <w:tcW w:w="5295" w:type="dxa"/>
            <w:vAlign w:val="top"/>
          </w:tcPr>
          <w:p w14:paraId="2A79947D" w14:textId="037CE6AD" w:rsidR="00E21DF1" w:rsidRDefault="00134DE2" w:rsidP="009932A8">
            <w:pPr>
              <w:pStyle w:val="TableBodyText"/>
            </w:pPr>
            <w:r w:rsidRPr="00134DE2">
              <w:t>Have sediment basins been designed and constructed in accordance with</w:t>
            </w:r>
            <w:r w:rsidR="009932A8">
              <w:t xml:space="preserve"> the </w:t>
            </w:r>
            <w:r w:rsidRPr="00134DE2">
              <w:t>ESCP and</w:t>
            </w:r>
            <w:r w:rsidR="003A6DD6">
              <w:t> </w:t>
            </w:r>
            <w:r w:rsidRPr="00134DE2">
              <w:t>MRTS?</w:t>
            </w:r>
          </w:p>
        </w:tc>
        <w:tc>
          <w:tcPr>
            <w:tcW w:w="1646" w:type="dxa"/>
            <w:vAlign w:val="top"/>
          </w:tcPr>
          <w:p w14:paraId="15425368" w14:textId="77777777" w:rsidR="00E21DF1" w:rsidRDefault="00E21DF1" w:rsidP="009932A8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4FC1830E" w14:textId="5E073A9F" w:rsidR="00134DE2" w:rsidRDefault="00134DE2" w:rsidP="009932A8">
            <w:pPr>
              <w:pStyle w:val="TableBodyText"/>
            </w:pPr>
            <w:r>
              <w:t>Key design requirements are:</w:t>
            </w:r>
          </w:p>
          <w:p w14:paraId="4DCD9D42" w14:textId="0D673D56" w:rsidR="00134DE2" w:rsidRDefault="00134DE2" w:rsidP="009932A8">
            <w:pPr>
              <w:pStyle w:val="Bulletedlist"/>
            </w:pPr>
            <w:r>
              <w:t>sized for</w:t>
            </w:r>
            <w:r w:rsidR="003A6DD6">
              <w:t> </w:t>
            </w:r>
            <w:r>
              <w:t>80</w:t>
            </w:r>
            <w:r w:rsidR="00113CBD">
              <w:t>%</w:t>
            </w:r>
            <w:r w:rsidR="003A6DD6">
              <w:t> </w:t>
            </w:r>
            <w:r>
              <w:t>o</w:t>
            </w:r>
            <w:r w:rsidR="003A6DD6">
              <w:t>r </w:t>
            </w:r>
            <w:r>
              <w:t>85%</w:t>
            </w:r>
            <w:r w:rsidR="003A6DD6">
              <w:t> </w:t>
            </w:r>
            <w:proofErr w:type="gramStart"/>
            <w:r>
              <w:t>5</w:t>
            </w:r>
            <w:r w:rsidR="00757A61">
              <w:t> </w:t>
            </w:r>
            <w:r>
              <w:t>day</w:t>
            </w:r>
            <w:proofErr w:type="gramEnd"/>
            <w:r>
              <w:t xml:space="preserve"> rain event</w:t>
            </w:r>
          </w:p>
          <w:p w14:paraId="6416B967" w14:textId="3B022F7D" w:rsidR="00134DE2" w:rsidRDefault="00134DE2" w:rsidP="009932A8">
            <w:pPr>
              <w:pStyle w:val="TableBodyText"/>
              <w:numPr>
                <w:ilvl w:val="0"/>
                <w:numId w:val="25"/>
              </w:numPr>
              <w:ind w:left="322" w:hanging="283"/>
            </w:pPr>
            <w:r>
              <w:t>banks compacted as per</w:t>
            </w:r>
            <w:r w:rsidR="003A6DD6">
              <w:t> </w:t>
            </w:r>
            <w:r>
              <w:t>MRTS04</w:t>
            </w:r>
          </w:p>
          <w:p w14:paraId="2C868803" w14:textId="159D42FC" w:rsidR="00E21DF1" w:rsidRDefault="00134DE2" w:rsidP="009932A8">
            <w:pPr>
              <w:pStyle w:val="TableBodyText"/>
              <w:numPr>
                <w:ilvl w:val="0"/>
                <w:numId w:val="25"/>
              </w:numPr>
              <w:ind w:left="322" w:hanging="283"/>
            </w:pPr>
            <w:r>
              <w:t>basin inlet and outlets sized and strength</w:t>
            </w:r>
            <w:r w:rsidR="0018658D">
              <w:t>.</w:t>
            </w:r>
          </w:p>
        </w:tc>
      </w:tr>
      <w:tr w:rsidR="00E21DF1" w14:paraId="13258FA8" w14:textId="77777777" w:rsidTr="00EB12A6">
        <w:tc>
          <w:tcPr>
            <w:tcW w:w="1701" w:type="dxa"/>
            <w:vAlign w:val="top"/>
          </w:tcPr>
          <w:p w14:paraId="18ABD060" w14:textId="77777777" w:rsidR="00602773" w:rsidRDefault="007A0C56" w:rsidP="009932A8">
            <w:pPr>
              <w:pStyle w:val="TableBodyText"/>
              <w:jc w:val="center"/>
            </w:pPr>
            <w:r>
              <w:t>MRTS52 Clause 7.2</w:t>
            </w:r>
          </w:p>
          <w:p w14:paraId="24B28A09" w14:textId="0D76912B" w:rsidR="00E21DF1" w:rsidRPr="00417B48" w:rsidRDefault="009932A8" w:rsidP="009932A8">
            <w:pPr>
              <w:pStyle w:val="TableBodyText"/>
              <w:jc w:val="center"/>
            </w:pPr>
            <w:r>
              <w:t>DETSI Q11</w:t>
            </w:r>
          </w:p>
        </w:tc>
        <w:tc>
          <w:tcPr>
            <w:tcW w:w="5295" w:type="dxa"/>
            <w:vAlign w:val="top"/>
          </w:tcPr>
          <w:p w14:paraId="70664D2A" w14:textId="0DC42F35" w:rsidR="00E21DF1" w:rsidRDefault="0018658D" w:rsidP="009932A8">
            <w:pPr>
              <w:pStyle w:val="TableBodyText"/>
            </w:pPr>
            <w:r>
              <w:t xml:space="preserve">Have sediment basins been </w:t>
            </w:r>
            <w:r w:rsidR="007A0C56">
              <w:t xml:space="preserve">operated and </w:t>
            </w:r>
            <w:r>
              <w:t>maintained in accordance with</w:t>
            </w:r>
            <w:r w:rsidR="009932A8">
              <w:t xml:space="preserve"> the </w:t>
            </w:r>
            <w:r>
              <w:t>ESCP and technical requirements?</w:t>
            </w:r>
          </w:p>
        </w:tc>
        <w:tc>
          <w:tcPr>
            <w:tcW w:w="1646" w:type="dxa"/>
            <w:vAlign w:val="top"/>
          </w:tcPr>
          <w:p w14:paraId="1FAB328E" w14:textId="77777777" w:rsidR="00E21DF1" w:rsidRDefault="00E21DF1" w:rsidP="009932A8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2F6527BE" w14:textId="77777777" w:rsidR="007A0C56" w:rsidRDefault="007A0C56" w:rsidP="009932A8">
            <w:pPr>
              <w:pStyle w:val="TableBodyText"/>
            </w:pPr>
            <w:r>
              <w:t>Key operational requirements are:</w:t>
            </w:r>
          </w:p>
          <w:p w14:paraId="56B27851" w14:textId="5DE4A6F9" w:rsidR="007A0C56" w:rsidRDefault="007A0C56" w:rsidP="009932A8">
            <w:pPr>
              <w:pStyle w:val="Bulletedlist"/>
            </w:pPr>
            <w:r>
              <w:t>design capacity made available within</w:t>
            </w:r>
            <w:r w:rsidR="003A6DD6">
              <w:t> </w:t>
            </w:r>
            <w:r>
              <w:t>120 hours of rainfall event</w:t>
            </w:r>
          </w:p>
          <w:p w14:paraId="05BF3374" w14:textId="27E6931F" w:rsidR="00E21DF1" w:rsidRDefault="007A0C56" w:rsidP="009932A8">
            <w:pPr>
              <w:pStyle w:val="Bulletedlist"/>
            </w:pPr>
            <w:r>
              <w:t>jar test or</w:t>
            </w:r>
            <w:r w:rsidR="003A6DD6">
              <w:t> </w:t>
            </w:r>
            <w:r>
              <w:t>SCV used to determine flocculant requirements thus avoiding overdosing.</w:t>
            </w:r>
          </w:p>
        </w:tc>
      </w:tr>
      <w:tr w:rsidR="00E21DF1" w14:paraId="5A7AC476" w14:textId="77777777" w:rsidTr="00EB12A6">
        <w:tc>
          <w:tcPr>
            <w:tcW w:w="1701" w:type="dxa"/>
            <w:vAlign w:val="top"/>
          </w:tcPr>
          <w:p w14:paraId="2304E172" w14:textId="573128D0" w:rsidR="00E21DF1" w:rsidRPr="00417B48" w:rsidRDefault="007A0C56" w:rsidP="007A0C56">
            <w:pPr>
              <w:pStyle w:val="TableBodyText"/>
              <w:keepNext w:val="0"/>
              <w:keepLines w:val="0"/>
              <w:jc w:val="center"/>
            </w:pPr>
            <w:r>
              <w:t>MRTS52 Clause 6.4</w:t>
            </w:r>
            <w:r w:rsidR="009932A8">
              <w:t>, 7.2</w:t>
            </w:r>
          </w:p>
        </w:tc>
        <w:tc>
          <w:tcPr>
            <w:tcW w:w="5295" w:type="dxa"/>
            <w:vAlign w:val="top"/>
          </w:tcPr>
          <w:p w14:paraId="0D499BD9" w14:textId="12492408" w:rsidR="00E21DF1" w:rsidRDefault="0018658D" w:rsidP="007A0C56">
            <w:pPr>
              <w:pStyle w:val="TableBodyText"/>
              <w:keepNext w:val="0"/>
              <w:keepLines w:val="0"/>
            </w:pPr>
            <w:r w:rsidRPr="0018658D">
              <w:t>Have other sediment controls been designed, constructed and maintained in accordance with</w:t>
            </w:r>
            <w:r w:rsidR="009932A8">
              <w:t xml:space="preserve"> the </w:t>
            </w:r>
            <w:r w:rsidRPr="0018658D">
              <w:t>ESCP?</w:t>
            </w:r>
          </w:p>
        </w:tc>
        <w:tc>
          <w:tcPr>
            <w:tcW w:w="1646" w:type="dxa"/>
            <w:vAlign w:val="top"/>
          </w:tcPr>
          <w:p w14:paraId="5BEC879B" w14:textId="77777777" w:rsidR="00E21DF1" w:rsidRDefault="00E21DF1" w:rsidP="0075245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C1B32DB" w14:textId="3364129A" w:rsidR="00E21DF1" w:rsidRDefault="007A0C56" w:rsidP="007A0C56">
            <w:pPr>
              <w:pStyle w:val="TableBodyText"/>
              <w:keepNext w:val="0"/>
              <w:keepLines w:val="0"/>
            </w:pPr>
            <w:r w:rsidRPr="007A0C56">
              <w:t>All designs must be in accordance with</w:t>
            </w:r>
            <w:r w:rsidR="009932A8">
              <w:t xml:space="preserve"> the </w:t>
            </w:r>
            <w:r w:rsidRPr="00EB12A6">
              <w:rPr>
                <w:rStyle w:val="BodyTextitalic"/>
              </w:rPr>
              <w:t xml:space="preserve">IECA </w:t>
            </w:r>
            <w:r w:rsidR="009932A8">
              <w:rPr>
                <w:rStyle w:val="BodyTextitalic"/>
              </w:rPr>
              <w:t>Manual</w:t>
            </w:r>
            <w:r w:rsidRPr="007A0C56">
              <w:t xml:space="preserve"> unless variation specifically noted in</w:t>
            </w:r>
            <w:r w:rsidR="009932A8">
              <w:t xml:space="preserve"> the </w:t>
            </w:r>
            <w:r w:rsidRPr="007A0C56">
              <w:t>ESCP</w:t>
            </w:r>
            <w:r w:rsidR="003A6DD6">
              <w:t> </w:t>
            </w:r>
            <w:r w:rsidRPr="007A0C56">
              <w:t>(MRTS52</w:t>
            </w:r>
            <w:r>
              <w:t>, Clause </w:t>
            </w:r>
            <w:r w:rsidRPr="007A0C56">
              <w:t>6.2)</w:t>
            </w:r>
            <w:r>
              <w:t>.</w:t>
            </w:r>
          </w:p>
        </w:tc>
      </w:tr>
      <w:tr w:rsidR="0018658D" w14:paraId="16B2D43C" w14:textId="77777777" w:rsidTr="007A0C56">
        <w:tc>
          <w:tcPr>
            <w:tcW w:w="13992" w:type="dxa"/>
            <w:gridSpan w:val="4"/>
            <w:shd w:val="clear" w:color="auto" w:fill="D9D9D9" w:themeFill="background1" w:themeFillShade="D9"/>
            <w:vAlign w:val="top"/>
          </w:tcPr>
          <w:p w14:paraId="5E9BB670" w14:textId="56FFE418" w:rsidR="0018658D" w:rsidRDefault="0018658D" w:rsidP="009932A8">
            <w:pPr>
              <w:pStyle w:val="TableHeading"/>
              <w:keepNext w:val="0"/>
              <w:keepLines w:val="0"/>
            </w:pPr>
            <w:r w:rsidRPr="0018658D">
              <w:t>I</w:t>
            </w:r>
            <w:r>
              <w:t xml:space="preserve">n </w:t>
            </w:r>
            <w:r w:rsidRPr="0018658D">
              <w:t>S</w:t>
            </w:r>
            <w:r>
              <w:t>tream</w:t>
            </w:r>
            <w:r w:rsidR="003A6DD6">
              <w:t> </w:t>
            </w:r>
            <w:r w:rsidRPr="0018658D">
              <w:t>(In-Stream silt curtain, coffer dams)</w:t>
            </w:r>
          </w:p>
        </w:tc>
      </w:tr>
      <w:tr w:rsidR="007A0C56" w14:paraId="2A0C1261" w14:textId="77777777" w:rsidTr="00EB12A6">
        <w:tc>
          <w:tcPr>
            <w:tcW w:w="1701" w:type="dxa"/>
            <w:vAlign w:val="top"/>
          </w:tcPr>
          <w:p w14:paraId="6584CAB3" w14:textId="6880A9C7" w:rsidR="007A0C56" w:rsidRPr="00417B48" w:rsidRDefault="007A0C56" w:rsidP="009932A8">
            <w:pPr>
              <w:pStyle w:val="TableBodyText"/>
              <w:keepNext w:val="0"/>
              <w:keepLines w:val="0"/>
              <w:jc w:val="center"/>
            </w:pPr>
            <w:r w:rsidRPr="00BA2C51">
              <w:t>MRTS52</w:t>
            </w:r>
            <w:r>
              <w:t xml:space="preserve"> Clause </w:t>
            </w:r>
            <w:r w:rsidRPr="00BA2C51">
              <w:t>6.4</w:t>
            </w:r>
          </w:p>
        </w:tc>
        <w:tc>
          <w:tcPr>
            <w:tcW w:w="5295" w:type="dxa"/>
            <w:vAlign w:val="top"/>
          </w:tcPr>
          <w:p w14:paraId="32612B1E" w14:textId="7F9774C1" w:rsidR="007A0C56" w:rsidRDefault="007A0C56" w:rsidP="009932A8">
            <w:pPr>
              <w:pStyle w:val="TableBodyText"/>
              <w:keepNext w:val="0"/>
              <w:keepLines w:val="0"/>
            </w:pPr>
            <w:r w:rsidRPr="0018658D">
              <w:t>Erosion and Sediment devices installed in accordance with plan and requirements?</w:t>
            </w:r>
          </w:p>
        </w:tc>
        <w:tc>
          <w:tcPr>
            <w:tcW w:w="1646" w:type="dxa"/>
            <w:vAlign w:val="top"/>
          </w:tcPr>
          <w:p w14:paraId="54BFDB90" w14:textId="77777777" w:rsidR="007A0C56" w:rsidRDefault="007A0C56" w:rsidP="009932A8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F570FF5" w14:textId="77777777" w:rsidR="007A0C56" w:rsidRDefault="007A0C56" w:rsidP="009932A8">
            <w:pPr>
              <w:pStyle w:val="TableBodyText"/>
              <w:keepNext w:val="0"/>
              <w:keepLines w:val="0"/>
            </w:pPr>
          </w:p>
        </w:tc>
      </w:tr>
      <w:tr w:rsidR="007A0C56" w14:paraId="6F9CD7D2" w14:textId="77777777" w:rsidTr="00EB12A6">
        <w:tc>
          <w:tcPr>
            <w:tcW w:w="1701" w:type="dxa"/>
            <w:vAlign w:val="top"/>
          </w:tcPr>
          <w:p w14:paraId="2C29EE0E" w14:textId="3F4C325A" w:rsidR="007A0C56" w:rsidRPr="00417B48" w:rsidRDefault="007A0C56" w:rsidP="009932A8">
            <w:pPr>
              <w:pStyle w:val="TableBodyText"/>
              <w:keepNext w:val="0"/>
              <w:keepLines w:val="0"/>
              <w:jc w:val="center"/>
            </w:pPr>
            <w:r w:rsidRPr="00BA2C51">
              <w:t xml:space="preserve">MRTS52 </w:t>
            </w:r>
            <w:r>
              <w:t>Clause </w:t>
            </w:r>
            <w:r w:rsidR="009932A8">
              <w:t>6.4</w:t>
            </w:r>
          </w:p>
        </w:tc>
        <w:tc>
          <w:tcPr>
            <w:tcW w:w="5295" w:type="dxa"/>
            <w:vAlign w:val="top"/>
          </w:tcPr>
          <w:p w14:paraId="5F9E4841" w14:textId="24A22DFB" w:rsidR="007A0C56" w:rsidRDefault="007A0C56" w:rsidP="009932A8">
            <w:pPr>
              <w:pStyle w:val="TableBodyText"/>
              <w:keepNext w:val="0"/>
              <w:keepLines w:val="0"/>
            </w:pPr>
            <w:r w:rsidRPr="0018658D">
              <w:t>Installed devices are effectively minimising sediment to waterway?</w:t>
            </w:r>
          </w:p>
        </w:tc>
        <w:tc>
          <w:tcPr>
            <w:tcW w:w="1646" w:type="dxa"/>
            <w:vAlign w:val="top"/>
          </w:tcPr>
          <w:p w14:paraId="5646D628" w14:textId="77777777" w:rsidR="007A0C56" w:rsidRDefault="007A0C56" w:rsidP="009932A8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6928FA0" w14:textId="1B9EB730" w:rsidR="007A0C56" w:rsidRDefault="007A0C56" w:rsidP="009932A8">
            <w:pPr>
              <w:pStyle w:val="TableBodyText"/>
              <w:keepNext w:val="0"/>
              <w:keepLines w:val="0"/>
            </w:pPr>
            <w:r w:rsidRPr="007A0C56">
              <w:t>Evidence: monitoring results undertaken and collated in accordance with MRTS5</w:t>
            </w:r>
            <w:r w:rsidR="009932A8">
              <w:t>1</w:t>
            </w:r>
            <w:r>
              <w:t>, Clause </w:t>
            </w:r>
            <w:r w:rsidRPr="007A0C56">
              <w:t>8.2.3.</w:t>
            </w:r>
          </w:p>
        </w:tc>
      </w:tr>
    </w:tbl>
    <w:p w14:paraId="40FC26D1" w14:textId="77777777" w:rsidR="0018658D" w:rsidRDefault="0018658D" w:rsidP="003A6DD6">
      <w:pPr>
        <w:pStyle w:val="BodyText"/>
        <w:keepNext/>
        <w:keepLines/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8658D" w14:paraId="58270116" w14:textId="77777777" w:rsidTr="002D3A1E">
        <w:tc>
          <w:tcPr>
            <w:tcW w:w="1696" w:type="dxa"/>
            <w:vMerge w:val="restart"/>
          </w:tcPr>
          <w:p w14:paraId="38742DD0" w14:textId="6223D4B7" w:rsidR="0018658D" w:rsidRDefault="0018658D" w:rsidP="009932A8">
            <w:pPr>
              <w:pStyle w:val="BodyText"/>
              <w:keepNext w:val="0"/>
              <w:keepLines w:val="0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5C0E606C" w14:textId="77777777" w:rsidR="0018658D" w:rsidRDefault="0018658D" w:rsidP="009932A8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3498" w:type="dxa"/>
            <w:gridSpan w:val="2"/>
          </w:tcPr>
          <w:p w14:paraId="2E960399" w14:textId="77777777" w:rsidR="0018658D" w:rsidRDefault="0018658D" w:rsidP="009932A8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3498" w:type="dxa"/>
            <w:gridSpan w:val="2"/>
          </w:tcPr>
          <w:p w14:paraId="4C14E1CB" w14:textId="77777777" w:rsidR="0018658D" w:rsidRDefault="0018658D" w:rsidP="009932A8">
            <w:pPr>
              <w:pStyle w:val="BodyText"/>
              <w:keepNext w:val="0"/>
              <w:keepLines w:val="0"/>
              <w:jc w:val="center"/>
            </w:pPr>
          </w:p>
        </w:tc>
      </w:tr>
      <w:tr w:rsidR="002D3A1E" w14:paraId="3D9CB1A2" w14:textId="77777777" w:rsidTr="002D3A1E">
        <w:tc>
          <w:tcPr>
            <w:tcW w:w="1696" w:type="dxa"/>
            <w:vMerge/>
          </w:tcPr>
          <w:p w14:paraId="6B6188C0" w14:textId="77777777" w:rsidR="002D3A1E" w:rsidRDefault="002D3A1E" w:rsidP="003A6DD6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7ECBA7F7" w14:textId="77777777" w:rsidR="002D3A1E" w:rsidRDefault="002D3A1E" w:rsidP="003A6DD6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17C80CD6" w14:textId="7C19A493" w:rsidR="002D3A1E" w:rsidRDefault="002D3A1E" w:rsidP="003A6DD6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1CBDD155" w14:textId="77777777" w:rsidR="002D3A1E" w:rsidRDefault="002D3A1E" w:rsidP="003A6DD6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70A1348C" w14:textId="3CB59264" w:rsidR="002D3A1E" w:rsidRDefault="002D3A1E" w:rsidP="003A6DD6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2ADF9ABD" w14:textId="77777777" w:rsidR="002D3A1E" w:rsidRDefault="002D3A1E" w:rsidP="003A6DD6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7369D1A6" w14:textId="70D4B2E3" w:rsidR="002D3A1E" w:rsidRDefault="002D3A1E" w:rsidP="003A6DD6">
            <w:pPr>
              <w:pStyle w:val="BodyText"/>
              <w:jc w:val="center"/>
            </w:pPr>
          </w:p>
        </w:tc>
      </w:tr>
    </w:tbl>
    <w:p w14:paraId="7E190722" w14:textId="77777777" w:rsidR="002D3A1E" w:rsidRDefault="002D3A1E" w:rsidP="009932A8">
      <w:pPr>
        <w:pStyle w:val="BodyText"/>
        <w:spacing w:line="240" w:lineRule="auto"/>
        <w:rPr>
          <w:rStyle w:val="BodyTextbold"/>
          <w:b w:val="0"/>
        </w:rPr>
      </w:pPr>
    </w:p>
    <w:p w14:paraId="1F2D7204" w14:textId="05F1A121" w:rsidR="009A00EC" w:rsidRPr="002D3A1E" w:rsidRDefault="009A00EC" w:rsidP="003A6DD6">
      <w:pPr>
        <w:pStyle w:val="HeadingPartChapter"/>
        <w:keepNext/>
        <w:keepLines/>
        <w:spacing w:after="120"/>
        <w:rPr>
          <w:rStyle w:val="BodyTextbold"/>
          <w:b/>
        </w:rPr>
      </w:pPr>
      <w:r>
        <w:rPr>
          <w:rStyle w:val="BodyTextbold"/>
          <w:b/>
        </w:rPr>
        <w:lastRenderedPageBreak/>
        <w:t>Definitions</w:t>
      </w:r>
    </w:p>
    <w:tbl>
      <w:tblPr>
        <w:tblStyle w:val="TableGrid"/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11293"/>
      </w:tblGrid>
      <w:tr w:rsidR="00584738" w:rsidRPr="00384E1F" w14:paraId="0D4CF1C0" w14:textId="77777777" w:rsidTr="009A00E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E4411F3" w14:textId="7747CF41" w:rsidR="00584738" w:rsidRPr="00384E1F" w:rsidRDefault="00584738" w:rsidP="00DD603F">
            <w:pPr>
              <w:pStyle w:val="TableBodyText"/>
            </w:pPr>
            <w:r w:rsidRPr="00384E1F">
              <w:t>Conformance</w:t>
            </w:r>
            <w:r w:rsidR="003A6DD6">
              <w:t> </w:t>
            </w:r>
            <w:r w:rsidRPr="00384E1F">
              <w:t>(C)</w:t>
            </w:r>
          </w:p>
        </w:tc>
        <w:tc>
          <w:tcPr>
            <w:tcW w:w="1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471656E" w14:textId="77777777" w:rsidR="00584738" w:rsidRPr="00384E1F" w:rsidRDefault="00584738" w:rsidP="00DD603F">
            <w:pPr>
              <w:pStyle w:val="TableBodyText"/>
            </w:pPr>
            <w:r w:rsidRPr="00384E1F">
              <w:t>Fulfilment of a requirement, either contractual or legislative.</w:t>
            </w:r>
          </w:p>
        </w:tc>
      </w:tr>
      <w:tr w:rsidR="00584738" w:rsidRPr="00384E1F" w14:paraId="5E317CA0" w14:textId="77777777" w:rsidTr="009A00E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BE2FC7C" w14:textId="6C1671AC" w:rsidR="00584738" w:rsidRPr="00384E1F" w:rsidRDefault="00584738" w:rsidP="00DD603F">
            <w:pPr>
              <w:pStyle w:val="TableBodyText"/>
            </w:pPr>
            <w:r w:rsidRPr="00384E1F">
              <w:t>Non-conformance</w:t>
            </w:r>
            <w:r w:rsidR="003A6DD6">
              <w:t> </w:t>
            </w:r>
            <w:r w:rsidRPr="00384E1F">
              <w:t>(NC)</w:t>
            </w:r>
          </w:p>
        </w:tc>
        <w:tc>
          <w:tcPr>
            <w:tcW w:w="1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DFD018E" w14:textId="77777777" w:rsidR="00584738" w:rsidRPr="00384E1F" w:rsidRDefault="00584738" w:rsidP="00DD603F">
            <w:pPr>
              <w:pStyle w:val="TableBodyText"/>
            </w:pPr>
            <w:r w:rsidRPr="00384E1F">
              <w:t>A failure to comply with a requirement of contract.</w:t>
            </w:r>
          </w:p>
        </w:tc>
      </w:tr>
      <w:tr w:rsidR="00584738" w:rsidRPr="00384E1F" w14:paraId="589956DD" w14:textId="77777777" w:rsidTr="009A00E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B86F060" w14:textId="7833F2AE" w:rsidR="00584738" w:rsidRPr="00384E1F" w:rsidRDefault="00584738" w:rsidP="00DD603F">
            <w:pPr>
              <w:pStyle w:val="TableBodyText"/>
            </w:pPr>
            <w:r w:rsidRPr="00384E1F">
              <w:t>Not Fully Verifiable</w:t>
            </w:r>
            <w:r w:rsidR="003A6DD6">
              <w:t> </w:t>
            </w:r>
            <w:r w:rsidRPr="00384E1F">
              <w:t>(NFV)</w:t>
            </w:r>
          </w:p>
        </w:tc>
        <w:tc>
          <w:tcPr>
            <w:tcW w:w="1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2C05C14" w14:textId="6963D9EF" w:rsidR="00584738" w:rsidRPr="00384E1F" w:rsidRDefault="00584738" w:rsidP="00DD603F">
            <w:pPr>
              <w:pStyle w:val="TableBodyText"/>
            </w:pPr>
            <w:r w:rsidRPr="00384E1F">
              <w:t>There was insufficient evidence to determine conformance or non</w:t>
            </w:r>
            <w:r w:rsidR="003A6DD6">
              <w:noBreakHyphen/>
            </w:r>
            <w:r w:rsidRPr="00384E1F">
              <w:t>conformance.</w:t>
            </w:r>
          </w:p>
        </w:tc>
      </w:tr>
      <w:tr w:rsidR="00584738" w14:paraId="160FED30" w14:textId="77777777" w:rsidTr="009A00E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FD5" w14:textId="09916B81" w:rsidR="00584738" w:rsidRPr="00384E1F" w:rsidRDefault="00584738" w:rsidP="00DD603F">
            <w:pPr>
              <w:pStyle w:val="TableBodyText"/>
            </w:pPr>
            <w:r w:rsidRPr="00384E1F">
              <w:t>Observation</w:t>
            </w:r>
            <w:r w:rsidR="003A6DD6">
              <w:t> </w:t>
            </w:r>
            <w:r w:rsidRPr="00384E1F">
              <w:t>(O)</w:t>
            </w:r>
          </w:p>
        </w:tc>
        <w:tc>
          <w:tcPr>
            <w:tcW w:w="1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B85C629" w14:textId="77777777" w:rsidR="00584738" w:rsidRDefault="00584738" w:rsidP="00DD603F">
            <w:pPr>
              <w:pStyle w:val="TableBodyText"/>
            </w:pPr>
            <w:r w:rsidRPr="00384E1F">
              <w:t>A positive or negative comment of the auditor based on evidence and/or an obs</w:t>
            </w:r>
            <w:r>
              <w:t xml:space="preserve">ervation made during the audit. </w:t>
            </w:r>
            <w:r w:rsidRPr="00384E1F">
              <w:t>Observations may or may not suggest corrective actions.</w:t>
            </w:r>
          </w:p>
        </w:tc>
      </w:tr>
    </w:tbl>
    <w:p w14:paraId="2CC2E592" w14:textId="77777777" w:rsidR="00584738" w:rsidRDefault="00584738" w:rsidP="00584738">
      <w:pPr>
        <w:pStyle w:val="BodyText"/>
        <w:spacing w:line="240" w:lineRule="auto"/>
        <w:rPr>
          <w:rStyle w:val="BodyTextbold"/>
        </w:rPr>
      </w:pPr>
    </w:p>
    <w:p w14:paraId="04F4BA52" w14:textId="2E6FA2C9" w:rsidR="0018658D" w:rsidRPr="00EB12A6" w:rsidRDefault="00EB12A6" w:rsidP="00EB12A6">
      <w:pPr>
        <w:pStyle w:val="HeadingPartChapter"/>
        <w:spacing w:after="120"/>
      </w:pPr>
      <w: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303"/>
      </w:tblGrid>
      <w:tr w:rsidR="00584738" w14:paraId="0D4B8E09" w14:textId="77777777" w:rsidTr="00584738">
        <w:tc>
          <w:tcPr>
            <w:tcW w:w="2689" w:type="dxa"/>
            <w:vAlign w:val="top"/>
          </w:tcPr>
          <w:p w14:paraId="27795BCE" w14:textId="71854BA9" w:rsidR="00584738" w:rsidRDefault="00584738" w:rsidP="00DD603F">
            <w:pPr>
              <w:pStyle w:val="TableBodyText"/>
            </w:pPr>
            <w:r w:rsidRPr="00352B44">
              <w:t xml:space="preserve">EP </w:t>
            </w:r>
            <w:r>
              <w:t>Act</w:t>
            </w:r>
          </w:p>
        </w:tc>
        <w:tc>
          <w:tcPr>
            <w:tcW w:w="11303" w:type="dxa"/>
            <w:vAlign w:val="top"/>
          </w:tcPr>
          <w:p w14:paraId="6EC817F2" w14:textId="66901BC5" w:rsidR="00584738" w:rsidRDefault="00584738" w:rsidP="00DD603F">
            <w:pPr>
              <w:pStyle w:val="TableBodyText"/>
            </w:pPr>
            <w:r w:rsidRPr="00352B44">
              <w:rPr>
                <w:rStyle w:val="BodyTextitalic"/>
              </w:rPr>
              <w:t>Environmental Protection Act</w:t>
            </w:r>
            <w:r w:rsidR="003A6DD6">
              <w:rPr>
                <w:rStyle w:val="BodyTextitalic"/>
              </w:rPr>
              <w:t xml:space="preserve"> </w:t>
            </w:r>
            <w:r w:rsidR="003A6DD6" w:rsidRPr="003A6DD6">
              <w:rPr>
                <w:rStyle w:val="BodyTextitalic"/>
                <w:i w:val="0"/>
                <w:iCs/>
              </w:rPr>
              <w:t>1994 (Qld)</w:t>
            </w:r>
            <w:r w:rsidRPr="003A6DD6">
              <w:rPr>
                <w:rStyle w:val="BodyTextitalic"/>
                <w:i w:val="0"/>
                <w:iCs/>
              </w:rPr>
              <w:t>.</w:t>
            </w:r>
          </w:p>
        </w:tc>
      </w:tr>
      <w:tr w:rsidR="00584738" w14:paraId="5700195B" w14:textId="77777777" w:rsidTr="00584738">
        <w:tc>
          <w:tcPr>
            <w:tcW w:w="2689" w:type="dxa"/>
          </w:tcPr>
          <w:p w14:paraId="249C2950" w14:textId="387FB52C" w:rsidR="00584738" w:rsidRDefault="00584738" w:rsidP="00DD603F">
            <w:pPr>
              <w:pStyle w:val="TableBodyText"/>
            </w:pPr>
            <w:r>
              <w:t>D</w:t>
            </w:r>
            <w:r w:rsidR="009932A8">
              <w:t>ETSI</w:t>
            </w:r>
          </w:p>
        </w:tc>
        <w:tc>
          <w:tcPr>
            <w:tcW w:w="11303" w:type="dxa"/>
          </w:tcPr>
          <w:p w14:paraId="3DD3CE9A" w14:textId="77777777" w:rsidR="009932A8" w:rsidRDefault="009932A8" w:rsidP="009932A8">
            <w:pPr>
              <w:pStyle w:val="TableBodyText"/>
            </w:pPr>
            <w:r>
              <w:t>The ‘Q’ references related to assessment of compliance with the general environmental duty questions as outlined within the:</w:t>
            </w:r>
          </w:p>
          <w:p w14:paraId="01A9CE0E" w14:textId="4C275D89" w:rsidR="009932A8" w:rsidRDefault="009932A8" w:rsidP="009932A8">
            <w:pPr>
              <w:pStyle w:val="TableBodyText"/>
              <w:numPr>
                <w:ilvl w:val="0"/>
                <w:numId w:val="27"/>
              </w:numPr>
            </w:pPr>
            <w:r>
              <w:t xml:space="preserve">DETSI </w:t>
            </w:r>
            <w:r w:rsidRPr="009932A8">
              <w:rPr>
                <w:rStyle w:val="BodyTextitalic"/>
              </w:rPr>
              <w:t>Stormwater Guideline – Environmentally Relevant Activities</w:t>
            </w:r>
            <w:r>
              <w:t>, and</w:t>
            </w:r>
          </w:p>
          <w:p w14:paraId="6A5295F9" w14:textId="51E7FED0" w:rsidR="009932A8" w:rsidRDefault="009932A8" w:rsidP="009932A8">
            <w:pPr>
              <w:pStyle w:val="TableBodyText"/>
              <w:numPr>
                <w:ilvl w:val="0"/>
                <w:numId w:val="27"/>
              </w:numPr>
            </w:pPr>
            <w:r>
              <w:t xml:space="preserve">DETSI </w:t>
            </w:r>
            <w:r w:rsidRPr="009932A8">
              <w:rPr>
                <w:rStyle w:val="BodyTextitalic"/>
              </w:rPr>
              <w:t>Procedural Guides: ‘Releases to waters from building sites and small construction sites (less than 2500m2)’</w:t>
            </w:r>
            <w:r>
              <w:t xml:space="preserve">, and </w:t>
            </w:r>
            <w:r w:rsidRPr="009932A8">
              <w:rPr>
                <w:rStyle w:val="BodyTextitalic"/>
              </w:rPr>
              <w:t>‘Releases to waters from land development sites and construction sites 2500m2 and greater’</w:t>
            </w:r>
            <w:r>
              <w:t>.</w:t>
            </w:r>
          </w:p>
          <w:p w14:paraId="3EA18F37" w14:textId="00800FE1" w:rsidR="00584738" w:rsidRDefault="009932A8" w:rsidP="009932A8">
            <w:pPr>
              <w:pStyle w:val="TableBodyText"/>
            </w:pPr>
            <w:r>
              <w:t xml:space="preserve">While the questions are similar in all publications the question numbers are different. For the purposes of this checklist, the reference relates to the question number with the DETSI </w:t>
            </w:r>
            <w:r w:rsidRPr="009932A8">
              <w:rPr>
                <w:rStyle w:val="BodyTextitalic"/>
              </w:rPr>
              <w:t>Stormwater Guideline</w:t>
            </w:r>
            <w:r>
              <w:t>.</w:t>
            </w:r>
          </w:p>
        </w:tc>
      </w:tr>
    </w:tbl>
    <w:p w14:paraId="1AF85DA7" w14:textId="77777777" w:rsidR="00584738" w:rsidRDefault="00584738" w:rsidP="0018658D">
      <w:pPr>
        <w:pStyle w:val="BodyText"/>
      </w:pPr>
    </w:p>
    <w:sectPr w:rsidR="00584738" w:rsidSect="00D0624C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31BD" w14:textId="77777777" w:rsidR="00EF2FDD" w:rsidRDefault="00EF2FDD">
      <w:r>
        <w:separator/>
      </w:r>
    </w:p>
    <w:p w14:paraId="68AF0137" w14:textId="77777777" w:rsidR="00EF2FDD" w:rsidRDefault="00EF2FDD"/>
  </w:endnote>
  <w:endnote w:type="continuationSeparator" w:id="0">
    <w:p w14:paraId="3A3E8D1D" w14:textId="77777777" w:rsidR="00EF2FDD" w:rsidRDefault="00EF2FDD">
      <w:r>
        <w:continuationSeparator/>
      </w:r>
    </w:p>
    <w:p w14:paraId="0CB85FF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B7FC" w14:textId="146A1DAF" w:rsidR="00BF7B37" w:rsidRPr="00391457" w:rsidRDefault="00CC14FD" w:rsidP="00CC14FD">
    <w:pPr>
      <w:pStyle w:val="Footer"/>
      <w:tabs>
        <w:tab w:val="clear" w:pos="4153"/>
        <w:tab w:val="clear" w:pos="9540"/>
        <w:tab w:val="right" w:pos="1360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C1D3A31" wp14:editId="184E5746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DD603F">
      <w:rPr>
        <w:noProof/>
      </w:rPr>
      <w:t>March</w:t>
    </w:r>
    <w:r w:rsidR="00052478">
      <w:rPr>
        <w:noProof/>
      </w:rPr>
      <w:t> 202</w:t>
    </w:r>
    <w:r w:rsidR="00DD603F">
      <w:rPr>
        <w:noProof/>
      </w:rPr>
      <w:t>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B455A1">
      <w:rPr>
        <w:rStyle w:val="PageNumber"/>
        <w:noProof/>
      </w:rPr>
      <w:t>5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E6A0" w14:textId="77777777" w:rsidR="00EF2FDD" w:rsidRDefault="00EF2FDD">
      <w:r>
        <w:separator/>
      </w:r>
    </w:p>
    <w:p w14:paraId="3BFD5FDE" w14:textId="77777777" w:rsidR="00EF2FDD" w:rsidRDefault="00EF2FDD"/>
  </w:footnote>
  <w:footnote w:type="continuationSeparator" w:id="0">
    <w:p w14:paraId="5BAF3DDE" w14:textId="77777777" w:rsidR="00EF2FDD" w:rsidRDefault="00EF2FDD">
      <w:r>
        <w:continuationSeparator/>
      </w:r>
    </w:p>
    <w:p w14:paraId="6CE557B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DBDD" w14:textId="5858386A" w:rsidR="00C957B5" w:rsidRDefault="00C957B5" w:rsidP="00C957B5">
    <w:pPr>
      <w:pStyle w:val="HeaderChapterpart"/>
    </w:pPr>
    <w:r>
      <w:t>Checklist</w:t>
    </w:r>
    <w:r w:rsidR="0075245C">
      <w:t xml:space="preserve"> CAC005M</w:t>
    </w:r>
    <w:r>
      <w:t>, E</w:t>
    </w:r>
    <w:r w:rsidR="00AD7919">
      <w:t xml:space="preserve">rosion and Sediment Control </w:t>
    </w:r>
    <w:r>
      <w:t>(MRTS52)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6D24" w14:textId="016C7872" w:rsidR="002F7622" w:rsidRDefault="00F1617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554DAB" wp14:editId="5832F78C">
          <wp:simplePos x="0" y="0"/>
          <wp:positionH relativeFrom="page">
            <wp:posOffset>1270</wp:posOffset>
          </wp:positionH>
          <wp:positionV relativeFrom="paragraph">
            <wp:posOffset>-280365</wp:posOffset>
          </wp:positionV>
          <wp:extent cx="10691446" cy="7556260"/>
          <wp:effectExtent l="0" t="0" r="0" b="6985"/>
          <wp:wrapNone/>
          <wp:docPr id="14231308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308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46" cy="7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1723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4821E8"/>
    <w:multiLevelType w:val="multilevel"/>
    <w:tmpl w:val="620CC31C"/>
    <w:numStyleLink w:val="ListAllBullets3Level"/>
  </w:abstractNum>
  <w:abstractNum w:abstractNumId="4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1FB7E35"/>
    <w:multiLevelType w:val="multilevel"/>
    <w:tmpl w:val="DC821EBC"/>
    <w:numStyleLink w:val="TableListAllBullets3Level"/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291F5201"/>
    <w:multiLevelType w:val="hybridMultilevel"/>
    <w:tmpl w:val="3C862AA0"/>
    <w:lvl w:ilvl="0" w:tplc="092E851E">
      <w:numFmt w:val="bullet"/>
      <w:lvlText w:val="–"/>
      <w:lvlJc w:val="left"/>
      <w:pPr>
        <w:ind w:left="718" w:hanging="69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3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38B0774F"/>
    <w:multiLevelType w:val="multilevel"/>
    <w:tmpl w:val="620CC31C"/>
    <w:numStyleLink w:val="ListAllBullets3Level"/>
  </w:abstractNum>
  <w:abstractNum w:abstractNumId="15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6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6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615166369">
    <w:abstractNumId w:val="7"/>
  </w:num>
  <w:num w:numId="2" w16cid:durableId="1024552834">
    <w:abstractNumId w:val="16"/>
  </w:num>
  <w:num w:numId="3" w16cid:durableId="100491067">
    <w:abstractNumId w:val="23"/>
  </w:num>
  <w:num w:numId="4" w16cid:durableId="1682731252">
    <w:abstractNumId w:val="2"/>
  </w:num>
  <w:num w:numId="5" w16cid:durableId="1514567036">
    <w:abstractNumId w:val="10"/>
  </w:num>
  <w:num w:numId="6" w16cid:durableId="1057124162">
    <w:abstractNumId w:val="9"/>
  </w:num>
  <w:num w:numId="7" w16cid:durableId="637488879">
    <w:abstractNumId w:val="4"/>
  </w:num>
  <w:num w:numId="8" w16cid:durableId="875432885">
    <w:abstractNumId w:val="14"/>
  </w:num>
  <w:num w:numId="9" w16cid:durableId="2781515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9101619">
    <w:abstractNumId w:val="3"/>
  </w:num>
  <w:num w:numId="11" w16cid:durableId="75323540">
    <w:abstractNumId w:val="6"/>
  </w:num>
  <w:num w:numId="12" w16cid:durableId="287123796">
    <w:abstractNumId w:val="17"/>
  </w:num>
  <w:num w:numId="13" w16cid:durableId="1008100722">
    <w:abstractNumId w:val="22"/>
  </w:num>
  <w:num w:numId="14" w16cid:durableId="2146846675">
    <w:abstractNumId w:val="18"/>
  </w:num>
  <w:num w:numId="15" w16cid:durableId="667248192">
    <w:abstractNumId w:val="1"/>
  </w:num>
  <w:num w:numId="16" w16cid:durableId="2023705003">
    <w:abstractNumId w:val="20"/>
  </w:num>
  <w:num w:numId="17" w16cid:durableId="1719622890">
    <w:abstractNumId w:val="13"/>
  </w:num>
  <w:num w:numId="18" w16cid:durableId="2000116878">
    <w:abstractNumId w:val="21"/>
  </w:num>
  <w:num w:numId="19" w16cid:durableId="1813407326">
    <w:abstractNumId w:val="11"/>
  </w:num>
  <w:num w:numId="20" w16cid:durableId="1376001567">
    <w:abstractNumId w:val="25"/>
  </w:num>
  <w:num w:numId="21" w16cid:durableId="611059678">
    <w:abstractNumId w:val="19"/>
  </w:num>
  <w:num w:numId="22" w16cid:durableId="137722518">
    <w:abstractNumId w:val="8"/>
  </w:num>
  <w:num w:numId="23" w16cid:durableId="1800341356">
    <w:abstractNumId w:val="24"/>
  </w:num>
  <w:num w:numId="24" w16cid:durableId="2042975637">
    <w:abstractNumId w:val="0"/>
  </w:num>
  <w:num w:numId="25" w16cid:durableId="76905132">
    <w:abstractNumId w:val="26"/>
  </w:num>
  <w:num w:numId="26" w16cid:durableId="456267080">
    <w:abstractNumId w:val="12"/>
  </w:num>
  <w:num w:numId="27" w16cid:durableId="45390733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273"/>
    <w:rsid w:val="00022FEC"/>
    <w:rsid w:val="000313CD"/>
    <w:rsid w:val="00042CEB"/>
    <w:rsid w:val="00052478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D6835"/>
    <w:rsid w:val="000E1CE3"/>
    <w:rsid w:val="0010528D"/>
    <w:rsid w:val="00107514"/>
    <w:rsid w:val="00113CBD"/>
    <w:rsid w:val="00115E98"/>
    <w:rsid w:val="00125B5A"/>
    <w:rsid w:val="00134DE2"/>
    <w:rsid w:val="00172FEB"/>
    <w:rsid w:val="0017686C"/>
    <w:rsid w:val="00176CC5"/>
    <w:rsid w:val="0018658D"/>
    <w:rsid w:val="001A4752"/>
    <w:rsid w:val="001A697D"/>
    <w:rsid w:val="001B1393"/>
    <w:rsid w:val="001C4319"/>
    <w:rsid w:val="001C6957"/>
    <w:rsid w:val="001C6D5F"/>
    <w:rsid w:val="001E261E"/>
    <w:rsid w:val="001E3E78"/>
    <w:rsid w:val="001E6893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136A"/>
    <w:rsid w:val="002656BB"/>
    <w:rsid w:val="002669B1"/>
    <w:rsid w:val="00271868"/>
    <w:rsid w:val="002738CB"/>
    <w:rsid w:val="00273C11"/>
    <w:rsid w:val="00275DDB"/>
    <w:rsid w:val="00277016"/>
    <w:rsid w:val="00277E0F"/>
    <w:rsid w:val="00287680"/>
    <w:rsid w:val="002A50A0"/>
    <w:rsid w:val="002D3A1E"/>
    <w:rsid w:val="002E0B83"/>
    <w:rsid w:val="002F2356"/>
    <w:rsid w:val="002F7622"/>
    <w:rsid w:val="0030503A"/>
    <w:rsid w:val="003108B7"/>
    <w:rsid w:val="00315F53"/>
    <w:rsid w:val="003173B0"/>
    <w:rsid w:val="00322F9D"/>
    <w:rsid w:val="003231FA"/>
    <w:rsid w:val="00323225"/>
    <w:rsid w:val="003323B1"/>
    <w:rsid w:val="00334113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9754B"/>
    <w:rsid w:val="003A5033"/>
    <w:rsid w:val="003A6DD6"/>
    <w:rsid w:val="003B5050"/>
    <w:rsid w:val="003C340E"/>
    <w:rsid w:val="003D1729"/>
    <w:rsid w:val="003D200A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90DD4"/>
    <w:rsid w:val="00491E8C"/>
    <w:rsid w:val="004A1EFC"/>
    <w:rsid w:val="004B22D1"/>
    <w:rsid w:val="004D2E76"/>
    <w:rsid w:val="004E3F40"/>
    <w:rsid w:val="004E49B7"/>
    <w:rsid w:val="004E644F"/>
    <w:rsid w:val="004F4085"/>
    <w:rsid w:val="00501027"/>
    <w:rsid w:val="00521D18"/>
    <w:rsid w:val="005233EF"/>
    <w:rsid w:val="00526282"/>
    <w:rsid w:val="00530265"/>
    <w:rsid w:val="005424A4"/>
    <w:rsid w:val="00556E72"/>
    <w:rsid w:val="00573C1D"/>
    <w:rsid w:val="005748A5"/>
    <w:rsid w:val="00575CE8"/>
    <w:rsid w:val="005815CB"/>
    <w:rsid w:val="00582599"/>
    <w:rsid w:val="00582E91"/>
    <w:rsid w:val="00583E28"/>
    <w:rsid w:val="00584738"/>
    <w:rsid w:val="0059511F"/>
    <w:rsid w:val="005C1DF1"/>
    <w:rsid w:val="005D3973"/>
    <w:rsid w:val="005D59C0"/>
    <w:rsid w:val="0060080E"/>
    <w:rsid w:val="00602773"/>
    <w:rsid w:val="0061185E"/>
    <w:rsid w:val="00622BC5"/>
    <w:rsid w:val="00627391"/>
    <w:rsid w:val="00627EC8"/>
    <w:rsid w:val="00635475"/>
    <w:rsid w:val="00641639"/>
    <w:rsid w:val="00642CAA"/>
    <w:rsid w:val="00645A39"/>
    <w:rsid w:val="00666E20"/>
    <w:rsid w:val="00676214"/>
    <w:rsid w:val="006816D5"/>
    <w:rsid w:val="00686875"/>
    <w:rsid w:val="006A6908"/>
    <w:rsid w:val="006C2B1A"/>
    <w:rsid w:val="006D2668"/>
    <w:rsid w:val="006D2FDF"/>
    <w:rsid w:val="006D52CB"/>
    <w:rsid w:val="006D553A"/>
    <w:rsid w:val="00716355"/>
    <w:rsid w:val="0072078E"/>
    <w:rsid w:val="00723F1A"/>
    <w:rsid w:val="00730C95"/>
    <w:rsid w:val="007462A6"/>
    <w:rsid w:val="0075245C"/>
    <w:rsid w:val="00757A61"/>
    <w:rsid w:val="007672DC"/>
    <w:rsid w:val="0077261D"/>
    <w:rsid w:val="00785550"/>
    <w:rsid w:val="00793FA9"/>
    <w:rsid w:val="00796D7D"/>
    <w:rsid w:val="007A0C56"/>
    <w:rsid w:val="007B669A"/>
    <w:rsid w:val="007C4319"/>
    <w:rsid w:val="007D0963"/>
    <w:rsid w:val="007D76AC"/>
    <w:rsid w:val="007F56CD"/>
    <w:rsid w:val="00811807"/>
    <w:rsid w:val="008149D6"/>
    <w:rsid w:val="00815097"/>
    <w:rsid w:val="0081683B"/>
    <w:rsid w:val="00825E2A"/>
    <w:rsid w:val="008807C8"/>
    <w:rsid w:val="008843E8"/>
    <w:rsid w:val="008914CF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23E6"/>
    <w:rsid w:val="0098641F"/>
    <w:rsid w:val="009932A8"/>
    <w:rsid w:val="00996C59"/>
    <w:rsid w:val="009A00EC"/>
    <w:rsid w:val="009A671A"/>
    <w:rsid w:val="009B39D2"/>
    <w:rsid w:val="009B6FF8"/>
    <w:rsid w:val="009E22DF"/>
    <w:rsid w:val="009E28D7"/>
    <w:rsid w:val="009E5C89"/>
    <w:rsid w:val="00A00F46"/>
    <w:rsid w:val="00A11181"/>
    <w:rsid w:val="00A11B99"/>
    <w:rsid w:val="00A12D4E"/>
    <w:rsid w:val="00A13EE4"/>
    <w:rsid w:val="00A20B17"/>
    <w:rsid w:val="00A23F13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919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455A1"/>
    <w:rsid w:val="00B64E52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A107F"/>
    <w:rsid w:val="00CA3157"/>
    <w:rsid w:val="00CA4B9D"/>
    <w:rsid w:val="00CC14FD"/>
    <w:rsid w:val="00CD30F9"/>
    <w:rsid w:val="00CE6618"/>
    <w:rsid w:val="00D00ECB"/>
    <w:rsid w:val="00D01D6F"/>
    <w:rsid w:val="00D0624C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5B13"/>
    <w:rsid w:val="00DC076F"/>
    <w:rsid w:val="00DC0F65"/>
    <w:rsid w:val="00DC376C"/>
    <w:rsid w:val="00DD2F5B"/>
    <w:rsid w:val="00DD603F"/>
    <w:rsid w:val="00DE56ED"/>
    <w:rsid w:val="00DF1C54"/>
    <w:rsid w:val="00DF27E0"/>
    <w:rsid w:val="00DF40B1"/>
    <w:rsid w:val="00E21DF1"/>
    <w:rsid w:val="00E57C45"/>
    <w:rsid w:val="00E70EA9"/>
    <w:rsid w:val="00E801B4"/>
    <w:rsid w:val="00E8162F"/>
    <w:rsid w:val="00E84619"/>
    <w:rsid w:val="00E96F32"/>
    <w:rsid w:val="00E97874"/>
    <w:rsid w:val="00EA319A"/>
    <w:rsid w:val="00EB12A6"/>
    <w:rsid w:val="00EC0517"/>
    <w:rsid w:val="00EC2AA7"/>
    <w:rsid w:val="00ED06E5"/>
    <w:rsid w:val="00ED5C9C"/>
    <w:rsid w:val="00EE3AA3"/>
    <w:rsid w:val="00EF2FDD"/>
    <w:rsid w:val="00F15554"/>
    <w:rsid w:val="00F16179"/>
    <w:rsid w:val="00F30D7C"/>
    <w:rsid w:val="00F322FA"/>
    <w:rsid w:val="00F44BA4"/>
    <w:rsid w:val="00F45A8D"/>
    <w:rsid w:val="00F64B7F"/>
    <w:rsid w:val="00F70E96"/>
    <w:rsid w:val="00F87D4E"/>
    <w:rsid w:val="00F97A47"/>
    <w:rsid w:val="00FA5570"/>
    <w:rsid w:val="00FA752B"/>
    <w:rsid w:val="00FB1E71"/>
    <w:rsid w:val="00FB66C6"/>
    <w:rsid w:val="00FC2AE6"/>
    <w:rsid w:val="00FC5568"/>
    <w:rsid w:val="00FC5DE8"/>
    <w:rsid w:val="00FC7935"/>
    <w:rsid w:val="00FD29FD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0D9D7D53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customStyle="1" w:styleId="Bulletedlist">
    <w:name w:val="Bulleted list"/>
    <w:basedOn w:val="TableBodyText"/>
    <w:qFormat/>
    <w:rsid w:val="00134DE2"/>
    <w:pPr>
      <w:keepNext/>
      <w:keepLines/>
      <w:numPr>
        <w:numId w:val="25"/>
      </w:numPr>
      <w:ind w:left="322" w:hanging="283"/>
    </w:p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FileName">
    <w:name w:val="FileName"/>
    <w:basedOn w:val="Normal"/>
    <w:rsid w:val="0081683B"/>
    <w:pPr>
      <w:spacing w:before="60" w:after="60" w:line="240" w:lineRule="auto"/>
      <w:ind w:left="567"/>
      <w:jc w:val="both"/>
    </w:pPr>
    <w:rPr>
      <w:rFonts w:ascii="Times New Roman" w:hAnsi="Times New Roman" w:cs="Arial"/>
      <w:color w:val="0000FF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2656BB"/>
    <w:rPr>
      <w:sz w:val="16"/>
      <w:szCs w:val="16"/>
    </w:rPr>
  </w:style>
  <w:style w:type="paragraph" w:styleId="Revision">
    <w:name w:val="Revision"/>
    <w:hidden/>
    <w:uiPriority w:val="99"/>
    <w:semiHidden/>
    <w:rsid w:val="00F1617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ec972935-d489-4a83-af2a-c34816ed2832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BBBE8E-01BA-4FD2-8619-60D8690CBA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93</TotalTime>
  <Pages>6</Pages>
  <Words>1142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CAC005M - Erosion and Sediment Contol (MRTS52)</vt:lpstr>
    </vt:vector>
  </TitlesOfParts>
  <Company>Department of Transport and Main Roads</Company>
  <LinksUpToDate>false</LinksUpToDate>
  <CharactersWithSpaces>7652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CAC005M - Erosion and Sediment Contol (MRTS52)</dc:title>
  <dc:subject>Contract Administration Checklist</dc:subject>
  <dc:creator>Department of Transport and Main Roads</dc:creator>
  <cp:keywords>Contract; CAS; Checklist;</cp:keywords>
  <dc:description/>
  <cp:lastModifiedBy>Jennifer M McConaghie</cp:lastModifiedBy>
  <cp:revision>27</cp:revision>
  <cp:lastPrinted>2013-06-20T03:17:00Z</cp:lastPrinted>
  <dcterms:created xsi:type="dcterms:W3CDTF">2015-02-26T06:09:00Z</dcterms:created>
  <dcterms:modified xsi:type="dcterms:W3CDTF">2025-03-06T08:47:00Z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