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4069" w14:textId="77777777" w:rsidR="00CD30F9" w:rsidRDefault="00EC2AA7" w:rsidP="00EC2AA7">
      <w:pPr>
        <w:pStyle w:val="HeadingPartChapter"/>
        <w:spacing w:after="360"/>
      </w:pPr>
      <w:r>
        <w:t>Checklist –</w:t>
      </w:r>
      <w:r w:rsidR="00BD26EA">
        <w:t xml:space="preserve"> </w:t>
      </w:r>
      <w:r w:rsidR="006F251C">
        <w:t>CAC038M</w:t>
      </w:r>
      <w:r>
        <w:br/>
      </w:r>
      <w:r w:rsidR="006F251C">
        <w:t>Subsoil Drains and Strip Filter Drains (MRTS03)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09"/>
        <w:gridCol w:w="1427"/>
        <w:gridCol w:w="3237"/>
        <w:gridCol w:w="2332"/>
        <w:gridCol w:w="2332"/>
      </w:tblGrid>
      <w:tr w:rsidR="00825E2A" w14:paraId="441B92E1" w14:textId="77777777" w:rsidTr="00825E2A">
        <w:tc>
          <w:tcPr>
            <w:tcW w:w="1555" w:type="dxa"/>
          </w:tcPr>
          <w:p w14:paraId="1791A9DB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109" w:type="dxa"/>
          </w:tcPr>
          <w:p w14:paraId="4A2DE264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5D52FA2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3237" w:type="dxa"/>
          </w:tcPr>
          <w:p w14:paraId="5352C217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28ECE118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2332" w:type="dxa"/>
          </w:tcPr>
          <w:p w14:paraId="22842F69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</w:tr>
      <w:tr w:rsidR="00825E2A" w14:paraId="618F185F" w14:textId="77777777" w:rsidTr="00825E2A">
        <w:tc>
          <w:tcPr>
            <w:tcW w:w="1555" w:type="dxa"/>
          </w:tcPr>
          <w:p w14:paraId="70DEA35E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109" w:type="dxa"/>
          </w:tcPr>
          <w:p w14:paraId="282E40FD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  <w:tc>
          <w:tcPr>
            <w:tcW w:w="1427" w:type="dxa"/>
          </w:tcPr>
          <w:p w14:paraId="117FFCDC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3237" w:type="dxa"/>
          </w:tcPr>
          <w:p w14:paraId="76143A51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  <w:tc>
          <w:tcPr>
            <w:tcW w:w="2332" w:type="dxa"/>
          </w:tcPr>
          <w:p w14:paraId="010E30B0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2332" w:type="dxa"/>
          </w:tcPr>
          <w:p w14:paraId="186E7BC6" w14:textId="77777777" w:rsidR="00825E2A" w:rsidRPr="00825E2A" w:rsidRDefault="00825E2A" w:rsidP="00F272E0">
            <w:pPr>
              <w:pStyle w:val="TableBodyText"/>
              <w:rPr>
                <w:rStyle w:val="BodyTextbold"/>
              </w:rPr>
            </w:pPr>
          </w:p>
        </w:tc>
      </w:tr>
    </w:tbl>
    <w:p w14:paraId="49A6D7C1" w14:textId="77777777" w:rsidR="00627391" w:rsidRDefault="00627391" w:rsidP="00CD30F9"/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1646"/>
        <w:gridCol w:w="5350"/>
      </w:tblGrid>
      <w:tr w:rsidR="00107514" w14:paraId="28F14ED8" w14:textId="77777777" w:rsidTr="00C957B5">
        <w:trPr>
          <w:tblHeader/>
        </w:trPr>
        <w:tc>
          <w:tcPr>
            <w:tcW w:w="1696" w:type="dxa"/>
          </w:tcPr>
          <w:p w14:paraId="20AFE42D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16D15CC1" w14:textId="77777777" w:rsidR="00107514" w:rsidRDefault="00107514" w:rsidP="00107514">
            <w:pPr>
              <w:pStyle w:val="TableHeading"/>
            </w:pPr>
            <w:r>
              <w:t>Requirements</w:t>
            </w:r>
          </w:p>
        </w:tc>
        <w:tc>
          <w:tcPr>
            <w:tcW w:w="1646" w:type="dxa"/>
          </w:tcPr>
          <w:p w14:paraId="78E019BF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5350" w:type="dxa"/>
          </w:tcPr>
          <w:p w14:paraId="4848B916" w14:textId="77777777" w:rsidR="00107514" w:rsidRDefault="00107514" w:rsidP="00107514">
            <w:pPr>
              <w:pStyle w:val="TableHeading"/>
            </w:pPr>
            <w:r>
              <w:t>Comments/Observations</w:t>
            </w:r>
          </w:p>
        </w:tc>
      </w:tr>
      <w:tr w:rsidR="00107514" w14:paraId="3AA05D33" w14:textId="77777777" w:rsidTr="006F251C">
        <w:trPr>
          <w:cantSplit/>
        </w:trPr>
        <w:tc>
          <w:tcPr>
            <w:tcW w:w="1696" w:type="dxa"/>
            <w:vAlign w:val="top"/>
          </w:tcPr>
          <w:p w14:paraId="4C6A83BE" w14:textId="77777777" w:rsidR="00107514" w:rsidRPr="00560926" w:rsidRDefault="006F251C" w:rsidP="00935E5F">
            <w:pPr>
              <w:pStyle w:val="TableBodyText"/>
              <w:keepNext w:val="0"/>
              <w:keepLines w:val="0"/>
              <w:jc w:val="center"/>
            </w:pPr>
            <w:r>
              <w:t>Cl 27.2</w:t>
            </w:r>
            <w:r w:rsidR="0047702A">
              <w:t xml:space="preserve"> &amp; </w:t>
            </w:r>
            <w:r>
              <w:t>27.3</w:t>
            </w:r>
          </w:p>
        </w:tc>
        <w:tc>
          <w:tcPr>
            <w:tcW w:w="5300" w:type="dxa"/>
            <w:vAlign w:val="top"/>
          </w:tcPr>
          <w:p w14:paraId="2D4CF09C" w14:textId="77777777" w:rsidR="006F251C" w:rsidRDefault="006F251C" w:rsidP="006F251C">
            <w:pPr>
              <w:pStyle w:val="TableBodyText"/>
              <w:keepNext w:val="0"/>
              <w:keepLines w:val="0"/>
            </w:pPr>
            <w:r>
              <w:t>Materials:</w:t>
            </w:r>
          </w:p>
          <w:p w14:paraId="7BB74950" w14:textId="77777777" w:rsidR="004E480E" w:rsidRDefault="004E480E" w:rsidP="004E480E">
            <w:pPr>
              <w:pStyle w:val="Bulletedlist"/>
              <w:ind w:left="328" w:hanging="284"/>
            </w:pPr>
            <w:r w:rsidRPr="004E480E">
              <w:t xml:space="preserve">Is the strip filter drain </w:t>
            </w:r>
            <w:r>
              <w:t xml:space="preserve">a </w:t>
            </w:r>
            <w:r w:rsidRPr="004E480E">
              <w:t>suitable proprietary product, comprising a minimum plastic core thickness of 40 mm and has a minimum crush strength of 200 kPa?</w:t>
            </w:r>
          </w:p>
          <w:p w14:paraId="41848E8E" w14:textId="77777777" w:rsidR="006F251C" w:rsidRDefault="006F251C" w:rsidP="00F272E0">
            <w:pPr>
              <w:pStyle w:val="Bulletedlist"/>
              <w:keepNext w:val="0"/>
              <w:keepLines w:val="0"/>
              <w:numPr>
                <w:ilvl w:val="0"/>
                <w:numId w:val="0"/>
              </w:numPr>
              <w:ind w:left="39"/>
            </w:pPr>
            <w:r>
              <w:t>Storage of materials:</w:t>
            </w:r>
          </w:p>
          <w:p w14:paraId="155DA73E" w14:textId="77777777" w:rsidR="006F251C" w:rsidRDefault="006F251C" w:rsidP="006F251C">
            <w:pPr>
              <w:pStyle w:val="Bulletedlist"/>
              <w:keepNext w:val="0"/>
              <w:keepLines w:val="0"/>
              <w:ind w:left="322" w:hanging="283"/>
            </w:pPr>
            <w:r>
              <w:t>Away from direct sunlight and heat sources?</w:t>
            </w:r>
          </w:p>
          <w:p w14:paraId="44E5BE34" w14:textId="77777777" w:rsidR="006F251C" w:rsidRDefault="006F251C" w:rsidP="006F251C">
            <w:pPr>
              <w:pStyle w:val="Bulletedlist"/>
              <w:keepNext w:val="0"/>
              <w:keepLines w:val="0"/>
              <w:ind w:left="322" w:hanging="283"/>
            </w:pPr>
            <w:r>
              <w:t>Away from direct contact with the ground?</w:t>
            </w:r>
          </w:p>
          <w:p w14:paraId="3CBEB213" w14:textId="77777777" w:rsidR="00107514" w:rsidRPr="00F60D72" w:rsidRDefault="006F251C" w:rsidP="006F251C">
            <w:pPr>
              <w:pStyle w:val="Bulletedlist"/>
              <w:keepNext w:val="0"/>
              <w:keepLines w:val="0"/>
              <w:ind w:left="322" w:hanging="283"/>
            </w:pPr>
            <w:r>
              <w:t>To prevent damage and soiling?</w:t>
            </w:r>
          </w:p>
        </w:tc>
        <w:tc>
          <w:tcPr>
            <w:tcW w:w="1646" w:type="dxa"/>
            <w:vAlign w:val="top"/>
          </w:tcPr>
          <w:p w14:paraId="7AC24CEE" w14:textId="77777777" w:rsidR="00107514" w:rsidRDefault="00107514" w:rsidP="006F251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0B0E31FD" w14:textId="77777777" w:rsidR="00107514" w:rsidRDefault="00107514" w:rsidP="00C97F79">
            <w:pPr>
              <w:pStyle w:val="Bulletedlist"/>
              <w:numPr>
                <w:ilvl w:val="0"/>
                <w:numId w:val="0"/>
              </w:numPr>
              <w:ind w:left="322" w:hanging="283"/>
            </w:pPr>
          </w:p>
        </w:tc>
      </w:tr>
      <w:tr w:rsidR="00107514" w14:paraId="29E5B55D" w14:textId="77777777" w:rsidTr="006F251C">
        <w:trPr>
          <w:cantSplit/>
        </w:trPr>
        <w:tc>
          <w:tcPr>
            <w:tcW w:w="1696" w:type="dxa"/>
            <w:vAlign w:val="top"/>
          </w:tcPr>
          <w:p w14:paraId="35244066" w14:textId="77777777" w:rsidR="00107514" w:rsidRPr="00560926" w:rsidRDefault="006F251C" w:rsidP="0047702A">
            <w:pPr>
              <w:pStyle w:val="TableBodyText"/>
              <w:keepNext w:val="0"/>
              <w:keepLines w:val="0"/>
              <w:jc w:val="center"/>
            </w:pPr>
            <w:r>
              <w:t>Cl 27.4</w:t>
            </w:r>
          </w:p>
        </w:tc>
        <w:tc>
          <w:tcPr>
            <w:tcW w:w="5300" w:type="dxa"/>
            <w:vAlign w:val="top"/>
          </w:tcPr>
          <w:p w14:paraId="4AC75ED9" w14:textId="77777777" w:rsidR="006F251C" w:rsidRDefault="006F251C" w:rsidP="006F251C">
            <w:pPr>
              <w:pStyle w:val="TableBodyText"/>
              <w:keepNext w:val="0"/>
              <w:keepLines w:val="0"/>
            </w:pPr>
            <w:r>
              <w:t>Construction:</w:t>
            </w:r>
          </w:p>
          <w:p w14:paraId="5D8E83D8" w14:textId="77777777" w:rsidR="006F251C" w:rsidRDefault="006F251C" w:rsidP="006F251C">
            <w:pPr>
              <w:pStyle w:val="Bulletedlist"/>
              <w:keepNext w:val="0"/>
              <w:keepLines w:val="0"/>
              <w:ind w:left="322" w:hanging="283"/>
            </w:pPr>
            <w:proofErr w:type="gramStart"/>
            <w:r>
              <w:t>Have</w:t>
            </w:r>
            <w:proofErr w:type="gramEnd"/>
            <w:r>
              <w:t xml:space="preserve"> the bottom of trenches been trimmed to provide: TYPE B – not &lt;</w:t>
            </w:r>
            <w:r w:rsidR="006A27B9">
              <w:t> </w:t>
            </w:r>
            <w:r>
              <w:t xml:space="preserve">0.5% fall to outlets? </w:t>
            </w:r>
          </w:p>
          <w:p w14:paraId="3F64ED94" w14:textId="77777777" w:rsidR="006F251C" w:rsidRDefault="006F251C" w:rsidP="00935E5F">
            <w:pPr>
              <w:pStyle w:val="TableBodyText"/>
              <w:keepNext w:val="0"/>
              <w:keepLines w:val="0"/>
              <w:ind w:left="322"/>
            </w:pPr>
            <w:r>
              <w:t>TYPE D – not &lt;</w:t>
            </w:r>
            <w:r w:rsidR="006A27B9">
              <w:t> </w:t>
            </w:r>
            <w:r>
              <w:t>1% fall to outlets?</w:t>
            </w:r>
          </w:p>
          <w:p w14:paraId="1DFB2720" w14:textId="77777777" w:rsidR="006F251C" w:rsidRDefault="006F251C" w:rsidP="006F251C">
            <w:pPr>
              <w:pStyle w:val="Bulletedlist"/>
              <w:keepNext w:val="0"/>
              <w:keepLines w:val="0"/>
              <w:ind w:left="322" w:hanging="283"/>
            </w:pPr>
            <w:r>
              <w:t>Are cleanouts located at the head of subsoil drains and at spacings not exceeding:</w:t>
            </w:r>
          </w:p>
          <w:p w14:paraId="4718C0BB" w14:textId="77777777" w:rsidR="006F251C" w:rsidRDefault="006A27B9" w:rsidP="00935E5F">
            <w:pPr>
              <w:pStyle w:val="TableBodyText"/>
              <w:keepNext w:val="0"/>
              <w:keepLines w:val="0"/>
              <w:ind w:left="322"/>
            </w:pPr>
            <w:r>
              <w:t>TYPE </w:t>
            </w:r>
            <w:r w:rsidR="006F251C">
              <w:t>B – 60</w:t>
            </w:r>
            <w:r>
              <w:t> </w:t>
            </w:r>
            <w:r w:rsidR="006F251C">
              <w:t xml:space="preserve">m? </w:t>
            </w:r>
          </w:p>
          <w:p w14:paraId="1BA69210" w14:textId="77777777" w:rsidR="00107514" w:rsidRPr="00F60D72" w:rsidRDefault="006A27B9" w:rsidP="00935E5F">
            <w:pPr>
              <w:pStyle w:val="TableBodyText"/>
              <w:keepNext w:val="0"/>
              <w:keepLines w:val="0"/>
              <w:ind w:left="322"/>
            </w:pPr>
            <w:r>
              <w:t>TYPE </w:t>
            </w:r>
            <w:r w:rsidR="006F251C">
              <w:t>D – 50</w:t>
            </w:r>
            <w:r>
              <w:t> </w:t>
            </w:r>
            <w:r w:rsidR="006F251C">
              <w:t>m?</w:t>
            </w:r>
          </w:p>
        </w:tc>
        <w:tc>
          <w:tcPr>
            <w:tcW w:w="1646" w:type="dxa"/>
            <w:vAlign w:val="top"/>
          </w:tcPr>
          <w:p w14:paraId="603E3844" w14:textId="77777777" w:rsidR="00107514" w:rsidRDefault="00107514" w:rsidP="006F251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E017B58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725B54B4" w14:textId="77777777" w:rsidTr="006F251C">
        <w:trPr>
          <w:cantSplit/>
        </w:trPr>
        <w:tc>
          <w:tcPr>
            <w:tcW w:w="1696" w:type="dxa"/>
            <w:vAlign w:val="top"/>
          </w:tcPr>
          <w:p w14:paraId="6C6B74D1" w14:textId="77777777" w:rsidR="00107514" w:rsidRDefault="006F251C" w:rsidP="0047702A">
            <w:pPr>
              <w:pStyle w:val="TableBodyText"/>
              <w:keepNext w:val="0"/>
              <w:keepLines w:val="0"/>
              <w:jc w:val="center"/>
            </w:pPr>
            <w:r>
              <w:t>Cl 27.4</w:t>
            </w:r>
          </w:p>
        </w:tc>
        <w:tc>
          <w:tcPr>
            <w:tcW w:w="5300" w:type="dxa"/>
            <w:vAlign w:val="top"/>
          </w:tcPr>
          <w:p w14:paraId="716D736E" w14:textId="77777777" w:rsidR="00107514" w:rsidRDefault="006F251C" w:rsidP="006A27B9">
            <w:pPr>
              <w:pStyle w:val="Bulletedlist"/>
              <w:keepNext w:val="0"/>
              <w:keepLines w:val="0"/>
              <w:ind w:left="322" w:hanging="283"/>
            </w:pPr>
            <w:r w:rsidRPr="006F251C">
              <w:t xml:space="preserve">Have subsoil drains been installed in accordance with </w:t>
            </w:r>
            <w:r w:rsidR="004E480E">
              <w:t>the drawings</w:t>
            </w:r>
            <w:r w:rsidRPr="006F251C">
              <w:t>?</w:t>
            </w:r>
          </w:p>
        </w:tc>
        <w:tc>
          <w:tcPr>
            <w:tcW w:w="1646" w:type="dxa"/>
            <w:vAlign w:val="top"/>
          </w:tcPr>
          <w:p w14:paraId="0EF22665" w14:textId="77777777" w:rsidR="00107514" w:rsidRDefault="00107514" w:rsidP="006F251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AB7A5AA" w14:textId="77777777" w:rsidR="00107514" w:rsidRDefault="00107514" w:rsidP="00BD26EA">
            <w:pPr>
              <w:pStyle w:val="TableBodyText"/>
              <w:keepNext w:val="0"/>
              <w:keepLines w:val="0"/>
            </w:pPr>
          </w:p>
        </w:tc>
      </w:tr>
      <w:tr w:rsidR="00107514" w14:paraId="19A9027A" w14:textId="77777777" w:rsidTr="006F251C">
        <w:trPr>
          <w:cantSplit/>
        </w:trPr>
        <w:tc>
          <w:tcPr>
            <w:tcW w:w="1696" w:type="dxa"/>
            <w:vAlign w:val="top"/>
          </w:tcPr>
          <w:p w14:paraId="34CD779A" w14:textId="77777777" w:rsidR="00107514" w:rsidRPr="00417B48" w:rsidRDefault="006F251C" w:rsidP="0047702A">
            <w:pPr>
              <w:pStyle w:val="TableBodyText"/>
              <w:keepNext w:val="0"/>
              <w:keepLines w:val="0"/>
              <w:jc w:val="center"/>
            </w:pPr>
            <w:r w:rsidRPr="006F251C">
              <w:lastRenderedPageBreak/>
              <w:t>Cl 27.4</w:t>
            </w:r>
          </w:p>
        </w:tc>
        <w:tc>
          <w:tcPr>
            <w:tcW w:w="5300" w:type="dxa"/>
            <w:vAlign w:val="top"/>
          </w:tcPr>
          <w:p w14:paraId="49720C50" w14:textId="77777777" w:rsidR="00107514" w:rsidRPr="00417B48" w:rsidRDefault="006F251C" w:rsidP="0047702A">
            <w:pPr>
              <w:pStyle w:val="Bulletedlist"/>
              <w:keepNext w:val="0"/>
              <w:keepLines w:val="0"/>
              <w:ind w:left="322" w:hanging="283"/>
            </w:pPr>
            <w:r w:rsidRPr="006F251C">
              <w:t>Have concrete outlets and surrounds, galv</w:t>
            </w:r>
            <w:r w:rsidR="006A27B9">
              <w:t>anised chicken wire cones, pest-</w:t>
            </w:r>
            <w:r w:rsidRPr="006F251C">
              <w:t xml:space="preserve">proof flaps, cast iron or PVC caps, grouted rock pitching and marker posts been installed in accordance with </w:t>
            </w:r>
            <w:r w:rsidR="0047702A">
              <w:t>SD</w:t>
            </w:r>
            <w:r w:rsidRPr="006F251C">
              <w:t>1116?</w:t>
            </w:r>
          </w:p>
        </w:tc>
        <w:tc>
          <w:tcPr>
            <w:tcW w:w="1646" w:type="dxa"/>
            <w:vAlign w:val="top"/>
          </w:tcPr>
          <w:p w14:paraId="374F29D6" w14:textId="77777777" w:rsidR="00107514" w:rsidRDefault="00107514" w:rsidP="006F251C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7304C93C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  <w:tr w:rsidR="00107514" w14:paraId="4C3EC788" w14:textId="77777777" w:rsidTr="00C957B5">
        <w:tc>
          <w:tcPr>
            <w:tcW w:w="1696" w:type="dxa"/>
            <w:vAlign w:val="top"/>
          </w:tcPr>
          <w:p w14:paraId="03D0C995" w14:textId="77777777" w:rsidR="00107514" w:rsidRPr="00417B48" w:rsidRDefault="006F251C" w:rsidP="0047702A">
            <w:pPr>
              <w:pStyle w:val="TableBodyText"/>
              <w:keepNext w:val="0"/>
              <w:keepLines w:val="0"/>
              <w:jc w:val="center"/>
            </w:pPr>
            <w:r w:rsidRPr="006F251C">
              <w:t>Cl 27.4</w:t>
            </w:r>
          </w:p>
        </w:tc>
        <w:tc>
          <w:tcPr>
            <w:tcW w:w="5300" w:type="dxa"/>
            <w:vAlign w:val="top"/>
          </w:tcPr>
          <w:p w14:paraId="7BD202A3" w14:textId="77777777" w:rsidR="00107514" w:rsidRPr="00417B48" w:rsidRDefault="006F251C" w:rsidP="009512AC">
            <w:pPr>
              <w:pStyle w:val="Bulletedlist"/>
              <w:keepNext w:val="0"/>
              <w:keepLines w:val="0"/>
              <w:ind w:left="322" w:hanging="283"/>
            </w:pPr>
            <w:r w:rsidRPr="006F251C">
              <w:t>H</w:t>
            </w:r>
            <w:r w:rsidR="0047702A">
              <w:t>as the drain been flushed out and</w:t>
            </w:r>
            <w:r w:rsidRPr="006F251C">
              <w:t xml:space="preserve"> has flushing continued until water runs clean and consistently?</w:t>
            </w:r>
          </w:p>
        </w:tc>
        <w:tc>
          <w:tcPr>
            <w:tcW w:w="1646" w:type="dxa"/>
            <w:vAlign w:val="top"/>
          </w:tcPr>
          <w:p w14:paraId="42BC192E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  <w:tc>
          <w:tcPr>
            <w:tcW w:w="5350" w:type="dxa"/>
            <w:vAlign w:val="top"/>
          </w:tcPr>
          <w:p w14:paraId="451EDE31" w14:textId="77777777" w:rsidR="00107514" w:rsidRDefault="00107514" w:rsidP="001E6893">
            <w:pPr>
              <w:pStyle w:val="TableBodyText"/>
              <w:keepNext w:val="0"/>
              <w:keepLines w:val="0"/>
            </w:pPr>
          </w:p>
        </w:tc>
      </w:tr>
    </w:tbl>
    <w:p w14:paraId="1F797C0F" w14:textId="77777777" w:rsidR="0061185E" w:rsidRDefault="0061185E" w:rsidP="00C957B5">
      <w:pPr>
        <w:pStyle w:val="BodyText"/>
      </w:pPr>
    </w:p>
    <w:p w14:paraId="12990226" w14:textId="77777777" w:rsidR="006F251C" w:rsidRPr="006F251C" w:rsidRDefault="006F251C" w:rsidP="00C957B5">
      <w:pPr>
        <w:pStyle w:val="BodyText"/>
        <w:rPr>
          <w:b/>
        </w:rPr>
      </w:pPr>
      <w:r w:rsidRPr="006F251C">
        <w:rPr>
          <w:b/>
        </w:rPr>
        <w:t xml:space="preserve">Additional </w:t>
      </w:r>
      <w:r w:rsidR="006A27B9">
        <w:rPr>
          <w:b/>
        </w:rPr>
        <w:t>i</w:t>
      </w:r>
      <w:r w:rsidRPr="006F251C">
        <w:rPr>
          <w:b/>
        </w:rPr>
        <w:t>ssues for consideration</w:t>
      </w:r>
    </w:p>
    <w:tbl>
      <w:tblPr>
        <w:tblW w:w="14020" w:type="dxa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87"/>
        <w:gridCol w:w="12333"/>
      </w:tblGrid>
      <w:tr w:rsidR="006F251C" w:rsidRPr="00DD7CC2" w14:paraId="017BD6F4" w14:textId="77777777" w:rsidTr="0047702A">
        <w:trPr>
          <w:cantSplit/>
          <w:trHeight w:val="359"/>
        </w:trPr>
        <w:tc>
          <w:tcPr>
            <w:tcW w:w="1687" w:type="dxa"/>
            <w:vAlign w:val="center"/>
          </w:tcPr>
          <w:p w14:paraId="12F43636" w14:textId="77777777" w:rsidR="006F251C" w:rsidRPr="00DD7CC2" w:rsidRDefault="009766AD" w:rsidP="009766AD">
            <w:pPr>
              <w:pStyle w:val="TableBodyText"/>
              <w:jc w:val="center"/>
            </w:pPr>
            <w:r>
              <w:t>1</w:t>
            </w:r>
          </w:p>
        </w:tc>
        <w:tc>
          <w:tcPr>
            <w:tcW w:w="12333" w:type="dxa"/>
          </w:tcPr>
          <w:p w14:paraId="3DD07741" w14:textId="77777777" w:rsidR="006F251C" w:rsidRPr="00DD7CC2" w:rsidRDefault="006F251C" w:rsidP="009766AD">
            <w:pPr>
              <w:pStyle w:val="TableBodyText"/>
            </w:pPr>
            <w:r>
              <w:t>Consider the use of compressed air to test continuity of subsoil drains</w:t>
            </w:r>
          </w:p>
        </w:tc>
      </w:tr>
      <w:tr w:rsidR="006F251C" w:rsidRPr="00DD7CC2" w14:paraId="4581CF89" w14:textId="77777777" w:rsidTr="0047702A">
        <w:trPr>
          <w:cantSplit/>
          <w:trHeight w:val="359"/>
        </w:trPr>
        <w:tc>
          <w:tcPr>
            <w:tcW w:w="1687" w:type="dxa"/>
            <w:vAlign w:val="center"/>
          </w:tcPr>
          <w:p w14:paraId="06F1F60F" w14:textId="77777777" w:rsidR="006F251C" w:rsidRPr="00DD7CC2" w:rsidRDefault="009766AD" w:rsidP="009766AD">
            <w:pPr>
              <w:pStyle w:val="TableBodyText"/>
              <w:jc w:val="center"/>
            </w:pPr>
            <w:r>
              <w:t>2</w:t>
            </w:r>
          </w:p>
        </w:tc>
        <w:tc>
          <w:tcPr>
            <w:tcW w:w="12333" w:type="dxa"/>
          </w:tcPr>
          <w:p w14:paraId="0B793F65" w14:textId="77777777" w:rsidR="006F251C" w:rsidRPr="00DD7CC2" w:rsidRDefault="006A27B9" w:rsidP="009766AD">
            <w:pPr>
              <w:pStyle w:val="TableBodyText"/>
            </w:pPr>
            <w:r>
              <w:t>Consider use of single-</w:t>
            </w:r>
            <w:r w:rsidR="006F251C">
              <w:t>sized aggre</w:t>
            </w:r>
            <w:r>
              <w:t>gate for backfill material Type </w:t>
            </w:r>
            <w:r w:rsidR="006F251C">
              <w:t>B 20</w:t>
            </w:r>
            <w:r>
              <w:t> </w:t>
            </w:r>
            <w:r w:rsidR="006F251C">
              <w:t xml:space="preserve">mm; </w:t>
            </w:r>
            <w:r w:rsidR="0047702A">
              <w:t>T</w:t>
            </w:r>
            <w:r>
              <w:t>ype </w:t>
            </w:r>
            <w:r w:rsidR="006F251C">
              <w:t>D 5-7</w:t>
            </w:r>
            <w:r>
              <w:t> </w:t>
            </w:r>
            <w:r w:rsidR="006F251C">
              <w:t>mm</w:t>
            </w:r>
          </w:p>
        </w:tc>
      </w:tr>
    </w:tbl>
    <w:p w14:paraId="200381B1" w14:textId="77777777" w:rsidR="006F251C" w:rsidRDefault="006F251C" w:rsidP="00C957B5">
      <w:pPr>
        <w:pStyle w:val="BodyText"/>
      </w:pPr>
    </w:p>
    <w:p w14:paraId="41932709" w14:textId="77777777" w:rsidR="00151978" w:rsidRPr="00151978" w:rsidRDefault="00151978" w:rsidP="00C957B5">
      <w:pPr>
        <w:pStyle w:val="BodyText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7832E5EE" w14:textId="77777777" w:rsidTr="007E0155">
        <w:tc>
          <w:tcPr>
            <w:tcW w:w="1696" w:type="dxa"/>
            <w:vMerge w:val="restart"/>
          </w:tcPr>
          <w:p w14:paraId="454D65E7" w14:textId="77777777" w:rsidR="00151978" w:rsidRDefault="00030292" w:rsidP="006F251C">
            <w:pPr>
              <w:pStyle w:val="BodyText"/>
            </w:pPr>
            <w:r>
              <w:t>Audited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454B1C65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6D8D217C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5A4A873C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1795029A" w14:textId="77777777" w:rsidTr="007E0155">
        <w:tc>
          <w:tcPr>
            <w:tcW w:w="1696" w:type="dxa"/>
            <w:vMerge/>
          </w:tcPr>
          <w:p w14:paraId="53ABD332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01D20933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71B7897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2920C2CB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68DDB132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1BE3C7FF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0C7C4CA5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4A918B50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08EF" w14:textId="77777777" w:rsidR="00EF2FDD" w:rsidRDefault="00EF2FDD">
      <w:r>
        <w:separator/>
      </w:r>
    </w:p>
    <w:p w14:paraId="17C27A64" w14:textId="77777777" w:rsidR="00EF2FDD" w:rsidRDefault="00EF2FDD"/>
  </w:endnote>
  <w:endnote w:type="continuationSeparator" w:id="0">
    <w:p w14:paraId="519931C6" w14:textId="77777777" w:rsidR="00EF2FDD" w:rsidRDefault="00EF2FDD">
      <w:r>
        <w:continuationSeparator/>
      </w:r>
    </w:p>
    <w:p w14:paraId="7D176739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3A4E" w14:textId="4C07B364" w:rsidR="00BF7B37" w:rsidRPr="00391457" w:rsidRDefault="00CC14FD" w:rsidP="00E96530">
    <w:pPr>
      <w:pStyle w:val="Footer"/>
      <w:tabs>
        <w:tab w:val="clear" w:pos="4153"/>
        <w:tab w:val="clear" w:pos="9540"/>
        <w:tab w:val="right" w:pos="13984"/>
      </w:tabs>
      <w:ind w:right="-1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570471E" wp14:editId="5F651C65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923B6E">
      <w:rPr>
        <w:noProof/>
      </w:rPr>
      <w:t>March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2A2199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4CD6" w14:textId="77777777" w:rsidR="00EF2FDD" w:rsidRDefault="00EF2FDD">
      <w:r>
        <w:separator/>
      </w:r>
    </w:p>
    <w:p w14:paraId="5682803D" w14:textId="77777777" w:rsidR="00EF2FDD" w:rsidRDefault="00EF2FDD"/>
  </w:footnote>
  <w:footnote w:type="continuationSeparator" w:id="0">
    <w:p w14:paraId="7AA07893" w14:textId="77777777" w:rsidR="00EF2FDD" w:rsidRDefault="00EF2FDD">
      <w:r>
        <w:continuationSeparator/>
      </w:r>
    </w:p>
    <w:p w14:paraId="793E95A3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1E6C6" w14:textId="77777777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6F251C">
      <w:t>CAC038M</w:t>
    </w:r>
    <w:r>
      <w:t xml:space="preserve">, </w:t>
    </w:r>
    <w:r w:rsidR="006F251C">
      <w:t>Subsoil Drains and Strip Filter Drains (MRTS03)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A2AB" w14:textId="7EEF6045" w:rsidR="002F7622" w:rsidRDefault="00923B6E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404D236A" wp14:editId="4403825E">
          <wp:simplePos x="0" y="0"/>
          <wp:positionH relativeFrom="page">
            <wp:align>right</wp:align>
          </wp:positionH>
          <wp:positionV relativeFrom="paragraph">
            <wp:posOffset>-298347</wp:posOffset>
          </wp:positionV>
          <wp:extent cx="10685721" cy="7554633"/>
          <wp:effectExtent l="0" t="0" r="1905" b="8255"/>
          <wp:wrapNone/>
          <wp:docPr id="1122871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87162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21" cy="7554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291A1801"/>
    <w:multiLevelType w:val="hybridMultilevel"/>
    <w:tmpl w:val="48C4183A"/>
    <w:lvl w:ilvl="0" w:tplc="F842C0A4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38B0774F"/>
    <w:multiLevelType w:val="multilevel"/>
    <w:tmpl w:val="620CC31C"/>
    <w:numStyleLink w:val="ListAllBullets3Level"/>
  </w:abstractNum>
  <w:abstractNum w:abstractNumId="13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4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446781913">
    <w:abstractNumId w:val="5"/>
  </w:num>
  <w:num w:numId="2" w16cid:durableId="1050114461">
    <w:abstractNumId w:val="14"/>
  </w:num>
  <w:num w:numId="3" w16cid:durableId="1925802006">
    <w:abstractNumId w:val="21"/>
  </w:num>
  <w:num w:numId="4" w16cid:durableId="1712877006">
    <w:abstractNumId w:val="1"/>
  </w:num>
  <w:num w:numId="5" w16cid:durableId="838273532">
    <w:abstractNumId w:val="8"/>
  </w:num>
  <w:num w:numId="6" w16cid:durableId="519124841">
    <w:abstractNumId w:val="7"/>
  </w:num>
  <w:num w:numId="7" w16cid:durableId="1971552219">
    <w:abstractNumId w:val="3"/>
  </w:num>
  <w:num w:numId="8" w16cid:durableId="1321882602">
    <w:abstractNumId w:val="12"/>
  </w:num>
  <w:num w:numId="9" w16cid:durableId="299648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6249408">
    <w:abstractNumId w:val="2"/>
  </w:num>
  <w:num w:numId="11" w16cid:durableId="1990860392">
    <w:abstractNumId w:val="4"/>
  </w:num>
  <w:num w:numId="12" w16cid:durableId="1717122461">
    <w:abstractNumId w:val="15"/>
  </w:num>
  <w:num w:numId="13" w16cid:durableId="1283002402">
    <w:abstractNumId w:val="20"/>
  </w:num>
  <w:num w:numId="14" w16cid:durableId="2011061793">
    <w:abstractNumId w:val="16"/>
  </w:num>
  <w:num w:numId="15" w16cid:durableId="519900472">
    <w:abstractNumId w:val="0"/>
  </w:num>
  <w:num w:numId="16" w16cid:durableId="1689523044">
    <w:abstractNumId w:val="18"/>
  </w:num>
  <w:num w:numId="17" w16cid:durableId="732891143">
    <w:abstractNumId w:val="11"/>
  </w:num>
  <w:num w:numId="18" w16cid:durableId="1558664846">
    <w:abstractNumId w:val="19"/>
  </w:num>
  <w:num w:numId="19" w16cid:durableId="1761754632">
    <w:abstractNumId w:val="9"/>
  </w:num>
  <w:num w:numId="20" w16cid:durableId="1003823577">
    <w:abstractNumId w:val="24"/>
  </w:num>
  <w:num w:numId="21" w16cid:durableId="1322007144">
    <w:abstractNumId w:val="17"/>
  </w:num>
  <w:num w:numId="22" w16cid:durableId="696541010">
    <w:abstractNumId w:val="6"/>
  </w:num>
  <w:num w:numId="23" w16cid:durableId="517737961">
    <w:abstractNumId w:val="22"/>
  </w:num>
  <w:num w:numId="24" w16cid:durableId="822506424">
    <w:abstractNumId w:val="25"/>
  </w:num>
  <w:num w:numId="25" w16cid:durableId="18363366">
    <w:abstractNumId w:val="23"/>
  </w:num>
  <w:num w:numId="26" w16cid:durableId="1266958237">
    <w:abstractNumId w:val="25"/>
  </w:num>
  <w:num w:numId="27" w16cid:durableId="1842314879">
    <w:abstractNumId w:val="25"/>
  </w:num>
  <w:num w:numId="28" w16cid:durableId="1768499686">
    <w:abstractNumId w:val="25"/>
  </w:num>
  <w:num w:numId="29" w16cid:durableId="1044990117">
    <w:abstractNumId w:val="25"/>
  </w:num>
  <w:num w:numId="30" w16cid:durableId="1710103300">
    <w:abstractNumId w:val="25"/>
  </w:num>
  <w:num w:numId="31" w16cid:durableId="906889392">
    <w:abstractNumId w:val="25"/>
  </w:num>
  <w:num w:numId="32" w16cid:durableId="1816948342">
    <w:abstractNumId w:val="25"/>
  </w:num>
  <w:num w:numId="33" w16cid:durableId="1655181699">
    <w:abstractNumId w:val="25"/>
  </w:num>
  <w:num w:numId="34" w16cid:durableId="2045523737">
    <w:abstractNumId w:val="25"/>
  </w:num>
  <w:num w:numId="35" w16cid:durableId="640579912">
    <w:abstractNumId w:val="10"/>
  </w:num>
  <w:num w:numId="36" w16cid:durableId="107967343">
    <w:abstractNumId w:val="25"/>
  </w:num>
  <w:num w:numId="37" w16cid:durableId="1171675917">
    <w:abstractNumId w:val="25"/>
  </w:num>
  <w:num w:numId="38" w16cid:durableId="35181064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cumentProtection w:edit="trackedChanges" w:enforcement="1" w:cryptProviderType="rsaAES" w:cryptAlgorithmClass="hash" w:cryptAlgorithmType="typeAny" w:cryptAlgorithmSid="14" w:cryptSpinCount="100000" w:hash="OUCYPG906T1AcTErvjPjyMlIhxSt3xg3F5MBaqjIAemwZyV5/ZVua958NICRTLbyRfs8sKozm/UqBRbUPPxOjw==" w:salt="OIjEL8T+QAOKPSKCJnFHvQ==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0292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F1261"/>
    <w:rsid w:val="0010528D"/>
    <w:rsid w:val="00107514"/>
    <w:rsid w:val="00115E98"/>
    <w:rsid w:val="00125B5A"/>
    <w:rsid w:val="00151978"/>
    <w:rsid w:val="00172FEB"/>
    <w:rsid w:val="0017686C"/>
    <w:rsid w:val="00176CC5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5DDB"/>
    <w:rsid w:val="00277E0F"/>
    <w:rsid w:val="00287680"/>
    <w:rsid w:val="002A2199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C82"/>
    <w:rsid w:val="00400CF8"/>
    <w:rsid w:val="004030EB"/>
    <w:rsid w:val="00403422"/>
    <w:rsid w:val="0041645F"/>
    <w:rsid w:val="004525EA"/>
    <w:rsid w:val="00456933"/>
    <w:rsid w:val="00456A07"/>
    <w:rsid w:val="004750AC"/>
    <w:rsid w:val="0047702A"/>
    <w:rsid w:val="00477792"/>
    <w:rsid w:val="004B22D1"/>
    <w:rsid w:val="004D2E76"/>
    <w:rsid w:val="004E3F40"/>
    <w:rsid w:val="004E480E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582"/>
    <w:rsid w:val="005748A5"/>
    <w:rsid w:val="00575CE8"/>
    <w:rsid w:val="005815CB"/>
    <w:rsid w:val="00582599"/>
    <w:rsid w:val="00582E91"/>
    <w:rsid w:val="00583E28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41639"/>
    <w:rsid w:val="00645A39"/>
    <w:rsid w:val="006623B4"/>
    <w:rsid w:val="00666E20"/>
    <w:rsid w:val="00676214"/>
    <w:rsid w:val="00686875"/>
    <w:rsid w:val="006A27B9"/>
    <w:rsid w:val="006A6908"/>
    <w:rsid w:val="006C2B1A"/>
    <w:rsid w:val="006D2668"/>
    <w:rsid w:val="006D2FDF"/>
    <w:rsid w:val="006D52CB"/>
    <w:rsid w:val="006D553A"/>
    <w:rsid w:val="006F251C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25E2A"/>
    <w:rsid w:val="008807C8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3B6E"/>
    <w:rsid w:val="00926AFF"/>
    <w:rsid w:val="00935E5F"/>
    <w:rsid w:val="00940C46"/>
    <w:rsid w:val="00944A3A"/>
    <w:rsid w:val="00945942"/>
    <w:rsid w:val="009512AC"/>
    <w:rsid w:val="009766AD"/>
    <w:rsid w:val="0098641F"/>
    <w:rsid w:val="00996C59"/>
    <w:rsid w:val="009A671A"/>
    <w:rsid w:val="009B2347"/>
    <w:rsid w:val="009B39D2"/>
    <w:rsid w:val="009B6FF8"/>
    <w:rsid w:val="009E22DF"/>
    <w:rsid w:val="009E5C89"/>
    <w:rsid w:val="00A00F46"/>
    <w:rsid w:val="00A11B99"/>
    <w:rsid w:val="00A12D4E"/>
    <w:rsid w:val="00A20B17"/>
    <w:rsid w:val="00A23F13"/>
    <w:rsid w:val="00A27877"/>
    <w:rsid w:val="00A52AB4"/>
    <w:rsid w:val="00A81B92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397E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249E6"/>
    <w:rsid w:val="00B4064C"/>
    <w:rsid w:val="00B705E6"/>
    <w:rsid w:val="00B712C5"/>
    <w:rsid w:val="00B8086E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7692B"/>
    <w:rsid w:val="00C81006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530"/>
    <w:rsid w:val="00E96F32"/>
    <w:rsid w:val="00EA319A"/>
    <w:rsid w:val="00EC0517"/>
    <w:rsid w:val="00EC2AA7"/>
    <w:rsid w:val="00ED06E5"/>
    <w:rsid w:val="00ED5C9C"/>
    <w:rsid w:val="00EE3AA3"/>
    <w:rsid w:val="00EF2FDD"/>
    <w:rsid w:val="00F15554"/>
    <w:rsid w:val="00F272E0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0173B96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paragraph" w:customStyle="1" w:styleId="TableText31">
    <w:name w:val="Table Text31"/>
    <w:basedOn w:val="Normal"/>
    <w:rsid w:val="006F251C"/>
    <w:pPr>
      <w:tabs>
        <w:tab w:val="left" w:pos="587"/>
      </w:tabs>
      <w:autoSpaceDE w:val="0"/>
      <w:autoSpaceDN w:val="0"/>
      <w:adjustRightInd w:val="0"/>
      <w:spacing w:before="170" w:after="170" w:line="383" w:lineRule="auto"/>
      <w:jc w:val="center"/>
    </w:pPr>
    <w:rPr>
      <w:rFonts w:cs="Arial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0F126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7C4F7-E4E3-438D-AE39-052893E85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0</TotalTime>
  <Pages>2</Pages>
  <Words>232</Words>
  <Characters>1229</Characters>
  <Application>Microsoft Office Word</Application>
  <DocSecurity>0</DocSecurity>
  <Lines>25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</vt:lpstr>
    </vt:vector>
  </TitlesOfParts>
  <Company>Department of Transport and Main Roads</Company>
  <LinksUpToDate>false</LinksUpToDate>
  <CharactersWithSpaces>1443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</dc:title>
  <dc:subject/>
  <dc:creator>Department of Transport and Main Roads</dc:creator>
  <cp:keywords>Contract; CAS; Checklist</cp:keywords>
  <dc:description/>
  <cp:lastModifiedBy>Lucas F Tong</cp:lastModifiedBy>
  <cp:revision>4</cp:revision>
  <cp:lastPrinted>2013-06-20T03:17:00Z</cp:lastPrinted>
  <dcterms:created xsi:type="dcterms:W3CDTF">2023-02-17T04:44:00Z</dcterms:created>
  <dcterms:modified xsi:type="dcterms:W3CDTF">2025-03-12T03:26:00Z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