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68EA3" w14:textId="77777777" w:rsidR="00AE1081" w:rsidRPr="00AE1081" w:rsidRDefault="00AE1081" w:rsidP="005A49D4">
      <w:pPr>
        <w:pStyle w:val="HeadingPartChapter"/>
      </w:pPr>
      <w:bookmarkStart w:id="0" w:name="_GoBack"/>
      <w:bookmarkEnd w:id="0"/>
      <w:r w:rsidRPr="00AE1081">
        <w:t xml:space="preserve">Checklist – </w:t>
      </w:r>
      <w:r w:rsidR="007D19AC" w:rsidRPr="007D19AC">
        <w:t>CAC0</w:t>
      </w:r>
      <w:r w:rsidR="0041035C">
        <w:t>63</w:t>
      </w:r>
      <w:r w:rsidR="007D19AC" w:rsidRPr="007D19AC">
        <w:t>M</w:t>
      </w:r>
      <w:r w:rsidRPr="00AE1081">
        <w:br/>
        <w:t xml:space="preserve">Inspection – </w:t>
      </w:r>
      <w:r w:rsidR="0041035C">
        <w:t xml:space="preserve">Fabricated Steelwork </w:t>
      </w:r>
      <w:r w:rsidR="00366562">
        <w:t>– MRTS</w:t>
      </w:r>
      <w:r w:rsidR="00BD7A74">
        <w:t>7</w:t>
      </w:r>
      <w:r w:rsidR="0041035C">
        <w:t>8</w:t>
      </w:r>
      <w:r w:rsidR="00280F72">
        <w:t>, MRTS78A,</w:t>
      </w:r>
      <w:r w:rsidR="00814D35">
        <w:t xml:space="preserve"> MRTS79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3078"/>
        <w:gridCol w:w="1426"/>
        <w:gridCol w:w="2835"/>
        <w:gridCol w:w="2126"/>
        <w:gridCol w:w="2943"/>
      </w:tblGrid>
      <w:tr w:rsidR="00AE1081" w:rsidRPr="00AE1081" w14:paraId="37968F67" w14:textId="77777777" w:rsidTr="009E41BD">
        <w:trPr>
          <w:trHeight w:val="454"/>
        </w:trPr>
        <w:tc>
          <w:tcPr>
            <w:tcW w:w="1587" w:type="dxa"/>
          </w:tcPr>
          <w:p w14:paraId="2CDAB6B1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3078" w:type="dxa"/>
          </w:tcPr>
          <w:p w14:paraId="5D9F75F9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426" w:type="dxa"/>
          </w:tcPr>
          <w:p w14:paraId="497DAAD9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835" w:type="dxa"/>
          </w:tcPr>
          <w:p w14:paraId="7510150E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126" w:type="dxa"/>
          </w:tcPr>
          <w:p w14:paraId="0504AC35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2943" w:type="dxa"/>
          </w:tcPr>
          <w:p w14:paraId="1F4F12F2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65A9F73A" w14:textId="77777777" w:rsidTr="009E41BD">
        <w:trPr>
          <w:trHeight w:val="454"/>
        </w:trPr>
        <w:tc>
          <w:tcPr>
            <w:tcW w:w="1587" w:type="dxa"/>
          </w:tcPr>
          <w:p w14:paraId="260832D1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3078" w:type="dxa"/>
          </w:tcPr>
          <w:p w14:paraId="239251F2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426" w:type="dxa"/>
          </w:tcPr>
          <w:p w14:paraId="3F5E7879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835" w:type="dxa"/>
          </w:tcPr>
          <w:p w14:paraId="26407F58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2126" w:type="dxa"/>
          </w:tcPr>
          <w:p w14:paraId="13620E17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2943" w:type="dxa"/>
          </w:tcPr>
          <w:p w14:paraId="33C347E5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3DAE5651" w14:textId="77777777" w:rsidTr="009E41BD">
        <w:trPr>
          <w:trHeight w:val="454"/>
        </w:trPr>
        <w:tc>
          <w:tcPr>
            <w:tcW w:w="1587" w:type="dxa"/>
          </w:tcPr>
          <w:p w14:paraId="3F493F68" w14:textId="77777777" w:rsidR="00AE1081" w:rsidRPr="007950EB" w:rsidRDefault="00AE1081" w:rsidP="007950EB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Numbers</w:t>
            </w:r>
          </w:p>
        </w:tc>
        <w:tc>
          <w:tcPr>
            <w:tcW w:w="3078" w:type="dxa"/>
          </w:tcPr>
          <w:p w14:paraId="78124CFF" w14:textId="77777777" w:rsidR="00AE1081" w:rsidRPr="007950EB" w:rsidRDefault="00AE1081" w:rsidP="007950EB">
            <w:pPr>
              <w:pStyle w:val="TableBodyText"/>
              <w:rPr>
                <w:b/>
              </w:rPr>
            </w:pPr>
          </w:p>
        </w:tc>
        <w:tc>
          <w:tcPr>
            <w:tcW w:w="1426" w:type="dxa"/>
          </w:tcPr>
          <w:p w14:paraId="7120D921" w14:textId="77777777" w:rsidR="00AE1081" w:rsidRPr="007950EB" w:rsidRDefault="00AE1081" w:rsidP="007950EB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Unit Types</w:t>
            </w:r>
          </w:p>
        </w:tc>
        <w:tc>
          <w:tcPr>
            <w:tcW w:w="2835" w:type="dxa"/>
          </w:tcPr>
          <w:p w14:paraId="1436C8FE" w14:textId="77777777" w:rsidR="00AE1081" w:rsidRPr="007950EB" w:rsidRDefault="00AE1081" w:rsidP="007950EB">
            <w:pPr>
              <w:pStyle w:val="TableBodyText"/>
              <w:rPr>
                <w:b/>
              </w:rPr>
            </w:pPr>
          </w:p>
        </w:tc>
        <w:tc>
          <w:tcPr>
            <w:tcW w:w="2126" w:type="dxa"/>
          </w:tcPr>
          <w:p w14:paraId="14C97172" w14:textId="77777777" w:rsidR="00AE1081" w:rsidRPr="007950EB" w:rsidRDefault="00AE1081" w:rsidP="007950EB">
            <w:pPr>
              <w:pStyle w:val="TableBodyText"/>
              <w:rPr>
                <w:b/>
              </w:rPr>
            </w:pPr>
            <w:r w:rsidRPr="007950EB">
              <w:rPr>
                <w:b/>
              </w:rPr>
              <w:t>Date Manufactured</w:t>
            </w:r>
          </w:p>
        </w:tc>
        <w:tc>
          <w:tcPr>
            <w:tcW w:w="2943" w:type="dxa"/>
          </w:tcPr>
          <w:p w14:paraId="0F11EC99" w14:textId="77777777" w:rsidR="00AE1081" w:rsidRPr="007950EB" w:rsidRDefault="00AE1081" w:rsidP="007950EB">
            <w:pPr>
              <w:pStyle w:val="TableBodyText"/>
              <w:rPr>
                <w:b/>
              </w:rPr>
            </w:pPr>
          </w:p>
        </w:tc>
      </w:tr>
    </w:tbl>
    <w:p w14:paraId="643225C2" w14:textId="77777777" w:rsidR="00AE1081" w:rsidRDefault="00AE1081" w:rsidP="00B6335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3"/>
        <w:gridCol w:w="1699"/>
        <w:gridCol w:w="3969"/>
        <w:gridCol w:w="1701"/>
        <w:gridCol w:w="5350"/>
      </w:tblGrid>
      <w:tr w:rsidR="007C6893" w14:paraId="4182AB98" w14:textId="77777777" w:rsidTr="007C6893">
        <w:trPr>
          <w:tblHeader/>
        </w:trPr>
        <w:tc>
          <w:tcPr>
            <w:tcW w:w="2972" w:type="dxa"/>
            <w:gridSpan w:val="2"/>
            <w:vAlign w:val="top"/>
          </w:tcPr>
          <w:p w14:paraId="72DF767D" w14:textId="45ABA710" w:rsidR="007C6893" w:rsidRPr="005A77A0" w:rsidRDefault="007C6893" w:rsidP="002A27CC">
            <w:pPr>
              <w:pStyle w:val="TableHeading"/>
            </w:pPr>
            <w:r w:rsidRPr="005A77A0">
              <w:t>Reference</w:t>
            </w:r>
          </w:p>
        </w:tc>
        <w:tc>
          <w:tcPr>
            <w:tcW w:w="3969" w:type="dxa"/>
            <w:vAlign w:val="top"/>
          </w:tcPr>
          <w:p w14:paraId="01D192A6" w14:textId="77777777" w:rsidR="007C6893" w:rsidRPr="005A77A0" w:rsidRDefault="007C6893" w:rsidP="002A27CC">
            <w:pPr>
              <w:pStyle w:val="TableHeading"/>
            </w:pPr>
            <w:r w:rsidRPr="005A77A0">
              <w:t>Requirements</w:t>
            </w:r>
          </w:p>
        </w:tc>
        <w:tc>
          <w:tcPr>
            <w:tcW w:w="1701" w:type="dxa"/>
            <w:vAlign w:val="top"/>
          </w:tcPr>
          <w:p w14:paraId="5FF399E2" w14:textId="77777777" w:rsidR="007C6893" w:rsidRPr="005A77A0" w:rsidRDefault="007C6893" w:rsidP="002A27CC">
            <w:pPr>
              <w:pStyle w:val="TableHeading"/>
            </w:pPr>
            <w:r w:rsidRPr="005A77A0">
              <w:t>Addressed</w:t>
            </w:r>
          </w:p>
        </w:tc>
        <w:tc>
          <w:tcPr>
            <w:tcW w:w="5350" w:type="dxa"/>
            <w:vAlign w:val="top"/>
          </w:tcPr>
          <w:p w14:paraId="1F635A0F" w14:textId="3EBCD376" w:rsidR="007C6893" w:rsidRDefault="007C6893" w:rsidP="002A27CC">
            <w:pPr>
              <w:pStyle w:val="TableHeading"/>
            </w:pPr>
            <w:r w:rsidRPr="005A77A0">
              <w:t>Comments</w:t>
            </w:r>
            <w:r w:rsidR="005A49D4">
              <w:t> </w:t>
            </w:r>
            <w:r w:rsidRPr="005A77A0">
              <w:t>/</w:t>
            </w:r>
            <w:r w:rsidR="005A49D4">
              <w:t> </w:t>
            </w:r>
            <w:r w:rsidRPr="005A77A0">
              <w:t>Observations</w:t>
            </w:r>
          </w:p>
        </w:tc>
      </w:tr>
      <w:tr w:rsidR="007C6893" w14:paraId="660FF316" w14:textId="77777777" w:rsidTr="009E41BD">
        <w:tc>
          <w:tcPr>
            <w:tcW w:w="1273" w:type="dxa"/>
            <w:vAlign w:val="top"/>
          </w:tcPr>
          <w:p w14:paraId="4FE4A87D" w14:textId="77777777" w:rsidR="007C6893" w:rsidRDefault="007C6893" w:rsidP="005A49D4">
            <w:pPr>
              <w:pStyle w:val="TableBodyText"/>
              <w:keepNext w:val="0"/>
              <w:keepLines w:val="0"/>
              <w:jc w:val="center"/>
            </w:pPr>
            <w:r w:rsidRPr="001E0691">
              <w:t>MRTS78</w:t>
            </w:r>
          </w:p>
          <w:p w14:paraId="23A618E4" w14:textId="77777777" w:rsidR="007C6893" w:rsidRDefault="007C6893" w:rsidP="005A49D4">
            <w:pPr>
              <w:pStyle w:val="TableBodyText"/>
              <w:jc w:val="center"/>
            </w:pPr>
            <w:r w:rsidRPr="001E0691">
              <w:t>MRTS78A</w:t>
            </w:r>
          </w:p>
          <w:p w14:paraId="011DF41F" w14:textId="79D6F1A5" w:rsidR="007C6893" w:rsidRDefault="007C6893" w:rsidP="005A49D4">
            <w:pPr>
              <w:pStyle w:val="TableBodyText"/>
              <w:jc w:val="center"/>
            </w:pPr>
            <w:r w:rsidRPr="001E0691">
              <w:t>MRTS79</w:t>
            </w:r>
          </w:p>
        </w:tc>
        <w:tc>
          <w:tcPr>
            <w:tcW w:w="1699" w:type="dxa"/>
            <w:vAlign w:val="top"/>
          </w:tcPr>
          <w:p w14:paraId="4CFDBE42" w14:textId="2DB3F3BA" w:rsidR="007C6893" w:rsidRPr="001E0691" w:rsidRDefault="007C6893" w:rsidP="005A49D4">
            <w:pPr>
              <w:pStyle w:val="TableBodyText"/>
              <w:keepNext w:val="0"/>
              <w:keepLines w:val="0"/>
              <w:jc w:val="center"/>
            </w:pPr>
            <w:r>
              <w:t>Clause 7</w:t>
            </w:r>
          </w:p>
        </w:tc>
        <w:tc>
          <w:tcPr>
            <w:tcW w:w="3969" w:type="dxa"/>
            <w:vAlign w:val="top"/>
          </w:tcPr>
          <w:p w14:paraId="3D78D43A" w14:textId="12B0A774" w:rsidR="007C6893" w:rsidRDefault="007C6893" w:rsidP="0041035C">
            <w:pPr>
              <w:pStyle w:val="TableBodyText"/>
              <w:keepNext w:val="0"/>
              <w:keepLines w:val="0"/>
            </w:pPr>
            <w:r>
              <w:t>Fabricator's Registration Certificate and Design Approval</w:t>
            </w:r>
          </w:p>
        </w:tc>
        <w:tc>
          <w:tcPr>
            <w:tcW w:w="1701" w:type="dxa"/>
          </w:tcPr>
          <w:p w14:paraId="5F727E46" w14:textId="77777777" w:rsidR="007C6893" w:rsidRPr="00BD7A74" w:rsidRDefault="007C6893" w:rsidP="004103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46632F07" w14:textId="77777777" w:rsidR="007C6893" w:rsidRPr="00BD7A74" w:rsidRDefault="007C6893" w:rsidP="0041035C">
            <w:pPr>
              <w:pStyle w:val="TableBodyText"/>
              <w:keepNext w:val="0"/>
              <w:keepLines w:val="0"/>
            </w:pPr>
          </w:p>
        </w:tc>
      </w:tr>
      <w:tr w:rsidR="007C6893" w14:paraId="3657D897" w14:textId="77777777" w:rsidTr="009E41BD">
        <w:tc>
          <w:tcPr>
            <w:tcW w:w="1273" w:type="dxa"/>
            <w:vAlign w:val="top"/>
          </w:tcPr>
          <w:p w14:paraId="2530A28E" w14:textId="77777777" w:rsidR="007C6893" w:rsidRDefault="007C6893" w:rsidP="005A49D4">
            <w:pPr>
              <w:pStyle w:val="TableBodyText"/>
              <w:keepNext w:val="0"/>
              <w:keepLines w:val="0"/>
              <w:jc w:val="center"/>
            </w:pPr>
            <w:r w:rsidRPr="001E0691">
              <w:t>MRTS78</w:t>
            </w:r>
          </w:p>
          <w:p w14:paraId="55D8F6EE" w14:textId="77777777" w:rsidR="007C6893" w:rsidRDefault="007C6893" w:rsidP="005A49D4">
            <w:pPr>
              <w:pStyle w:val="TableBodyText"/>
              <w:jc w:val="center"/>
            </w:pPr>
            <w:r w:rsidRPr="001E0691">
              <w:t>MRTS78A</w:t>
            </w:r>
          </w:p>
          <w:p w14:paraId="237275E1" w14:textId="7F85DE07" w:rsidR="007C6893" w:rsidRDefault="007C6893" w:rsidP="005A49D4">
            <w:pPr>
              <w:pStyle w:val="TableBodyText"/>
              <w:jc w:val="center"/>
            </w:pPr>
            <w:r w:rsidRPr="001E0691">
              <w:t>MRTS79</w:t>
            </w:r>
          </w:p>
        </w:tc>
        <w:tc>
          <w:tcPr>
            <w:tcW w:w="1699" w:type="dxa"/>
            <w:vAlign w:val="top"/>
          </w:tcPr>
          <w:p w14:paraId="0CED8124" w14:textId="3BD1B2E0" w:rsidR="007C6893" w:rsidRPr="0081622D" w:rsidRDefault="007C6893" w:rsidP="005A49D4">
            <w:pPr>
              <w:pStyle w:val="TableBodyText"/>
              <w:keepNext w:val="0"/>
              <w:keepLines w:val="0"/>
              <w:jc w:val="center"/>
            </w:pPr>
            <w:r>
              <w:t>Clause 8.2</w:t>
            </w:r>
          </w:p>
        </w:tc>
        <w:tc>
          <w:tcPr>
            <w:tcW w:w="3969" w:type="dxa"/>
            <w:vAlign w:val="top"/>
          </w:tcPr>
          <w:p w14:paraId="0E7FF602" w14:textId="50697450" w:rsidR="007C6893" w:rsidRPr="0081622D" w:rsidRDefault="007C6893" w:rsidP="0041035C">
            <w:pPr>
              <w:pStyle w:val="TableBodyText"/>
              <w:keepNext w:val="0"/>
              <w:keepLines w:val="0"/>
            </w:pPr>
            <w:r w:rsidRPr="001E0691">
              <w:t>Weld Procedure Specifications</w:t>
            </w:r>
          </w:p>
        </w:tc>
        <w:tc>
          <w:tcPr>
            <w:tcW w:w="1701" w:type="dxa"/>
          </w:tcPr>
          <w:p w14:paraId="5E0D597B" w14:textId="77777777" w:rsidR="007C6893" w:rsidRPr="00BD7A74" w:rsidRDefault="007C6893" w:rsidP="0041035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412EAAB6" w14:textId="77777777" w:rsidR="007C6893" w:rsidRPr="00BD7A74" w:rsidRDefault="007C6893" w:rsidP="0041035C">
            <w:pPr>
              <w:pStyle w:val="TableBodyText"/>
              <w:keepNext w:val="0"/>
              <w:keepLines w:val="0"/>
            </w:pPr>
          </w:p>
        </w:tc>
      </w:tr>
      <w:tr w:rsidR="007C6893" w14:paraId="263F6585" w14:textId="77777777" w:rsidTr="009E41BD">
        <w:tc>
          <w:tcPr>
            <w:tcW w:w="1273" w:type="dxa"/>
            <w:vAlign w:val="top"/>
          </w:tcPr>
          <w:p w14:paraId="077C59A6" w14:textId="6B99786B" w:rsidR="007C6893" w:rsidRPr="0081622D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81622D">
              <w:t>MRTS78</w:t>
            </w:r>
          </w:p>
        </w:tc>
        <w:tc>
          <w:tcPr>
            <w:tcW w:w="1699" w:type="dxa"/>
            <w:vAlign w:val="top"/>
          </w:tcPr>
          <w:p w14:paraId="631CF5D7" w14:textId="52F2E1BF" w:rsidR="007C6893" w:rsidRPr="0081622D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9.1.1</w:t>
            </w:r>
          </w:p>
        </w:tc>
        <w:tc>
          <w:tcPr>
            <w:tcW w:w="3969" w:type="dxa"/>
            <w:vMerge w:val="restart"/>
            <w:vAlign w:val="top"/>
          </w:tcPr>
          <w:p w14:paraId="691022E7" w14:textId="2C1A6848" w:rsidR="007C6893" w:rsidRPr="0081622D" w:rsidRDefault="007C6893" w:rsidP="009E41BD">
            <w:pPr>
              <w:pStyle w:val="TableBodyText"/>
              <w:keepNext w:val="0"/>
              <w:keepLines w:val="0"/>
              <w:widowControl w:val="0"/>
            </w:pPr>
            <w:r>
              <w:t>Material Test Certificates (or testing)</w:t>
            </w:r>
          </w:p>
        </w:tc>
        <w:tc>
          <w:tcPr>
            <w:tcW w:w="1701" w:type="dxa"/>
            <w:vMerge w:val="restart"/>
          </w:tcPr>
          <w:p w14:paraId="2B17E40B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350" w:type="dxa"/>
            <w:vMerge w:val="restart"/>
          </w:tcPr>
          <w:p w14:paraId="4E943198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C6893" w14:paraId="14581713" w14:textId="77777777" w:rsidTr="009E41BD">
        <w:tc>
          <w:tcPr>
            <w:tcW w:w="1273" w:type="dxa"/>
            <w:vAlign w:val="top"/>
          </w:tcPr>
          <w:p w14:paraId="000D4546" w14:textId="77777777" w:rsidR="007C6893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MRTS78A</w:t>
            </w:r>
          </w:p>
          <w:p w14:paraId="02AE2167" w14:textId="18273C24" w:rsidR="007C6893" w:rsidRPr="0081622D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MRTS79</w:t>
            </w:r>
          </w:p>
        </w:tc>
        <w:tc>
          <w:tcPr>
            <w:tcW w:w="1699" w:type="dxa"/>
            <w:vAlign w:val="top"/>
          </w:tcPr>
          <w:p w14:paraId="6D4424FD" w14:textId="54A1C362" w:rsidR="007C6893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9.</w:t>
            </w:r>
            <w:r w:rsidR="007631A2">
              <w:t>2.1</w:t>
            </w:r>
          </w:p>
        </w:tc>
        <w:tc>
          <w:tcPr>
            <w:tcW w:w="3969" w:type="dxa"/>
            <w:vMerge/>
            <w:vAlign w:val="top"/>
          </w:tcPr>
          <w:p w14:paraId="6A4BDD12" w14:textId="77777777" w:rsidR="007C6893" w:rsidRPr="0081622D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701" w:type="dxa"/>
            <w:vMerge/>
          </w:tcPr>
          <w:p w14:paraId="7B6CE050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350" w:type="dxa"/>
            <w:vMerge/>
          </w:tcPr>
          <w:p w14:paraId="1AE66908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C6893" w14:paraId="3F5C7672" w14:textId="77777777" w:rsidTr="009E41BD">
        <w:tc>
          <w:tcPr>
            <w:tcW w:w="1273" w:type="dxa"/>
            <w:vAlign w:val="top"/>
          </w:tcPr>
          <w:p w14:paraId="0A54F1ED" w14:textId="77777777" w:rsidR="007C6893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MRTS78A</w:t>
            </w:r>
          </w:p>
          <w:p w14:paraId="2DC563FB" w14:textId="77D1CADD" w:rsidR="007C6893" w:rsidRPr="001E0691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MRTS79</w:t>
            </w:r>
          </w:p>
        </w:tc>
        <w:tc>
          <w:tcPr>
            <w:tcW w:w="1699" w:type="dxa"/>
            <w:vAlign w:val="top"/>
          </w:tcPr>
          <w:p w14:paraId="08996B41" w14:textId="53A939BE" w:rsidR="007C6893" w:rsidRDefault="007C6893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9.3.2</w:t>
            </w:r>
          </w:p>
        </w:tc>
        <w:tc>
          <w:tcPr>
            <w:tcW w:w="3969" w:type="dxa"/>
            <w:vAlign w:val="top"/>
          </w:tcPr>
          <w:p w14:paraId="00B452A4" w14:textId="5A0121F5" w:rsidR="007C6893" w:rsidRPr="0081622D" w:rsidRDefault="007C6893" w:rsidP="009E41BD">
            <w:pPr>
              <w:pStyle w:val="TableBodyText"/>
              <w:keepNext w:val="0"/>
              <w:keepLines w:val="0"/>
              <w:widowControl w:val="0"/>
            </w:pPr>
            <w:r>
              <w:t>Fastener Test Certificates</w:t>
            </w:r>
          </w:p>
        </w:tc>
        <w:tc>
          <w:tcPr>
            <w:tcW w:w="1701" w:type="dxa"/>
          </w:tcPr>
          <w:p w14:paraId="20D30FA2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350" w:type="dxa"/>
          </w:tcPr>
          <w:p w14:paraId="5C0B7A37" w14:textId="77777777" w:rsidR="007C6893" w:rsidRPr="00BD7A74" w:rsidRDefault="007C6893" w:rsidP="009E41B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3707A" w14:paraId="183874D0" w14:textId="77777777" w:rsidTr="009E41BD">
        <w:tc>
          <w:tcPr>
            <w:tcW w:w="1273" w:type="dxa"/>
            <w:vAlign w:val="top"/>
          </w:tcPr>
          <w:p w14:paraId="51EB9D4F" w14:textId="4482EE65" w:rsidR="0013707A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81622D">
              <w:t>MRTS78</w:t>
            </w:r>
          </w:p>
        </w:tc>
        <w:tc>
          <w:tcPr>
            <w:tcW w:w="1699" w:type="dxa"/>
            <w:vAlign w:val="top"/>
          </w:tcPr>
          <w:p w14:paraId="6742E715" w14:textId="77777777" w:rsidR="0013707A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10.4.4.2</w:t>
            </w:r>
          </w:p>
          <w:p w14:paraId="15C762C8" w14:textId="7D1C6E15" w:rsidR="0013707A" w:rsidRPr="0081622D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10.4.4.4</w:t>
            </w:r>
          </w:p>
        </w:tc>
        <w:tc>
          <w:tcPr>
            <w:tcW w:w="3969" w:type="dxa"/>
            <w:vMerge w:val="restart"/>
            <w:vAlign w:val="top"/>
          </w:tcPr>
          <w:p w14:paraId="1D254A08" w14:textId="77777777" w:rsidR="0013707A" w:rsidRPr="0081622D" w:rsidRDefault="0013707A" w:rsidP="009E41BD">
            <w:pPr>
              <w:pStyle w:val="TableBodyText"/>
              <w:keepNext w:val="0"/>
              <w:keepLines w:val="0"/>
              <w:widowControl w:val="0"/>
            </w:pPr>
            <w:r w:rsidRPr="0041035C">
              <w:t>Butt Weld Preparation</w:t>
            </w:r>
          </w:p>
        </w:tc>
        <w:tc>
          <w:tcPr>
            <w:tcW w:w="1701" w:type="dxa"/>
            <w:vMerge w:val="restart"/>
          </w:tcPr>
          <w:p w14:paraId="3A95D14D" w14:textId="77777777" w:rsidR="0013707A" w:rsidRPr="00BD7A74" w:rsidRDefault="0013707A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350" w:type="dxa"/>
            <w:vMerge w:val="restart"/>
          </w:tcPr>
          <w:p w14:paraId="208B39E3" w14:textId="77777777" w:rsidR="0013707A" w:rsidRPr="00BD7A74" w:rsidRDefault="0013707A" w:rsidP="009E41B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3707A" w14:paraId="10CD152A" w14:textId="77777777" w:rsidTr="009E41BD">
        <w:tc>
          <w:tcPr>
            <w:tcW w:w="1273" w:type="dxa"/>
            <w:vAlign w:val="top"/>
          </w:tcPr>
          <w:p w14:paraId="6585AB15" w14:textId="77777777" w:rsidR="0013707A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MRTS78A</w:t>
            </w:r>
          </w:p>
          <w:p w14:paraId="256DCD65" w14:textId="5401243D" w:rsidR="0013707A" w:rsidRPr="0081622D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 w:rsidRPr="001E0691">
              <w:t>MRTS79</w:t>
            </w:r>
          </w:p>
        </w:tc>
        <w:tc>
          <w:tcPr>
            <w:tcW w:w="1699" w:type="dxa"/>
            <w:vAlign w:val="top"/>
          </w:tcPr>
          <w:p w14:paraId="006D6AEF" w14:textId="026231CF" w:rsidR="0013707A" w:rsidRDefault="0013707A" w:rsidP="005A49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 10.5.4</w:t>
            </w:r>
          </w:p>
        </w:tc>
        <w:tc>
          <w:tcPr>
            <w:tcW w:w="3969" w:type="dxa"/>
            <w:vMerge/>
            <w:vAlign w:val="top"/>
          </w:tcPr>
          <w:p w14:paraId="00ABF662" w14:textId="77777777" w:rsidR="0013707A" w:rsidRPr="0041035C" w:rsidRDefault="0013707A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701" w:type="dxa"/>
            <w:vMerge/>
          </w:tcPr>
          <w:p w14:paraId="6017B520" w14:textId="77777777" w:rsidR="0013707A" w:rsidRPr="00BD7A74" w:rsidRDefault="0013707A" w:rsidP="009E41B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350" w:type="dxa"/>
            <w:vMerge/>
          </w:tcPr>
          <w:p w14:paraId="088C7E11" w14:textId="77777777" w:rsidR="0013707A" w:rsidRPr="00BD7A74" w:rsidRDefault="0013707A" w:rsidP="009E41B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3707A" w14:paraId="1B1D749B" w14:textId="77777777" w:rsidTr="009E41BD">
        <w:tc>
          <w:tcPr>
            <w:tcW w:w="1273" w:type="dxa"/>
            <w:vAlign w:val="top"/>
          </w:tcPr>
          <w:p w14:paraId="2443CA0C" w14:textId="487A7869" w:rsidR="0013707A" w:rsidRDefault="0013707A" w:rsidP="005A49D4">
            <w:pPr>
              <w:pStyle w:val="TableBodyText"/>
              <w:jc w:val="center"/>
            </w:pPr>
            <w:r>
              <w:lastRenderedPageBreak/>
              <w:t>MRTS78</w:t>
            </w:r>
          </w:p>
        </w:tc>
        <w:tc>
          <w:tcPr>
            <w:tcW w:w="1699" w:type="dxa"/>
            <w:vAlign w:val="top"/>
          </w:tcPr>
          <w:p w14:paraId="3345E00D" w14:textId="77777777" w:rsidR="0013707A" w:rsidRDefault="0013707A" w:rsidP="005A49D4">
            <w:pPr>
              <w:pStyle w:val="TableBodyText"/>
              <w:jc w:val="center"/>
            </w:pPr>
            <w:r>
              <w:t>Clause 10.4.7.2</w:t>
            </w:r>
          </w:p>
          <w:p w14:paraId="55538999" w14:textId="1500949B" w:rsidR="0013707A" w:rsidRPr="001D0CC3" w:rsidRDefault="0013707A" w:rsidP="005A49D4">
            <w:pPr>
              <w:pStyle w:val="TableBodyText"/>
              <w:jc w:val="center"/>
            </w:pPr>
            <w:r>
              <w:t>Clause 10.4.8</w:t>
            </w:r>
          </w:p>
        </w:tc>
        <w:tc>
          <w:tcPr>
            <w:tcW w:w="3969" w:type="dxa"/>
            <w:vMerge w:val="restart"/>
            <w:vAlign w:val="top"/>
          </w:tcPr>
          <w:p w14:paraId="00D28C33" w14:textId="627AB96C" w:rsidR="0013707A" w:rsidRPr="001D0CC3" w:rsidRDefault="0013707A" w:rsidP="009E41BD">
            <w:pPr>
              <w:pStyle w:val="TableBodyText"/>
            </w:pPr>
            <w:r>
              <w:t xml:space="preserve">Completed </w:t>
            </w:r>
            <w:r w:rsidRPr="0041035C">
              <w:t>Welding</w:t>
            </w:r>
          </w:p>
        </w:tc>
        <w:tc>
          <w:tcPr>
            <w:tcW w:w="1701" w:type="dxa"/>
            <w:vMerge w:val="restart"/>
          </w:tcPr>
          <w:p w14:paraId="28593D4C" w14:textId="77777777" w:rsidR="0013707A" w:rsidRPr="00BD7A74" w:rsidRDefault="0013707A" w:rsidP="009E41BD">
            <w:pPr>
              <w:pStyle w:val="TableBodyText"/>
            </w:pPr>
          </w:p>
        </w:tc>
        <w:tc>
          <w:tcPr>
            <w:tcW w:w="5350" w:type="dxa"/>
            <w:vMerge w:val="restart"/>
          </w:tcPr>
          <w:p w14:paraId="02914C01" w14:textId="77777777" w:rsidR="0013707A" w:rsidRPr="00BD7A74" w:rsidRDefault="0013707A" w:rsidP="009E41BD">
            <w:pPr>
              <w:pStyle w:val="TableBodyText"/>
            </w:pPr>
          </w:p>
        </w:tc>
      </w:tr>
      <w:tr w:rsidR="0013707A" w14:paraId="2FD129A0" w14:textId="77777777" w:rsidTr="009E41BD">
        <w:tc>
          <w:tcPr>
            <w:tcW w:w="1273" w:type="dxa"/>
            <w:vAlign w:val="top"/>
          </w:tcPr>
          <w:p w14:paraId="1D6A1EDA" w14:textId="77777777" w:rsidR="0013707A" w:rsidRDefault="0013707A" w:rsidP="005A49D4">
            <w:pPr>
              <w:pStyle w:val="TableBodyText"/>
              <w:jc w:val="center"/>
            </w:pPr>
            <w:r>
              <w:t>MRTS78A</w:t>
            </w:r>
          </w:p>
          <w:p w14:paraId="3F73A602" w14:textId="0B2E4859" w:rsidR="0013707A" w:rsidRDefault="0013707A" w:rsidP="005A49D4">
            <w:pPr>
              <w:pStyle w:val="TableBodyText"/>
              <w:jc w:val="center"/>
            </w:pPr>
            <w:r>
              <w:t>MRTS79</w:t>
            </w:r>
          </w:p>
        </w:tc>
        <w:tc>
          <w:tcPr>
            <w:tcW w:w="1699" w:type="dxa"/>
            <w:vAlign w:val="top"/>
          </w:tcPr>
          <w:p w14:paraId="2F04CC47" w14:textId="556698A7" w:rsidR="0013707A" w:rsidRDefault="0013707A" w:rsidP="005A49D4">
            <w:pPr>
              <w:pStyle w:val="TableBodyText"/>
              <w:keepNext w:val="0"/>
              <w:keepLines w:val="0"/>
              <w:jc w:val="center"/>
            </w:pPr>
            <w:r>
              <w:t>Clause 10.5.5.2</w:t>
            </w:r>
          </w:p>
          <w:p w14:paraId="52B468F3" w14:textId="19ED28C0" w:rsidR="0013707A" w:rsidRDefault="0013707A" w:rsidP="005A49D4">
            <w:pPr>
              <w:pStyle w:val="TableBodyText"/>
              <w:jc w:val="center"/>
            </w:pPr>
            <w:r>
              <w:t>Clause 10.5.6</w:t>
            </w:r>
          </w:p>
        </w:tc>
        <w:tc>
          <w:tcPr>
            <w:tcW w:w="3969" w:type="dxa"/>
            <w:vMerge/>
            <w:vAlign w:val="top"/>
          </w:tcPr>
          <w:p w14:paraId="6E2B2464" w14:textId="77777777" w:rsidR="0013707A" w:rsidRPr="0041035C" w:rsidRDefault="0013707A" w:rsidP="007C6893">
            <w:pPr>
              <w:pStyle w:val="TableBodyText"/>
            </w:pPr>
          </w:p>
        </w:tc>
        <w:tc>
          <w:tcPr>
            <w:tcW w:w="1701" w:type="dxa"/>
            <w:vMerge/>
          </w:tcPr>
          <w:p w14:paraId="082002AC" w14:textId="77777777" w:rsidR="0013707A" w:rsidRPr="00BD7A74" w:rsidRDefault="0013707A" w:rsidP="007C6893">
            <w:pPr>
              <w:pStyle w:val="TableBodyText"/>
            </w:pPr>
          </w:p>
        </w:tc>
        <w:tc>
          <w:tcPr>
            <w:tcW w:w="5350" w:type="dxa"/>
            <w:vMerge/>
          </w:tcPr>
          <w:p w14:paraId="4F133B27" w14:textId="77777777" w:rsidR="0013707A" w:rsidRPr="00BD7A74" w:rsidRDefault="0013707A" w:rsidP="007C6893">
            <w:pPr>
              <w:pStyle w:val="TableBodyText"/>
            </w:pPr>
          </w:p>
        </w:tc>
      </w:tr>
      <w:tr w:rsidR="0013707A" w14:paraId="75C82761" w14:textId="77777777" w:rsidTr="009E41BD">
        <w:tc>
          <w:tcPr>
            <w:tcW w:w="1273" w:type="dxa"/>
            <w:vAlign w:val="top"/>
          </w:tcPr>
          <w:p w14:paraId="6059875E" w14:textId="48DEDBF8" w:rsidR="0013707A" w:rsidRDefault="0013707A" w:rsidP="005A49D4">
            <w:pPr>
              <w:pStyle w:val="TableBodyText"/>
              <w:jc w:val="center"/>
            </w:pPr>
            <w:r>
              <w:t>MRTS78</w:t>
            </w:r>
          </w:p>
        </w:tc>
        <w:tc>
          <w:tcPr>
            <w:tcW w:w="1699" w:type="dxa"/>
            <w:vAlign w:val="top"/>
          </w:tcPr>
          <w:p w14:paraId="65AB0C4C" w14:textId="775D7A4E" w:rsidR="0013707A" w:rsidRDefault="0013707A" w:rsidP="005A49D4">
            <w:pPr>
              <w:pStyle w:val="TableBodyText"/>
              <w:jc w:val="center"/>
            </w:pPr>
            <w:r>
              <w:t>Clause 10.4.7.3</w:t>
            </w:r>
          </w:p>
        </w:tc>
        <w:tc>
          <w:tcPr>
            <w:tcW w:w="3969" w:type="dxa"/>
            <w:vAlign w:val="top"/>
          </w:tcPr>
          <w:p w14:paraId="6E039B2B" w14:textId="3A940583" w:rsidR="0013707A" w:rsidRPr="0041035C" w:rsidRDefault="0013707A" w:rsidP="007C6893">
            <w:pPr>
              <w:pStyle w:val="TableBodyText"/>
            </w:pPr>
            <w:r>
              <w:t>Non-Destructive Testing reports</w:t>
            </w:r>
          </w:p>
        </w:tc>
        <w:tc>
          <w:tcPr>
            <w:tcW w:w="1701" w:type="dxa"/>
          </w:tcPr>
          <w:p w14:paraId="1B64BF7A" w14:textId="77777777" w:rsidR="0013707A" w:rsidRPr="00BD7A74" w:rsidRDefault="0013707A" w:rsidP="007C6893">
            <w:pPr>
              <w:pStyle w:val="TableBodyText"/>
            </w:pPr>
          </w:p>
        </w:tc>
        <w:tc>
          <w:tcPr>
            <w:tcW w:w="5350" w:type="dxa"/>
          </w:tcPr>
          <w:p w14:paraId="031272BB" w14:textId="77777777" w:rsidR="0013707A" w:rsidRPr="00BD7A74" w:rsidRDefault="0013707A" w:rsidP="007C6893">
            <w:pPr>
              <w:pStyle w:val="TableBodyText"/>
            </w:pPr>
          </w:p>
        </w:tc>
      </w:tr>
      <w:tr w:rsidR="0013707A" w14:paraId="3E075C68" w14:textId="77777777" w:rsidTr="009E41BD">
        <w:tc>
          <w:tcPr>
            <w:tcW w:w="1273" w:type="dxa"/>
            <w:vAlign w:val="top"/>
          </w:tcPr>
          <w:p w14:paraId="4FF176FF" w14:textId="2A04755E" w:rsidR="0013707A" w:rsidRDefault="0013707A" w:rsidP="005A49D4">
            <w:pPr>
              <w:pStyle w:val="TableBodyText"/>
              <w:jc w:val="center"/>
            </w:pPr>
            <w:r>
              <w:t>MRTS78</w:t>
            </w:r>
          </w:p>
        </w:tc>
        <w:tc>
          <w:tcPr>
            <w:tcW w:w="1699" w:type="dxa"/>
            <w:vAlign w:val="top"/>
          </w:tcPr>
          <w:p w14:paraId="230CCDB7" w14:textId="6FA085F2" w:rsidR="0013707A" w:rsidRPr="001D0CC3" w:rsidRDefault="0013707A" w:rsidP="005A49D4">
            <w:pPr>
              <w:pStyle w:val="TableBodyText"/>
              <w:keepNext w:val="0"/>
              <w:keepLines w:val="0"/>
              <w:jc w:val="center"/>
            </w:pPr>
            <w:r>
              <w:t>Clause 10.4.8</w:t>
            </w:r>
          </w:p>
        </w:tc>
        <w:tc>
          <w:tcPr>
            <w:tcW w:w="3969" w:type="dxa"/>
            <w:vMerge w:val="restart"/>
            <w:vAlign w:val="top"/>
          </w:tcPr>
          <w:p w14:paraId="3D3CAF23" w14:textId="5FCC6D74" w:rsidR="0013707A" w:rsidRDefault="0013707A" w:rsidP="007C6893">
            <w:pPr>
              <w:pStyle w:val="TableBodyText"/>
              <w:keepNext w:val="0"/>
              <w:keepLines w:val="0"/>
            </w:pPr>
            <w:r w:rsidRPr="0041035C">
              <w:t>Completed Product</w:t>
            </w:r>
            <w:r>
              <w:t xml:space="preserve"> – Overseas Fabrication in Australia</w:t>
            </w:r>
          </w:p>
        </w:tc>
        <w:tc>
          <w:tcPr>
            <w:tcW w:w="1701" w:type="dxa"/>
            <w:vMerge w:val="restart"/>
          </w:tcPr>
          <w:p w14:paraId="5C179A65" w14:textId="77777777" w:rsidR="0013707A" w:rsidRPr="00BD7A74" w:rsidRDefault="0013707A" w:rsidP="007C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Merge w:val="restart"/>
          </w:tcPr>
          <w:p w14:paraId="108AF5E0" w14:textId="77777777" w:rsidR="0013707A" w:rsidRPr="00BD7A74" w:rsidRDefault="0013707A" w:rsidP="007C6893">
            <w:pPr>
              <w:pStyle w:val="TableBodyText"/>
              <w:keepNext w:val="0"/>
              <w:keepLines w:val="0"/>
            </w:pPr>
          </w:p>
        </w:tc>
      </w:tr>
      <w:tr w:rsidR="0013707A" w14:paraId="48E73ED2" w14:textId="77777777" w:rsidTr="009E41BD">
        <w:tc>
          <w:tcPr>
            <w:tcW w:w="1273" w:type="dxa"/>
            <w:vAlign w:val="top"/>
          </w:tcPr>
          <w:p w14:paraId="295EBF5E" w14:textId="77777777" w:rsidR="0013707A" w:rsidRDefault="0013707A" w:rsidP="005A49D4">
            <w:pPr>
              <w:pStyle w:val="TableBodyText"/>
              <w:jc w:val="center"/>
            </w:pPr>
            <w:r>
              <w:t>MRTS78A</w:t>
            </w:r>
          </w:p>
          <w:p w14:paraId="380A1A81" w14:textId="32E03132" w:rsidR="0013707A" w:rsidRDefault="0013707A" w:rsidP="005A49D4">
            <w:pPr>
              <w:pStyle w:val="TableBodyText"/>
              <w:jc w:val="center"/>
            </w:pPr>
            <w:r>
              <w:t>MRTS79</w:t>
            </w:r>
          </w:p>
        </w:tc>
        <w:tc>
          <w:tcPr>
            <w:tcW w:w="1699" w:type="dxa"/>
            <w:vAlign w:val="top"/>
          </w:tcPr>
          <w:p w14:paraId="76A7959C" w14:textId="6A256BEF" w:rsidR="0013707A" w:rsidRPr="001D0CC3" w:rsidRDefault="0013707A" w:rsidP="005A49D4">
            <w:pPr>
              <w:pStyle w:val="TableBodyText"/>
              <w:jc w:val="center"/>
            </w:pPr>
            <w:r>
              <w:t>Clause 10.5.6</w:t>
            </w:r>
          </w:p>
        </w:tc>
        <w:tc>
          <w:tcPr>
            <w:tcW w:w="3969" w:type="dxa"/>
            <w:vMerge/>
            <w:vAlign w:val="top"/>
          </w:tcPr>
          <w:p w14:paraId="16237E35" w14:textId="77777777" w:rsidR="0013707A" w:rsidRPr="0041035C" w:rsidRDefault="0013707A" w:rsidP="007C6893">
            <w:pPr>
              <w:pStyle w:val="TableBodyText"/>
            </w:pPr>
          </w:p>
        </w:tc>
        <w:tc>
          <w:tcPr>
            <w:tcW w:w="1701" w:type="dxa"/>
            <w:vMerge/>
          </w:tcPr>
          <w:p w14:paraId="6AAD6688" w14:textId="77777777" w:rsidR="0013707A" w:rsidRPr="00BD7A74" w:rsidRDefault="0013707A" w:rsidP="007C6893">
            <w:pPr>
              <w:pStyle w:val="TableBodyText"/>
            </w:pPr>
          </w:p>
        </w:tc>
        <w:tc>
          <w:tcPr>
            <w:tcW w:w="5350" w:type="dxa"/>
            <w:vMerge/>
          </w:tcPr>
          <w:p w14:paraId="194360DA" w14:textId="77777777" w:rsidR="0013707A" w:rsidRPr="00BD7A74" w:rsidRDefault="0013707A" w:rsidP="007C6893">
            <w:pPr>
              <w:pStyle w:val="TableBodyText"/>
            </w:pPr>
          </w:p>
        </w:tc>
      </w:tr>
      <w:tr w:rsidR="0013707A" w14:paraId="5C1931C3" w14:textId="77777777" w:rsidTr="009E41BD">
        <w:tc>
          <w:tcPr>
            <w:tcW w:w="1273" w:type="dxa"/>
            <w:vAlign w:val="top"/>
          </w:tcPr>
          <w:p w14:paraId="6371A3F3" w14:textId="77777777" w:rsidR="0013707A" w:rsidRDefault="0013707A" w:rsidP="005A49D4">
            <w:pPr>
              <w:pStyle w:val="TableBodyText"/>
              <w:jc w:val="center"/>
            </w:pPr>
            <w:r>
              <w:t>MRTS78A</w:t>
            </w:r>
          </w:p>
          <w:p w14:paraId="470888B6" w14:textId="19AB9CFD" w:rsidR="0013707A" w:rsidRDefault="0013707A" w:rsidP="005A49D4">
            <w:pPr>
              <w:pStyle w:val="TableBodyText"/>
              <w:jc w:val="center"/>
            </w:pPr>
            <w:r>
              <w:t>MRTS79</w:t>
            </w:r>
          </w:p>
        </w:tc>
        <w:tc>
          <w:tcPr>
            <w:tcW w:w="1699" w:type="dxa"/>
            <w:vAlign w:val="top"/>
          </w:tcPr>
          <w:p w14:paraId="2D717C6B" w14:textId="07EA2238" w:rsidR="0013707A" w:rsidRDefault="0013707A" w:rsidP="005A49D4">
            <w:pPr>
              <w:pStyle w:val="TableBodyText"/>
              <w:jc w:val="center"/>
            </w:pPr>
            <w:r>
              <w:t>Clause 10.5.6</w:t>
            </w:r>
          </w:p>
        </w:tc>
        <w:tc>
          <w:tcPr>
            <w:tcW w:w="3969" w:type="dxa"/>
            <w:vAlign w:val="top"/>
          </w:tcPr>
          <w:p w14:paraId="75BEE797" w14:textId="2499D569" w:rsidR="0013707A" w:rsidRPr="0041035C" w:rsidRDefault="0013707A" w:rsidP="007C6893">
            <w:pPr>
              <w:pStyle w:val="TableBodyText"/>
            </w:pPr>
            <w:r>
              <w:t>Non-Destructive Examination Reports – Overseas Fabrication</w:t>
            </w:r>
          </w:p>
        </w:tc>
        <w:tc>
          <w:tcPr>
            <w:tcW w:w="1701" w:type="dxa"/>
          </w:tcPr>
          <w:p w14:paraId="37C77A13" w14:textId="77777777" w:rsidR="0013707A" w:rsidRPr="00BD7A74" w:rsidRDefault="0013707A" w:rsidP="007C6893">
            <w:pPr>
              <w:pStyle w:val="TableBodyText"/>
            </w:pPr>
          </w:p>
        </w:tc>
        <w:tc>
          <w:tcPr>
            <w:tcW w:w="5350" w:type="dxa"/>
          </w:tcPr>
          <w:p w14:paraId="7AA30C3B" w14:textId="77777777" w:rsidR="0013707A" w:rsidRPr="00BD7A74" w:rsidRDefault="0013707A" w:rsidP="007C6893">
            <w:pPr>
              <w:pStyle w:val="TableBodyText"/>
            </w:pPr>
          </w:p>
        </w:tc>
      </w:tr>
      <w:tr w:rsidR="0013707A" w14:paraId="5A873AAD" w14:textId="77777777" w:rsidTr="009E41BD">
        <w:tc>
          <w:tcPr>
            <w:tcW w:w="1273" w:type="dxa"/>
            <w:vAlign w:val="top"/>
          </w:tcPr>
          <w:p w14:paraId="2EAE95C0" w14:textId="3975521A" w:rsidR="0013707A" w:rsidRDefault="0013707A" w:rsidP="005A49D4">
            <w:pPr>
              <w:pStyle w:val="TableBodyText"/>
              <w:jc w:val="center"/>
            </w:pPr>
            <w:r>
              <w:t>MRTS78</w:t>
            </w:r>
          </w:p>
        </w:tc>
        <w:tc>
          <w:tcPr>
            <w:tcW w:w="1699" w:type="dxa"/>
            <w:vAlign w:val="top"/>
          </w:tcPr>
          <w:p w14:paraId="7AB3BCD7" w14:textId="24E1ADA4" w:rsidR="0013707A" w:rsidRDefault="0013707A" w:rsidP="005A49D4">
            <w:pPr>
              <w:pStyle w:val="TableBodyText"/>
              <w:jc w:val="center"/>
            </w:pPr>
            <w:r>
              <w:t>Clause 10.4.9</w:t>
            </w:r>
          </w:p>
        </w:tc>
        <w:tc>
          <w:tcPr>
            <w:tcW w:w="3969" w:type="dxa"/>
            <w:vMerge w:val="restart"/>
            <w:vAlign w:val="top"/>
          </w:tcPr>
          <w:p w14:paraId="5C6078FE" w14:textId="0606A80A" w:rsidR="0013707A" w:rsidRDefault="0013707A" w:rsidP="0013707A">
            <w:pPr>
              <w:pStyle w:val="TableBodyText"/>
            </w:pPr>
            <w:r>
              <w:t>Weld Maps</w:t>
            </w:r>
          </w:p>
        </w:tc>
        <w:tc>
          <w:tcPr>
            <w:tcW w:w="1701" w:type="dxa"/>
            <w:vMerge w:val="restart"/>
          </w:tcPr>
          <w:p w14:paraId="7C0E8FE5" w14:textId="77777777" w:rsidR="0013707A" w:rsidRPr="00BD7A74" w:rsidRDefault="0013707A" w:rsidP="0013707A">
            <w:pPr>
              <w:pStyle w:val="TableBodyText"/>
            </w:pPr>
          </w:p>
        </w:tc>
        <w:tc>
          <w:tcPr>
            <w:tcW w:w="5350" w:type="dxa"/>
            <w:vMerge w:val="restart"/>
          </w:tcPr>
          <w:p w14:paraId="55B34C69" w14:textId="77777777" w:rsidR="0013707A" w:rsidRPr="00BD7A74" w:rsidRDefault="0013707A" w:rsidP="0013707A">
            <w:pPr>
              <w:pStyle w:val="TableBodyText"/>
            </w:pPr>
          </w:p>
        </w:tc>
      </w:tr>
      <w:tr w:rsidR="0013707A" w14:paraId="640D4579" w14:textId="77777777" w:rsidTr="009E41BD">
        <w:tc>
          <w:tcPr>
            <w:tcW w:w="1273" w:type="dxa"/>
            <w:vAlign w:val="top"/>
          </w:tcPr>
          <w:p w14:paraId="64DB90A0" w14:textId="77777777" w:rsidR="0013707A" w:rsidRDefault="0013707A" w:rsidP="005A49D4">
            <w:pPr>
              <w:pStyle w:val="TableBodyText"/>
              <w:jc w:val="center"/>
            </w:pPr>
            <w:r>
              <w:t>MRTS78A</w:t>
            </w:r>
          </w:p>
          <w:p w14:paraId="7F9B39CF" w14:textId="56483A84" w:rsidR="0013707A" w:rsidRDefault="0013707A" w:rsidP="005A49D4">
            <w:pPr>
              <w:pStyle w:val="TableBodyText"/>
              <w:jc w:val="center"/>
            </w:pPr>
            <w:r>
              <w:t>MRTS79</w:t>
            </w:r>
          </w:p>
        </w:tc>
        <w:tc>
          <w:tcPr>
            <w:tcW w:w="1699" w:type="dxa"/>
            <w:vAlign w:val="top"/>
          </w:tcPr>
          <w:p w14:paraId="0105AEA4" w14:textId="1349F319" w:rsidR="0013707A" w:rsidRDefault="0013707A" w:rsidP="005A49D4">
            <w:pPr>
              <w:pStyle w:val="TableBodyText"/>
              <w:jc w:val="center"/>
            </w:pPr>
            <w:r>
              <w:t>Clause 10.5.7</w:t>
            </w:r>
          </w:p>
        </w:tc>
        <w:tc>
          <w:tcPr>
            <w:tcW w:w="3969" w:type="dxa"/>
            <w:vMerge/>
            <w:vAlign w:val="top"/>
          </w:tcPr>
          <w:p w14:paraId="5209878B" w14:textId="77777777" w:rsidR="0013707A" w:rsidRDefault="0013707A" w:rsidP="0013707A">
            <w:pPr>
              <w:pStyle w:val="TableBodyText"/>
            </w:pPr>
          </w:p>
        </w:tc>
        <w:tc>
          <w:tcPr>
            <w:tcW w:w="1701" w:type="dxa"/>
            <w:vMerge/>
          </w:tcPr>
          <w:p w14:paraId="52A1C1A7" w14:textId="77777777" w:rsidR="0013707A" w:rsidRPr="00BD7A74" w:rsidRDefault="0013707A" w:rsidP="0013707A">
            <w:pPr>
              <w:pStyle w:val="TableBodyText"/>
            </w:pPr>
          </w:p>
        </w:tc>
        <w:tc>
          <w:tcPr>
            <w:tcW w:w="5350" w:type="dxa"/>
            <w:vMerge/>
          </w:tcPr>
          <w:p w14:paraId="228F0706" w14:textId="77777777" w:rsidR="0013707A" w:rsidRPr="00BD7A74" w:rsidRDefault="0013707A" w:rsidP="0013707A">
            <w:pPr>
              <w:pStyle w:val="TableBodyText"/>
            </w:pPr>
          </w:p>
        </w:tc>
      </w:tr>
      <w:tr w:rsidR="0013707A" w14:paraId="4B3852EB" w14:textId="77777777" w:rsidTr="009E41BD">
        <w:tc>
          <w:tcPr>
            <w:tcW w:w="1273" w:type="dxa"/>
            <w:vAlign w:val="top"/>
          </w:tcPr>
          <w:p w14:paraId="65CF4E7C" w14:textId="5BFB286A" w:rsidR="0013707A" w:rsidRDefault="0013707A" w:rsidP="005A49D4">
            <w:pPr>
              <w:pStyle w:val="TableBodyText"/>
              <w:jc w:val="center"/>
            </w:pPr>
            <w:r>
              <w:t>MRTS78</w:t>
            </w:r>
          </w:p>
        </w:tc>
        <w:tc>
          <w:tcPr>
            <w:tcW w:w="1699" w:type="dxa"/>
            <w:vAlign w:val="top"/>
          </w:tcPr>
          <w:p w14:paraId="708CD820" w14:textId="0F321537" w:rsidR="0013707A" w:rsidRPr="00D07074" w:rsidRDefault="0013707A" w:rsidP="005A49D4">
            <w:pPr>
              <w:pStyle w:val="TableBodyText"/>
              <w:keepNext w:val="0"/>
              <w:keepLines w:val="0"/>
              <w:jc w:val="center"/>
            </w:pPr>
            <w:r>
              <w:t>Clause 11.2.3</w:t>
            </w:r>
          </w:p>
        </w:tc>
        <w:tc>
          <w:tcPr>
            <w:tcW w:w="3969" w:type="dxa"/>
            <w:vAlign w:val="top"/>
          </w:tcPr>
          <w:p w14:paraId="664C35E3" w14:textId="69145BD4" w:rsidR="0013707A" w:rsidRPr="00D07074" w:rsidRDefault="0013707A" w:rsidP="0013707A">
            <w:pPr>
              <w:pStyle w:val="TableBodyText"/>
              <w:keepNext w:val="0"/>
              <w:keepLines w:val="0"/>
            </w:pPr>
            <w:r>
              <w:t>Galvanising Inspection</w:t>
            </w:r>
          </w:p>
        </w:tc>
        <w:tc>
          <w:tcPr>
            <w:tcW w:w="1701" w:type="dxa"/>
          </w:tcPr>
          <w:p w14:paraId="14BC45D2" w14:textId="77777777" w:rsidR="0013707A" w:rsidRPr="00BD7A74" w:rsidRDefault="0013707A" w:rsidP="0013707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15CF428A" w14:textId="77777777" w:rsidR="0013707A" w:rsidRPr="00BD7A74" w:rsidRDefault="0013707A" w:rsidP="0013707A">
            <w:pPr>
              <w:pStyle w:val="TableBodyText"/>
              <w:keepNext w:val="0"/>
              <w:keepLines w:val="0"/>
            </w:pPr>
          </w:p>
        </w:tc>
      </w:tr>
      <w:tr w:rsidR="0013707A" w14:paraId="0B061DEF" w14:textId="77777777" w:rsidTr="009E41BD">
        <w:tc>
          <w:tcPr>
            <w:tcW w:w="1273" w:type="dxa"/>
            <w:vAlign w:val="top"/>
          </w:tcPr>
          <w:p w14:paraId="7254E4AF" w14:textId="4CB43E65" w:rsidR="0013707A" w:rsidRDefault="0013707A" w:rsidP="005A49D4">
            <w:pPr>
              <w:pStyle w:val="TableBodyText"/>
              <w:jc w:val="center"/>
            </w:pPr>
            <w:r>
              <w:t>MRTS78</w:t>
            </w:r>
          </w:p>
        </w:tc>
        <w:tc>
          <w:tcPr>
            <w:tcW w:w="1699" w:type="dxa"/>
            <w:vAlign w:val="top"/>
          </w:tcPr>
          <w:p w14:paraId="3DD5F81F" w14:textId="235FD4DE" w:rsidR="0013707A" w:rsidRDefault="0013707A" w:rsidP="005A49D4">
            <w:pPr>
              <w:pStyle w:val="TableBodyText"/>
              <w:jc w:val="center"/>
            </w:pPr>
            <w:r>
              <w:t>Clause 12.4</w:t>
            </w:r>
          </w:p>
        </w:tc>
        <w:tc>
          <w:tcPr>
            <w:tcW w:w="3969" w:type="dxa"/>
            <w:vAlign w:val="top"/>
          </w:tcPr>
          <w:p w14:paraId="549CA27D" w14:textId="512697A2" w:rsidR="0013707A" w:rsidRDefault="0013707A" w:rsidP="0013707A">
            <w:pPr>
              <w:pStyle w:val="TableBodyText"/>
            </w:pPr>
            <w:r>
              <w:t>Tensioning procedure and trial installation</w:t>
            </w:r>
          </w:p>
        </w:tc>
        <w:tc>
          <w:tcPr>
            <w:tcW w:w="1701" w:type="dxa"/>
          </w:tcPr>
          <w:p w14:paraId="18127E76" w14:textId="77777777" w:rsidR="0013707A" w:rsidRPr="00BD7A74" w:rsidRDefault="0013707A" w:rsidP="0013707A">
            <w:pPr>
              <w:pStyle w:val="TableBodyText"/>
            </w:pPr>
          </w:p>
        </w:tc>
        <w:tc>
          <w:tcPr>
            <w:tcW w:w="5350" w:type="dxa"/>
          </w:tcPr>
          <w:p w14:paraId="188A41AC" w14:textId="77777777" w:rsidR="0013707A" w:rsidRPr="00BD7A74" w:rsidRDefault="0013707A" w:rsidP="0013707A">
            <w:pPr>
              <w:pStyle w:val="TableBodyText"/>
            </w:pPr>
          </w:p>
        </w:tc>
      </w:tr>
    </w:tbl>
    <w:p w14:paraId="4AD1D058" w14:textId="77777777" w:rsidR="009A5FB6" w:rsidRDefault="009A5FB6" w:rsidP="005A49D4">
      <w:pPr>
        <w:pStyle w:val="BodyText"/>
        <w:spacing w:before="240" w:after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7167A88F" w14:textId="77777777" w:rsidTr="00285CCE">
        <w:tc>
          <w:tcPr>
            <w:tcW w:w="1696" w:type="dxa"/>
            <w:vMerge w:val="restart"/>
          </w:tcPr>
          <w:p w14:paraId="6E32AB0A" w14:textId="77777777" w:rsidR="009A5FB6" w:rsidRDefault="009A5FB6" w:rsidP="00285CCE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28D88E21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6D14642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5810347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09E171D0" w14:textId="77777777" w:rsidTr="00285CCE">
        <w:tc>
          <w:tcPr>
            <w:tcW w:w="1696" w:type="dxa"/>
            <w:vMerge/>
          </w:tcPr>
          <w:p w14:paraId="30BA7A33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CEEC0EE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E6C5275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4CA45734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7B233BD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A77CF4C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1587732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28D7F854" w14:textId="77777777" w:rsidR="00AE1081" w:rsidRDefault="00AE1081" w:rsidP="008333A5"/>
    <w:sectPr w:rsidR="00AE1081" w:rsidSect="005A49D4">
      <w:headerReference w:type="default" r:id="rId11"/>
      <w:footerReference w:type="default" r:id="rId12"/>
      <w:headerReference w:type="first" r:id="rId13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F86F" w14:textId="77777777" w:rsidR="00615A30" w:rsidRDefault="00615A30">
      <w:r>
        <w:separator/>
      </w:r>
    </w:p>
    <w:p w14:paraId="29E9B49C" w14:textId="77777777" w:rsidR="00615A30" w:rsidRDefault="00615A30"/>
  </w:endnote>
  <w:endnote w:type="continuationSeparator" w:id="0">
    <w:p w14:paraId="130BFE83" w14:textId="77777777" w:rsidR="00615A30" w:rsidRDefault="00615A30">
      <w:r>
        <w:continuationSeparator/>
      </w:r>
    </w:p>
    <w:p w14:paraId="4E2F9838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C68F" w14:textId="0F8864AA" w:rsidR="00AE1081" w:rsidRDefault="00AE1081">
    <w:pPr>
      <w:pStyle w:val="Footer"/>
    </w:pPr>
    <w:r>
      <w:t>Contract Administration System, Transport and Main Roads </w:t>
    </w:r>
    <w:r w:rsidR="007631A2">
      <w:t>November</w:t>
    </w:r>
    <w:r>
      <w:t> 20</w:t>
    </w:r>
    <w:r w:rsidR="007631A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E7819" w14:textId="77777777" w:rsidR="00615A30" w:rsidRDefault="00615A30">
      <w:r>
        <w:separator/>
      </w:r>
    </w:p>
    <w:p w14:paraId="433218CB" w14:textId="77777777" w:rsidR="00615A30" w:rsidRDefault="00615A30"/>
  </w:footnote>
  <w:footnote w:type="continuationSeparator" w:id="0">
    <w:p w14:paraId="0DDE0FC4" w14:textId="77777777" w:rsidR="00615A30" w:rsidRDefault="00615A30">
      <w:r>
        <w:continuationSeparator/>
      </w:r>
    </w:p>
    <w:p w14:paraId="1B0F962A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2261" w14:textId="77777777" w:rsidR="00341953" w:rsidRPr="000B167C" w:rsidRDefault="00AE1081" w:rsidP="009A5FB6">
    <w:pPr>
      <w:pStyle w:val="HeaderChapterpart"/>
    </w:pPr>
    <w:r>
      <w:t xml:space="preserve">Checklist </w:t>
    </w:r>
    <w:r w:rsidR="00F101B2">
      <w:t>CAC0</w:t>
    </w:r>
    <w:r w:rsidR="0041035C">
      <w:t>63</w:t>
    </w:r>
    <w:r w:rsidR="00F101B2">
      <w:t>M</w:t>
    </w:r>
    <w:r>
      <w:t xml:space="preserve">, </w:t>
    </w:r>
    <w:r w:rsidR="009A5FB6">
      <w:t xml:space="preserve">Inspection – </w:t>
    </w:r>
    <w:r w:rsidR="0041035C">
      <w:t>Fabricated Steelwork</w:t>
    </w:r>
    <w:r w:rsidR="009A5FB6">
      <w:t xml:space="preserve"> </w:t>
    </w:r>
    <w:r w:rsidR="005036B2">
      <w:t>–</w:t>
    </w:r>
    <w:r>
      <w:t xml:space="preserve"> MRTS</w:t>
    </w:r>
    <w:r w:rsidR="005036B2">
      <w:t>7</w:t>
    </w:r>
    <w:r w:rsidR="0041035C">
      <w:t>8</w:t>
    </w:r>
    <w:r w:rsidR="00F16B95">
      <w:t>,</w:t>
    </w:r>
    <w:r w:rsidR="000B167C">
      <w:t xml:space="preserve"> </w:t>
    </w:r>
    <w:r w:rsidR="000B167C" w:rsidRPr="000B167C">
      <w:t>MRTS78A</w:t>
    </w:r>
    <w:r w:rsidR="00F16B95">
      <w:t>, MRTS79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7709" w14:textId="77777777"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9C9EA" wp14:editId="05D3D194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4" name="Picture 4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167C"/>
    <w:rsid w:val="000B71E8"/>
    <w:rsid w:val="000E1CE3"/>
    <w:rsid w:val="000F27B8"/>
    <w:rsid w:val="0010528D"/>
    <w:rsid w:val="00115E98"/>
    <w:rsid w:val="00125B5A"/>
    <w:rsid w:val="001276D9"/>
    <w:rsid w:val="00133A44"/>
    <w:rsid w:val="0013707A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E25FC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0F72"/>
    <w:rsid w:val="002846BB"/>
    <w:rsid w:val="00287680"/>
    <w:rsid w:val="002A27CC"/>
    <w:rsid w:val="002A50A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66562"/>
    <w:rsid w:val="003717FA"/>
    <w:rsid w:val="00376A0A"/>
    <w:rsid w:val="00383A3B"/>
    <w:rsid w:val="00391457"/>
    <w:rsid w:val="003960ED"/>
    <w:rsid w:val="003A5033"/>
    <w:rsid w:val="003A59BB"/>
    <w:rsid w:val="003C340E"/>
    <w:rsid w:val="003D1729"/>
    <w:rsid w:val="003E0E9D"/>
    <w:rsid w:val="003E3C82"/>
    <w:rsid w:val="00400CF8"/>
    <w:rsid w:val="004030EB"/>
    <w:rsid w:val="00403422"/>
    <w:rsid w:val="0041035C"/>
    <w:rsid w:val="004525EA"/>
    <w:rsid w:val="00456933"/>
    <w:rsid w:val="00456A07"/>
    <w:rsid w:val="00477792"/>
    <w:rsid w:val="00477962"/>
    <w:rsid w:val="00485DDC"/>
    <w:rsid w:val="00491FBA"/>
    <w:rsid w:val="004D2E76"/>
    <w:rsid w:val="004E3F40"/>
    <w:rsid w:val="004E49B7"/>
    <w:rsid w:val="004F4085"/>
    <w:rsid w:val="00501027"/>
    <w:rsid w:val="005036B2"/>
    <w:rsid w:val="00521D18"/>
    <w:rsid w:val="005233EF"/>
    <w:rsid w:val="00526282"/>
    <w:rsid w:val="00530265"/>
    <w:rsid w:val="00531F22"/>
    <w:rsid w:val="005424A4"/>
    <w:rsid w:val="00556E72"/>
    <w:rsid w:val="005748A5"/>
    <w:rsid w:val="005755EC"/>
    <w:rsid w:val="00575CE8"/>
    <w:rsid w:val="005815CB"/>
    <w:rsid w:val="00582599"/>
    <w:rsid w:val="00582E91"/>
    <w:rsid w:val="0059511F"/>
    <w:rsid w:val="005A49D4"/>
    <w:rsid w:val="005C1DF1"/>
    <w:rsid w:val="005C24E0"/>
    <w:rsid w:val="005D3973"/>
    <w:rsid w:val="005D59C0"/>
    <w:rsid w:val="005E70F2"/>
    <w:rsid w:val="0060080E"/>
    <w:rsid w:val="0061185E"/>
    <w:rsid w:val="00614210"/>
    <w:rsid w:val="00615A30"/>
    <w:rsid w:val="00622BC5"/>
    <w:rsid w:val="00627EC8"/>
    <w:rsid w:val="00635475"/>
    <w:rsid w:val="00641639"/>
    <w:rsid w:val="00645A39"/>
    <w:rsid w:val="006563C9"/>
    <w:rsid w:val="00666E20"/>
    <w:rsid w:val="0066707C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31A2"/>
    <w:rsid w:val="007672DC"/>
    <w:rsid w:val="0077261D"/>
    <w:rsid w:val="00785550"/>
    <w:rsid w:val="00793FA9"/>
    <w:rsid w:val="007950EB"/>
    <w:rsid w:val="00796D7D"/>
    <w:rsid w:val="007C4319"/>
    <w:rsid w:val="007C4B1D"/>
    <w:rsid w:val="007C6893"/>
    <w:rsid w:val="007D0963"/>
    <w:rsid w:val="007D19AC"/>
    <w:rsid w:val="007D76AC"/>
    <w:rsid w:val="007E073E"/>
    <w:rsid w:val="00811807"/>
    <w:rsid w:val="00814D35"/>
    <w:rsid w:val="008333A5"/>
    <w:rsid w:val="0086326C"/>
    <w:rsid w:val="008807C8"/>
    <w:rsid w:val="008843E8"/>
    <w:rsid w:val="00884860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3A98"/>
    <w:rsid w:val="0098641F"/>
    <w:rsid w:val="00996C59"/>
    <w:rsid w:val="009A5FB6"/>
    <w:rsid w:val="009A671A"/>
    <w:rsid w:val="009B39D2"/>
    <w:rsid w:val="009B6FF8"/>
    <w:rsid w:val="009D681E"/>
    <w:rsid w:val="009E22DF"/>
    <w:rsid w:val="009E41BD"/>
    <w:rsid w:val="009E5C89"/>
    <w:rsid w:val="00A00F46"/>
    <w:rsid w:val="00A121EB"/>
    <w:rsid w:val="00A12D4E"/>
    <w:rsid w:val="00A20B17"/>
    <w:rsid w:val="00A27877"/>
    <w:rsid w:val="00A52AB4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15DE4"/>
    <w:rsid w:val="00B24677"/>
    <w:rsid w:val="00B249E6"/>
    <w:rsid w:val="00B251B8"/>
    <w:rsid w:val="00B35FD7"/>
    <w:rsid w:val="00B4064C"/>
    <w:rsid w:val="00B63352"/>
    <w:rsid w:val="00B705E6"/>
    <w:rsid w:val="00B712C5"/>
    <w:rsid w:val="00B75E72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7A74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65C0"/>
    <w:rsid w:val="00CA107F"/>
    <w:rsid w:val="00CA3157"/>
    <w:rsid w:val="00CA4B9D"/>
    <w:rsid w:val="00CD30F9"/>
    <w:rsid w:val="00CE6618"/>
    <w:rsid w:val="00CE73A4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48E0"/>
    <w:rsid w:val="00E406E8"/>
    <w:rsid w:val="00E57C45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FDD"/>
    <w:rsid w:val="00F00243"/>
    <w:rsid w:val="00F101B2"/>
    <w:rsid w:val="00F11D1E"/>
    <w:rsid w:val="00F15554"/>
    <w:rsid w:val="00F16B95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A16F76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40"/>
      </w:numPr>
      <w:ind w:left="32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ec972935-d489-4a83-af2a-c34816ed283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2</Pages>
  <Words>154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– Fabricated Steelwork – MRTS78, MRTS78A, MRTS79</vt:lpstr>
    </vt:vector>
  </TitlesOfParts>
  <Company>Department of Transport and Main Roads</Company>
  <LinksUpToDate>false</LinksUpToDate>
  <CharactersWithSpaces>1290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– Fabricated Steelwork – MRTS78, MRTS78A, MRTS79</dc:title>
  <dc:subject>Contract Admin System (CAS)</dc:subject>
  <dc:creator>Department of Transport and Main Roads</dc:creator>
  <cp:keywords>Contract; CAS; Checklist; CAC063M; MRTS78; MRTS78A; MRTS79;</cp:keywords>
  <dc:description/>
  <cp:lastModifiedBy>Kirsten M Firmin</cp:lastModifiedBy>
  <cp:revision>2</cp:revision>
  <cp:lastPrinted>2013-06-20T03:17:00Z</cp:lastPrinted>
  <dcterms:created xsi:type="dcterms:W3CDTF">2020-11-18T05:01:00Z</dcterms:created>
  <dcterms:modified xsi:type="dcterms:W3CDTF">2020-11-18T05:01:00Z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