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"/>
        <w:gridCol w:w="2402"/>
        <w:gridCol w:w="950"/>
        <w:gridCol w:w="185"/>
        <w:gridCol w:w="2068"/>
        <w:gridCol w:w="342"/>
        <w:gridCol w:w="2126"/>
        <w:gridCol w:w="538"/>
      </w:tblGrid>
      <w:tr w:rsidR="004B089B" w:rsidRPr="00125B5A" w:rsidTr="00AD2897">
        <w:trPr>
          <w:trHeight w:val="340"/>
        </w:trPr>
        <w:tc>
          <w:tcPr>
            <w:tcW w:w="39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63393C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</w:t>
            </w:r>
            <w:r w:rsidR="0063393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AD2897">
        <w:trPr>
          <w:trHeight w:val="3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54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63393C" w:rsidP="0063393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 xml:space="preserve">Referred document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AD2897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54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AD2897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54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AD2897">
        <w:trPr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066561" w:rsidTr="00AD2897">
        <w:trPr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6561" w:rsidRPr="00777EBC" w:rsidRDefault="00066561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6561" w:rsidRDefault="00066561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AD2897">
        <w:trPr>
          <w:trHeight w:val="397"/>
        </w:trPr>
        <w:tc>
          <w:tcPr>
            <w:tcW w:w="2976" w:type="dxa"/>
            <w:gridSpan w:val="3"/>
            <w:shd w:val="clear" w:color="auto" w:fill="auto"/>
            <w:vAlign w:val="center"/>
          </w:tcPr>
          <w:p w:rsidR="00777EBC" w:rsidRPr="00777EBC" w:rsidRDefault="00777EBC" w:rsidP="000825B9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Sender’s </w:t>
            </w:r>
            <w:r w:rsidR="00F26D9F">
              <w:rPr>
                <w:rStyle w:val="BodyTextbold"/>
              </w:rPr>
              <w:t>phone number</w:t>
            </w:r>
            <w:r w:rsidR="00AD2897">
              <w:rPr>
                <w:rStyle w:val="BodyTextbold"/>
              </w:rPr>
              <w:br/>
            </w:r>
            <w:r w:rsidR="00F26D9F" w:rsidRPr="00F26D9F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209" w:type="dxa"/>
            <w:gridSpan w:val="6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63393C" w:rsidTr="00066561">
        <w:trPr>
          <w:trHeight w:val="116"/>
        </w:trPr>
        <w:tc>
          <w:tcPr>
            <w:tcW w:w="9185" w:type="dxa"/>
            <w:gridSpan w:val="9"/>
            <w:shd w:val="clear" w:color="auto" w:fill="auto"/>
            <w:vAlign w:val="center"/>
          </w:tcPr>
          <w:p w:rsidR="0063393C" w:rsidRPr="00066561" w:rsidRDefault="0063393C" w:rsidP="00066561">
            <w:pPr>
              <w:pStyle w:val="TableBodyText"/>
              <w:keepNext/>
              <w:keepLines/>
              <w:spacing w:before="0" w:after="0"/>
              <w:rPr>
                <w:sz w:val="16"/>
                <w:szCs w:val="16"/>
              </w:rPr>
            </w:pPr>
          </w:p>
        </w:tc>
      </w:tr>
      <w:tr w:rsidR="0063393C" w:rsidTr="002D4E49">
        <w:trPr>
          <w:trHeight w:val="397"/>
        </w:trPr>
        <w:tc>
          <w:tcPr>
            <w:tcW w:w="9185" w:type="dxa"/>
            <w:gridSpan w:val="9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63393C">
              <w:rPr>
                <w:rStyle w:val="BodyTextbold"/>
              </w:rPr>
              <w:t>The following matter is referred to the Consultant:</w:t>
            </w:r>
          </w:p>
        </w:tc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1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Payment Claim – further details required</w:t>
            </w:r>
          </w:p>
        </w:tc>
        <w:sdt>
          <w:sdtPr>
            <w:id w:val="158171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2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Variation Request - rejection</w:t>
            </w:r>
          </w:p>
        </w:tc>
        <w:sdt>
          <w:sdtPr>
            <w:id w:val="190371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3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Variation Request – further details required</w:t>
            </w:r>
          </w:p>
        </w:tc>
        <w:sdt>
          <w:sdtPr>
            <w:id w:val="-71696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4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Extension of Time Request - rejection</w:t>
            </w:r>
          </w:p>
        </w:tc>
        <w:sdt>
          <w:sdtPr>
            <w:id w:val="-2206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5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Extension of Time Request - further details required</w:t>
            </w:r>
          </w:p>
        </w:tc>
        <w:sdt>
          <w:sdtPr>
            <w:id w:val="-44015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6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Public Utility Plant Conflict – advice</w:t>
            </w:r>
          </w:p>
        </w:tc>
        <w:sdt>
          <w:sdtPr>
            <w:id w:val="-61721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7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Project Review documents – returned for amendment</w:t>
            </w:r>
          </w:p>
        </w:tc>
        <w:sdt>
          <w:sdtPr>
            <w:id w:val="27344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8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Preliminary Design documents – returned for amendment</w:t>
            </w:r>
          </w:p>
        </w:tc>
        <w:sdt>
          <w:sdtPr>
            <w:id w:val="159489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9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Detailed Design documents – returned for amendment</w:t>
            </w:r>
          </w:p>
        </w:tc>
        <w:sdt>
          <w:sdtPr>
            <w:id w:val="179641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10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4F4A16">
            <w:pPr>
              <w:pStyle w:val="TableBodyText"/>
              <w:keepNext/>
              <w:keepLines/>
              <w:spacing w:before="40" w:after="40"/>
            </w:pPr>
            <w:r w:rsidRPr="0063393C">
              <w:t>Engineering Drawings/Other Engineering Documents – returned for amendment</w:t>
            </w:r>
            <w:bookmarkStart w:id="1" w:name="_GoBack"/>
            <w:bookmarkEnd w:id="1"/>
          </w:p>
        </w:tc>
        <w:sdt>
          <w:sdtPr>
            <w:id w:val="209944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11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63393C" w:rsidP="00886DC6">
            <w:pPr>
              <w:pStyle w:val="TableBodyText"/>
              <w:keepNext/>
              <w:keepLines/>
              <w:spacing w:before="40" w:after="40"/>
            </w:pPr>
            <w:r w:rsidRPr="0063393C">
              <w:t>For your information – no further action</w:t>
            </w:r>
          </w:p>
        </w:tc>
        <w:sdt>
          <w:sdtPr>
            <w:id w:val="6022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2D4E49">
        <w:trPr>
          <w:trHeight w:val="397"/>
        </w:trPr>
        <w:tc>
          <w:tcPr>
            <w:tcW w:w="9185" w:type="dxa"/>
            <w:gridSpan w:val="9"/>
            <w:shd w:val="clear" w:color="auto" w:fill="auto"/>
            <w:vAlign w:val="center"/>
          </w:tcPr>
          <w:p w:rsidR="0063393C" w:rsidRPr="0063393C" w:rsidRDefault="0063393C" w:rsidP="0063393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63393C">
              <w:rPr>
                <w:rStyle w:val="BodyTextbold"/>
              </w:rPr>
              <w:t>Description of documents/requirements</w:t>
            </w:r>
          </w:p>
        </w:tc>
      </w:tr>
      <w:tr w:rsidR="0063393C" w:rsidTr="00066561">
        <w:trPr>
          <w:trHeight w:val="2835"/>
        </w:trPr>
        <w:tc>
          <w:tcPr>
            <w:tcW w:w="9185" w:type="dxa"/>
            <w:gridSpan w:val="9"/>
            <w:shd w:val="clear" w:color="auto" w:fill="auto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Pr="00905174" w:rsidRDefault="00760164" w:rsidP="00905174">
      <w:pPr>
        <w:pStyle w:val="BodyText"/>
        <w:spacing w:after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3002"/>
      </w:tblGrid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F244F8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 xml:space="preserve">the </w:t>
            </w:r>
            <w:r w:rsidR="00F244F8">
              <w:t>Principal</w:t>
            </w:r>
          </w:p>
        </w:tc>
      </w:tr>
      <w:tr w:rsidR="002E074D" w:rsidTr="00F244F8">
        <w:tc>
          <w:tcPr>
            <w:tcW w:w="3061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F244F8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F4A1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F4A1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03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F933328" wp14:editId="5D1E58DA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393C">
      <w:rPr>
        <w:b/>
        <w:sz w:val="32"/>
        <w:szCs w:val="32"/>
      </w:rPr>
      <w:t>Consultant Referral (CR)</w:t>
    </w:r>
  </w:p>
  <w:p w:rsidR="00C5054B" w:rsidRDefault="00C5054B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561"/>
    <w:rsid w:val="00066DBE"/>
    <w:rsid w:val="00070044"/>
    <w:rsid w:val="0007165A"/>
    <w:rsid w:val="00073112"/>
    <w:rsid w:val="000735E1"/>
    <w:rsid w:val="000825B9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2EF2"/>
    <w:rsid w:val="00456933"/>
    <w:rsid w:val="00456A07"/>
    <w:rsid w:val="00477792"/>
    <w:rsid w:val="004B089B"/>
    <w:rsid w:val="004D7425"/>
    <w:rsid w:val="004E3F40"/>
    <w:rsid w:val="004E49B7"/>
    <w:rsid w:val="004F4085"/>
    <w:rsid w:val="004F4A16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93C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www.w3.org/XML/1998/namespace"/>
    <ds:schemaRef ds:uri="http://purl.org/dc/terms/"/>
    <ds:schemaRef ds:uri="ec972935-d489-4a83-af2a-c34816ed283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0FE86E-A21C-4776-A3FF-9E231480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1</Pages>
  <Words>152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C6938 - Consultant Referral (CR)</vt:lpstr>
    </vt:vector>
  </TitlesOfParts>
  <Company>Department of Transport and Main Roads</Company>
  <LinksUpToDate>false</LinksUpToDate>
  <CharactersWithSpaces>1208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C6938 - Consultant Referral (CR)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5</cp:revision>
  <cp:lastPrinted>2013-06-20T03:17:00Z</cp:lastPrinted>
  <dcterms:created xsi:type="dcterms:W3CDTF">2015-08-04T04:09:00Z</dcterms:created>
  <dcterms:modified xsi:type="dcterms:W3CDTF">2015-08-07T00:18:00Z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