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tblBorders>
        <w:tblLook w:val="0000" w:firstRow="0" w:lastRow="0" w:firstColumn="0" w:lastColumn="0" w:noHBand="0" w:noVBand="0"/>
      </w:tblPr>
      <w:tblGrid>
        <w:gridCol w:w="244"/>
        <w:gridCol w:w="401"/>
        <w:gridCol w:w="6070"/>
        <w:gridCol w:w="3185"/>
        <w:gridCol w:w="294"/>
      </w:tblGrid>
      <w:tr w:rsidR="00D37762" w:rsidRPr="0071484E" w14:paraId="57E107B7" w14:textId="77777777" w:rsidTr="006E5035">
        <w:trPr>
          <w:trHeight w:val="340"/>
          <w:jc w:val="center"/>
        </w:trPr>
        <w:tc>
          <w:tcPr>
            <w:tcW w:w="120" w:type="pct"/>
            <w:tcBorders>
              <w:top w:val="single" w:sz="4" w:space="0" w:color="auto"/>
              <w:left w:val="single" w:sz="4" w:space="0" w:color="auto"/>
              <w:right w:val="nil"/>
            </w:tcBorders>
            <w:tcMar>
              <w:left w:w="57" w:type="dxa"/>
              <w:right w:w="57" w:type="dxa"/>
            </w:tcMar>
            <w:vAlign w:val="center"/>
          </w:tcPr>
          <w:p w14:paraId="51CA9C5B" w14:textId="77777777" w:rsidR="00D37762" w:rsidRPr="0071484E" w:rsidRDefault="00D37762" w:rsidP="007945DD">
            <w:pPr>
              <w:pStyle w:val="BodyText"/>
              <w:spacing w:after="0" w:line="240" w:lineRule="auto"/>
              <w:rPr>
                <w:rFonts w:ascii="Noto Sans" w:hAnsi="Noto Sans" w:cs="Noto Sans"/>
                <w:sz w:val="16"/>
              </w:rPr>
            </w:pPr>
          </w:p>
        </w:tc>
        <w:tc>
          <w:tcPr>
            <w:tcW w:w="4736" w:type="pct"/>
            <w:gridSpan w:val="3"/>
            <w:tcBorders>
              <w:top w:val="single" w:sz="4" w:space="0" w:color="auto"/>
              <w:left w:val="nil"/>
            </w:tcBorders>
            <w:tcMar>
              <w:left w:w="57" w:type="dxa"/>
              <w:right w:w="57" w:type="dxa"/>
            </w:tcMar>
            <w:vAlign w:val="center"/>
          </w:tcPr>
          <w:p w14:paraId="64DD33AF" w14:textId="2E08DED3" w:rsidR="00D37762" w:rsidRPr="0071484E" w:rsidRDefault="00D37762" w:rsidP="00920EB1">
            <w:pPr>
              <w:pStyle w:val="TableBodyTextbold"/>
            </w:pPr>
            <w:proofErr w:type="gramStart"/>
            <w:r w:rsidRPr="0071484E">
              <w:t>In regard to</w:t>
            </w:r>
            <w:proofErr w:type="gramEnd"/>
            <w:r w:rsidRPr="0071484E">
              <w:t xml:space="preserve"> professional indemnity insurance and public liability insurance requirements under General Conditions of Contract – Consultants for Engineering Projects (Clauses</w:t>
            </w:r>
            <w:r w:rsidR="00A869D6">
              <w:t> 10.1,</w:t>
            </w:r>
            <w:r w:rsidR="00624D45">
              <w:t xml:space="preserve"> </w:t>
            </w:r>
            <w:r w:rsidR="00A869D6">
              <w:t>10.2</w:t>
            </w:r>
            <w:r w:rsidR="00624D45">
              <w:t xml:space="preserve"> </w:t>
            </w:r>
            <w:r w:rsidR="00A869D6">
              <w:t>and</w:t>
            </w:r>
            <w:r w:rsidR="00624D45">
              <w:t xml:space="preserve"> </w:t>
            </w:r>
            <w:r w:rsidR="00A869D6">
              <w:t>10.5</w:t>
            </w:r>
            <w:r w:rsidRPr="0071484E">
              <w:t>) to carry out the following consultant services:</w:t>
            </w:r>
          </w:p>
        </w:tc>
        <w:tc>
          <w:tcPr>
            <w:tcW w:w="144" w:type="pct"/>
            <w:tcBorders>
              <w:top w:val="single" w:sz="4" w:space="0" w:color="auto"/>
              <w:right w:val="single" w:sz="4" w:space="0" w:color="auto"/>
            </w:tcBorders>
            <w:tcMar>
              <w:left w:w="57" w:type="dxa"/>
              <w:right w:w="57" w:type="dxa"/>
            </w:tcMar>
            <w:vAlign w:val="center"/>
          </w:tcPr>
          <w:p w14:paraId="1514BE9B" w14:textId="77777777" w:rsidR="00D37762" w:rsidRPr="0071484E" w:rsidRDefault="00D37762" w:rsidP="007945DD">
            <w:pPr>
              <w:pStyle w:val="BodyText"/>
              <w:spacing w:after="0" w:line="240" w:lineRule="auto"/>
              <w:rPr>
                <w:rFonts w:ascii="Noto Sans" w:hAnsi="Noto Sans" w:cs="Noto Sans"/>
              </w:rPr>
            </w:pPr>
          </w:p>
        </w:tc>
      </w:tr>
      <w:tr w:rsidR="00D37762" w:rsidRPr="0071484E" w14:paraId="79D3DCD1" w14:textId="77777777" w:rsidTr="00920EB1">
        <w:trPr>
          <w:trHeight w:val="1218"/>
          <w:jc w:val="center"/>
        </w:trPr>
        <w:tc>
          <w:tcPr>
            <w:tcW w:w="317" w:type="pct"/>
            <w:gridSpan w:val="2"/>
            <w:tcBorders>
              <w:top w:val="nil"/>
              <w:left w:val="single" w:sz="4" w:space="0" w:color="auto"/>
              <w:right w:val="single" w:sz="4" w:space="0" w:color="auto"/>
            </w:tcBorders>
            <w:tcMar>
              <w:left w:w="57" w:type="dxa"/>
              <w:right w:w="57" w:type="dxa"/>
            </w:tcMar>
            <w:vAlign w:val="center"/>
          </w:tcPr>
          <w:p w14:paraId="6EF1D54A" w14:textId="77777777" w:rsidR="00D37762" w:rsidRPr="0071484E" w:rsidRDefault="00D37762" w:rsidP="007945DD">
            <w:pPr>
              <w:pStyle w:val="BodyText"/>
              <w:spacing w:after="0" w:line="240" w:lineRule="auto"/>
              <w:rPr>
                <w:rFonts w:ascii="Noto Sans" w:hAnsi="Noto Sans" w:cs="Noto Sans"/>
              </w:rPr>
            </w:pPr>
          </w:p>
        </w:tc>
        <w:tc>
          <w:tcPr>
            <w:tcW w:w="4539"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90619B" w14:textId="6BE11D0A" w:rsidR="00D37762" w:rsidRPr="00920EB1" w:rsidRDefault="0030224A" w:rsidP="00920EB1">
            <w:pPr>
              <w:pStyle w:val="TableBodyText"/>
            </w:pPr>
            <w:sdt>
              <w:sdtPr>
                <w:id w:val="918447749"/>
                <w:placeholder>
                  <w:docPart w:val="4E77AB55980C44EB9F5F0B141F5C4108"/>
                </w:placeholder>
                <w:showingPlcHdr/>
              </w:sdtPr>
              <w:sdtEndPr/>
              <w:sdtContent>
                <w:r w:rsidR="00EC0E0B" w:rsidRPr="00920EB1">
                  <w:t>Type here the description of services</w:t>
                </w:r>
              </w:sdtContent>
            </w:sdt>
          </w:p>
        </w:tc>
        <w:tc>
          <w:tcPr>
            <w:tcW w:w="144" w:type="pct"/>
            <w:tcBorders>
              <w:top w:val="nil"/>
              <w:left w:val="single" w:sz="4" w:space="0" w:color="auto"/>
              <w:right w:val="single" w:sz="4" w:space="0" w:color="auto"/>
            </w:tcBorders>
            <w:tcMar>
              <w:left w:w="57" w:type="dxa"/>
              <w:right w:w="57" w:type="dxa"/>
            </w:tcMar>
            <w:vAlign w:val="center"/>
          </w:tcPr>
          <w:p w14:paraId="13FD5C8A" w14:textId="77777777" w:rsidR="00D37762" w:rsidRPr="0071484E" w:rsidRDefault="00D37762" w:rsidP="007945DD">
            <w:pPr>
              <w:pStyle w:val="BodyText"/>
              <w:spacing w:after="0" w:line="240" w:lineRule="auto"/>
              <w:rPr>
                <w:rFonts w:ascii="Noto Sans" w:hAnsi="Noto Sans" w:cs="Noto Sans"/>
              </w:rPr>
            </w:pPr>
          </w:p>
        </w:tc>
      </w:tr>
      <w:tr w:rsidR="00D37762" w:rsidRPr="0071484E" w14:paraId="1F4A20DB" w14:textId="77777777" w:rsidTr="006E5035">
        <w:trPr>
          <w:trHeight w:val="284"/>
          <w:jc w:val="center"/>
        </w:trPr>
        <w:tc>
          <w:tcPr>
            <w:tcW w:w="120" w:type="pct"/>
            <w:tcBorders>
              <w:top w:val="nil"/>
              <w:left w:val="single" w:sz="4" w:space="0" w:color="auto"/>
              <w:right w:val="nil"/>
            </w:tcBorders>
            <w:tcMar>
              <w:left w:w="57" w:type="dxa"/>
              <w:right w:w="57" w:type="dxa"/>
            </w:tcMar>
            <w:vAlign w:val="center"/>
          </w:tcPr>
          <w:p w14:paraId="4FCB3117" w14:textId="77777777" w:rsidR="00D37762" w:rsidRPr="0071484E" w:rsidRDefault="00D37762" w:rsidP="00FF1F88">
            <w:pPr>
              <w:pStyle w:val="TableBodyText"/>
            </w:pPr>
          </w:p>
        </w:tc>
        <w:tc>
          <w:tcPr>
            <w:tcW w:w="4736" w:type="pct"/>
            <w:gridSpan w:val="3"/>
            <w:tcBorders>
              <w:top w:val="nil"/>
              <w:left w:val="nil"/>
            </w:tcBorders>
            <w:tcMar>
              <w:left w:w="57" w:type="dxa"/>
              <w:right w:w="57" w:type="dxa"/>
            </w:tcMar>
            <w:vAlign w:val="center"/>
          </w:tcPr>
          <w:p w14:paraId="4127203D" w14:textId="34C414F1" w:rsidR="00D37762" w:rsidRPr="0071484E" w:rsidRDefault="00FF1F88" w:rsidP="00FF1F88">
            <w:pPr>
              <w:pStyle w:val="TableBodyText"/>
              <w:rPr>
                <w:b/>
                <w:bCs/>
                <w:sz w:val="20"/>
              </w:rPr>
            </w:pPr>
            <w:r>
              <w:rPr>
                <w:sz w:val="20"/>
              </w:rPr>
              <w:t>‘</w:t>
            </w:r>
            <w:r w:rsidR="00D37762" w:rsidRPr="0071484E">
              <w:rPr>
                <w:sz w:val="20"/>
              </w:rPr>
              <w:t>the Consultant Services</w:t>
            </w:r>
            <w:r>
              <w:rPr>
                <w:sz w:val="20"/>
              </w:rPr>
              <w:t>’</w:t>
            </w:r>
          </w:p>
        </w:tc>
        <w:tc>
          <w:tcPr>
            <w:tcW w:w="144" w:type="pct"/>
            <w:tcBorders>
              <w:top w:val="nil"/>
              <w:right w:val="single" w:sz="4" w:space="0" w:color="auto"/>
            </w:tcBorders>
            <w:tcMar>
              <w:left w:w="57" w:type="dxa"/>
              <w:right w:w="57" w:type="dxa"/>
            </w:tcMar>
            <w:vAlign w:val="center"/>
          </w:tcPr>
          <w:p w14:paraId="150C98AF" w14:textId="77777777" w:rsidR="00D37762" w:rsidRPr="0071484E" w:rsidRDefault="00D37762" w:rsidP="007945DD">
            <w:pPr>
              <w:pStyle w:val="BodyText"/>
              <w:spacing w:after="0" w:line="240" w:lineRule="auto"/>
              <w:rPr>
                <w:rFonts w:ascii="Noto Sans" w:hAnsi="Noto Sans" w:cs="Noto Sans"/>
              </w:rPr>
            </w:pPr>
          </w:p>
        </w:tc>
      </w:tr>
      <w:tr w:rsidR="00D37762" w:rsidRPr="0071484E" w14:paraId="5BF3952B" w14:textId="77777777" w:rsidTr="006E5035">
        <w:trPr>
          <w:trHeight w:val="340"/>
          <w:jc w:val="center"/>
        </w:trPr>
        <w:tc>
          <w:tcPr>
            <w:tcW w:w="120" w:type="pct"/>
            <w:tcBorders>
              <w:top w:val="nil"/>
              <w:left w:val="single" w:sz="4" w:space="0" w:color="auto"/>
              <w:right w:val="nil"/>
            </w:tcBorders>
            <w:tcMar>
              <w:left w:w="57" w:type="dxa"/>
              <w:right w:w="57" w:type="dxa"/>
            </w:tcMar>
            <w:vAlign w:val="center"/>
          </w:tcPr>
          <w:p w14:paraId="79DB3CA2" w14:textId="77777777" w:rsidR="00D37762" w:rsidRPr="0071484E" w:rsidRDefault="00D37762" w:rsidP="007945DD">
            <w:pPr>
              <w:pStyle w:val="BodyText"/>
              <w:spacing w:after="0" w:line="240" w:lineRule="auto"/>
              <w:rPr>
                <w:rFonts w:ascii="Noto Sans" w:hAnsi="Noto Sans" w:cs="Noto Sans"/>
              </w:rPr>
            </w:pPr>
          </w:p>
        </w:tc>
        <w:tc>
          <w:tcPr>
            <w:tcW w:w="4736" w:type="pct"/>
            <w:gridSpan w:val="3"/>
            <w:tcBorders>
              <w:top w:val="nil"/>
              <w:left w:val="nil"/>
            </w:tcBorders>
            <w:tcMar>
              <w:left w:w="57" w:type="dxa"/>
              <w:right w:w="57" w:type="dxa"/>
            </w:tcMar>
            <w:vAlign w:val="center"/>
          </w:tcPr>
          <w:p w14:paraId="6AB21334" w14:textId="716FE9DF" w:rsidR="00D37762" w:rsidRPr="0071484E" w:rsidRDefault="00D37762" w:rsidP="00FF1F88">
            <w:pPr>
              <w:pStyle w:val="TableBodyTextitalicsbold"/>
            </w:pPr>
            <w:r w:rsidRPr="0071484E">
              <w:t>OATHS</w:t>
            </w:r>
            <w:r w:rsidR="00E51A1D">
              <w:t> </w:t>
            </w:r>
            <w:r w:rsidRPr="0071484E">
              <w:t>ACT</w:t>
            </w:r>
            <w:r w:rsidR="00E51A1D">
              <w:t> </w:t>
            </w:r>
            <w:r w:rsidRPr="0071484E">
              <w:t>1867</w:t>
            </w:r>
          </w:p>
          <w:p w14:paraId="4C979193" w14:textId="60F7184B" w:rsidR="00D37762" w:rsidRPr="0071484E" w:rsidRDefault="00D37762" w:rsidP="00FF1F88">
            <w:pPr>
              <w:pStyle w:val="TableBodyText"/>
            </w:pPr>
            <w:r w:rsidRPr="0071484E">
              <w:t>Queenslan</w:t>
            </w:r>
            <w:r w:rsidR="0030224A">
              <w:t>d</w:t>
            </w:r>
          </w:p>
        </w:tc>
        <w:tc>
          <w:tcPr>
            <w:tcW w:w="144" w:type="pct"/>
            <w:tcBorders>
              <w:top w:val="nil"/>
              <w:right w:val="single" w:sz="4" w:space="0" w:color="auto"/>
            </w:tcBorders>
            <w:tcMar>
              <w:left w:w="57" w:type="dxa"/>
              <w:right w:w="57" w:type="dxa"/>
            </w:tcMar>
            <w:vAlign w:val="center"/>
          </w:tcPr>
          <w:p w14:paraId="6DB88C84" w14:textId="77777777" w:rsidR="00D37762" w:rsidRPr="0071484E" w:rsidRDefault="00D37762" w:rsidP="007945DD">
            <w:pPr>
              <w:pStyle w:val="BodyText"/>
              <w:spacing w:after="0" w:line="240" w:lineRule="auto"/>
              <w:rPr>
                <w:rFonts w:ascii="Noto Sans" w:hAnsi="Noto Sans" w:cs="Noto Sans"/>
              </w:rPr>
            </w:pPr>
          </w:p>
        </w:tc>
      </w:tr>
      <w:tr w:rsidR="00D37762" w:rsidRPr="0071484E" w14:paraId="1C64F71E" w14:textId="77777777" w:rsidTr="006E5035">
        <w:trPr>
          <w:cantSplit/>
          <w:trHeight w:val="247"/>
          <w:jc w:val="center"/>
        </w:trPr>
        <w:tc>
          <w:tcPr>
            <w:tcW w:w="120" w:type="pct"/>
            <w:vMerge w:val="restart"/>
            <w:tcBorders>
              <w:top w:val="nil"/>
              <w:left w:val="single" w:sz="4" w:space="0" w:color="auto"/>
              <w:right w:val="nil"/>
            </w:tcBorders>
            <w:tcMar>
              <w:left w:w="57" w:type="dxa"/>
              <w:right w:w="57" w:type="dxa"/>
            </w:tcMar>
            <w:vAlign w:val="center"/>
          </w:tcPr>
          <w:p w14:paraId="2AAE7E25" w14:textId="77777777" w:rsidR="00D37762" w:rsidRPr="0071484E" w:rsidRDefault="00D37762" w:rsidP="007945DD">
            <w:pPr>
              <w:pStyle w:val="BodyText"/>
              <w:spacing w:after="0" w:line="240" w:lineRule="auto"/>
              <w:rPr>
                <w:rFonts w:ascii="Noto Sans" w:hAnsi="Noto Sans" w:cs="Noto Sans"/>
              </w:rPr>
            </w:pPr>
          </w:p>
        </w:tc>
        <w:tc>
          <w:tcPr>
            <w:tcW w:w="197" w:type="pct"/>
            <w:vMerge w:val="restart"/>
            <w:tcBorders>
              <w:top w:val="nil"/>
              <w:left w:val="nil"/>
              <w:right w:val="single" w:sz="4" w:space="0" w:color="auto"/>
            </w:tcBorders>
            <w:tcMar>
              <w:left w:w="57" w:type="dxa"/>
              <w:right w:w="57" w:type="dxa"/>
            </w:tcMar>
            <w:vAlign w:val="center"/>
          </w:tcPr>
          <w:p w14:paraId="032A1E06" w14:textId="77777777" w:rsidR="00D37762" w:rsidRPr="0071484E" w:rsidRDefault="00D37762" w:rsidP="00FF1F88">
            <w:pPr>
              <w:pStyle w:val="TableBodyTextbold"/>
            </w:pPr>
            <w:r w:rsidRPr="0071484E">
              <w:t>I,</w:t>
            </w:r>
          </w:p>
        </w:tc>
        <w:tc>
          <w:tcPr>
            <w:tcW w:w="4539"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1CE71B9" w14:textId="77777777" w:rsidR="00D37762" w:rsidRPr="0071484E" w:rsidRDefault="00D37762" w:rsidP="00FF1F88">
            <w:pPr>
              <w:pStyle w:val="TableBodyTextsmall"/>
            </w:pPr>
            <w:r w:rsidRPr="0071484E">
              <w:t>Declarant’s Name and Position</w:t>
            </w:r>
          </w:p>
        </w:tc>
        <w:tc>
          <w:tcPr>
            <w:tcW w:w="144" w:type="pct"/>
            <w:vMerge w:val="restart"/>
            <w:tcBorders>
              <w:top w:val="nil"/>
              <w:left w:val="single" w:sz="4" w:space="0" w:color="auto"/>
              <w:right w:val="single" w:sz="4" w:space="0" w:color="auto"/>
            </w:tcBorders>
            <w:tcMar>
              <w:left w:w="57" w:type="dxa"/>
              <w:right w:w="57" w:type="dxa"/>
            </w:tcMar>
            <w:vAlign w:val="center"/>
          </w:tcPr>
          <w:p w14:paraId="67ED79C2" w14:textId="77777777" w:rsidR="00D37762" w:rsidRPr="0071484E" w:rsidRDefault="00D37762" w:rsidP="007945DD">
            <w:pPr>
              <w:pStyle w:val="BodyText"/>
              <w:spacing w:after="0" w:line="240" w:lineRule="auto"/>
              <w:rPr>
                <w:rFonts w:ascii="Noto Sans" w:hAnsi="Noto Sans" w:cs="Noto Sans"/>
              </w:rPr>
            </w:pPr>
          </w:p>
        </w:tc>
      </w:tr>
      <w:tr w:rsidR="00D37762" w:rsidRPr="0071484E" w14:paraId="58BF8A34" w14:textId="77777777" w:rsidTr="006E5035">
        <w:trPr>
          <w:cantSplit/>
          <w:trHeight w:val="567"/>
          <w:jc w:val="center"/>
        </w:trPr>
        <w:tc>
          <w:tcPr>
            <w:tcW w:w="120" w:type="pct"/>
            <w:vMerge/>
            <w:tcBorders>
              <w:top w:val="nil"/>
              <w:left w:val="single" w:sz="4" w:space="0" w:color="auto"/>
              <w:right w:val="nil"/>
            </w:tcBorders>
            <w:tcMar>
              <w:left w:w="57" w:type="dxa"/>
              <w:right w:w="57" w:type="dxa"/>
            </w:tcMar>
            <w:vAlign w:val="center"/>
          </w:tcPr>
          <w:p w14:paraId="6868FE75" w14:textId="77777777" w:rsidR="00D37762" w:rsidRPr="0071484E" w:rsidRDefault="00D37762" w:rsidP="007945DD">
            <w:pPr>
              <w:pStyle w:val="BodyText"/>
              <w:spacing w:after="0" w:line="240" w:lineRule="auto"/>
              <w:rPr>
                <w:rFonts w:ascii="Noto Sans" w:hAnsi="Noto Sans" w:cs="Noto Sans"/>
              </w:rPr>
            </w:pPr>
          </w:p>
        </w:tc>
        <w:tc>
          <w:tcPr>
            <w:tcW w:w="197" w:type="pct"/>
            <w:vMerge/>
            <w:tcBorders>
              <w:top w:val="nil"/>
              <w:left w:val="nil"/>
              <w:bottom w:val="nil"/>
              <w:right w:val="single" w:sz="4" w:space="0" w:color="auto"/>
            </w:tcBorders>
            <w:tcMar>
              <w:left w:w="57" w:type="dxa"/>
              <w:right w:w="57" w:type="dxa"/>
            </w:tcMar>
            <w:vAlign w:val="center"/>
          </w:tcPr>
          <w:p w14:paraId="1EF6B010" w14:textId="77777777" w:rsidR="00D37762" w:rsidRPr="0071484E" w:rsidRDefault="00D37762" w:rsidP="007945DD">
            <w:pPr>
              <w:pStyle w:val="BodyText"/>
              <w:spacing w:after="0" w:line="240" w:lineRule="auto"/>
              <w:rPr>
                <w:rFonts w:ascii="Noto Sans" w:hAnsi="Noto Sans" w:cs="Noto Sans"/>
                <w:b/>
                <w:bCs/>
              </w:rPr>
            </w:pPr>
          </w:p>
        </w:tc>
        <w:tc>
          <w:tcPr>
            <w:tcW w:w="4539" w:type="pct"/>
            <w:gridSpan w:val="2"/>
            <w:tcBorders>
              <w:top w:val="nil"/>
              <w:left w:val="single" w:sz="4" w:space="0" w:color="auto"/>
              <w:bottom w:val="single" w:sz="4" w:space="0" w:color="auto"/>
              <w:right w:val="single" w:sz="4" w:space="0" w:color="auto"/>
            </w:tcBorders>
            <w:tcMar>
              <w:left w:w="57" w:type="dxa"/>
              <w:right w:w="57" w:type="dxa"/>
            </w:tcMar>
            <w:vAlign w:val="center"/>
          </w:tcPr>
          <w:p w14:paraId="78CD1C51" w14:textId="77777777" w:rsidR="00D37762" w:rsidRPr="0071484E" w:rsidRDefault="00D37762" w:rsidP="00FF1F88">
            <w:pPr>
              <w:pStyle w:val="TableBodyTextbold"/>
            </w:pPr>
          </w:p>
        </w:tc>
        <w:tc>
          <w:tcPr>
            <w:tcW w:w="144" w:type="pct"/>
            <w:vMerge/>
            <w:tcBorders>
              <w:top w:val="nil"/>
              <w:left w:val="single" w:sz="4" w:space="0" w:color="auto"/>
              <w:bottom w:val="nil"/>
              <w:right w:val="single" w:sz="4" w:space="0" w:color="auto"/>
            </w:tcBorders>
            <w:tcMar>
              <w:left w:w="57" w:type="dxa"/>
              <w:right w:w="57" w:type="dxa"/>
            </w:tcMar>
            <w:vAlign w:val="center"/>
          </w:tcPr>
          <w:p w14:paraId="6FC44CB4" w14:textId="77777777" w:rsidR="00D37762" w:rsidRPr="0071484E" w:rsidRDefault="00D37762" w:rsidP="007945DD">
            <w:pPr>
              <w:pStyle w:val="BodyText"/>
              <w:spacing w:after="0" w:line="240" w:lineRule="auto"/>
              <w:rPr>
                <w:rFonts w:ascii="Noto Sans" w:hAnsi="Noto Sans" w:cs="Noto Sans"/>
              </w:rPr>
            </w:pPr>
          </w:p>
        </w:tc>
      </w:tr>
      <w:tr w:rsidR="00D37762" w:rsidRPr="0071484E" w14:paraId="07CE3051" w14:textId="77777777" w:rsidTr="00920EB1">
        <w:trPr>
          <w:cantSplit/>
          <w:trHeight w:hRule="exact" w:val="390"/>
          <w:jc w:val="center"/>
        </w:trPr>
        <w:tc>
          <w:tcPr>
            <w:tcW w:w="120" w:type="pct"/>
            <w:vMerge/>
            <w:tcBorders>
              <w:top w:val="nil"/>
              <w:left w:val="single" w:sz="4" w:space="0" w:color="auto"/>
              <w:bottom w:val="nil"/>
              <w:right w:val="nil"/>
            </w:tcBorders>
            <w:tcMar>
              <w:left w:w="57" w:type="dxa"/>
              <w:right w:w="57" w:type="dxa"/>
            </w:tcMar>
            <w:vAlign w:val="center"/>
          </w:tcPr>
          <w:p w14:paraId="4725CD9F" w14:textId="77777777" w:rsidR="00D37762" w:rsidRPr="0071484E" w:rsidRDefault="00D37762" w:rsidP="007945DD">
            <w:pPr>
              <w:pStyle w:val="BodyText"/>
              <w:spacing w:after="0" w:line="240" w:lineRule="auto"/>
              <w:rPr>
                <w:rFonts w:ascii="Noto Sans" w:hAnsi="Noto Sans" w:cs="Noto Sans"/>
              </w:rPr>
            </w:pPr>
          </w:p>
        </w:tc>
        <w:tc>
          <w:tcPr>
            <w:tcW w:w="197" w:type="pct"/>
            <w:vMerge/>
            <w:tcBorders>
              <w:top w:val="nil"/>
              <w:left w:val="nil"/>
              <w:bottom w:val="nil"/>
            </w:tcBorders>
            <w:tcMar>
              <w:left w:w="57" w:type="dxa"/>
              <w:right w:w="57" w:type="dxa"/>
            </w:tcMar>
            <w:vAlign w:val="center"/>
          </w:tcPr>
          <w:p w14:paraId="104E39B6" w14:textId="77777777" w:rsidR="00D37762" w:rsidRPr="0071484E" w:rsidRDefault="00D37762" w:rsidP="00FF1F88">
            <w:pPr>
              <w:pStyle w:val="TableBodyText"/>
            </w:pPr>
          </w:p>
        </w:tc>
        <w:tc>
          <w:tcPr>
            <w:tcW w:w="4539" w:type="pct"/>
            <w:gridSpan w:val="2"/>
            <w:tcBorders>
              <w:top w:val="single" w:sz="4" w:space="0" w:color="auto"/>
              <w:bottom w:val="nil"/>
            </w:tcBorders>
            <w:tcMar>
              <w:left w:w="57" w:type="dxa"/>
              <w:right w:w="57" w:type="dxa"/>
            </w:tcMar>
            <w:vAlign w:val="center"/>
          </w:tcPr>
          <w:p w14:paraId="2408B2A4" w14:textId="77777777" w:rsidR="00D37762" w:rsidRPr="0071484E" w:rsidRDefault="00D37762" w:rsidP="00FF1F88">
            <w:pPr>
              <w:pStyle w:val="TableBodyText"/>
            </w:pPr>
            <w:r w:rsidRPr="0071484E">
              <w:t>for the Consultant</w:t>
            </w:r>
          </w:p>
        </w:tc>
        <w:tc>
          <w:tcPr>
            <w:tcW w:w="144" w:type="pct"/>
            <w:vMerge/>
            <w:tcBorders>
              <w:top w:val="nil"/>
              <w:bottom w:val="nil"/>
              <w:right w:val="single" w:sz="4" w:space="0" w:color="auto"/>
            </w:tcBorders>
            <w:tcMar>
              <w:left w:w="57" w:type="dxa"/>
              <w:right w:w="57" w:type="dxa"/>
            </w:tcMar>
            <w:vAlign w:val="center"/>
          </w:tcPr>
          <w:p w14:paraId="7CBA07E7" w14:textId="77777777" w:rsidR="00D37762" w:rsidRPr="0071484E" w:rsidRDefault="00D37762" w:rsidP="007945DD">
            <w:pPr>
              <w:pStyle w:val="BodyText"/>
              <w:spacing w:after="0" w:line="240" w:lineRule="auto"/>
              <w:rPr>
                <w:rFonts w:ascii="Noto Sans" w:hAnsi="Noto Sans" w:cs="Noto Sans"/>
              </w:rPr>
            </w:pPr>
          </w:p>
        </w:tc>
      </w:tr>
      <w:tr w:rsidR="00D37762" w:rsidRPr="0071484E" w14:paraId="0D2C6DA3" w14:textId="77777777" w:rsidTr="006E5035">
        <w:trPr>
          <w:trHeight w:val="284"/>
          <w:jc w:val="center"/>
        </w:trPr>
        <w:tc>
          <w:tcPr>
            <w:tcW w:w="120" w:type="pct"/>
            <w:tcBorders>
              <w:top w:val="nil"/>
              <w:left w:val="single" w:sz="4" w:space="0" w:color="auto"/>
              <w:right w:val="nil"/>
            </w:tcBorders>
            <w:tcMar>
              <w:left w:w="57" w:type="dxa"/>
              <w:right w:w="57" w:type="dxa"/>
            </w:tcMar>
            <w:vAlign w:val="center"/>
          </w:tcPr>
          <w:p w14:paraId="0C204F99" w14:textId="77777777" w:rsidR="00D37762" w:rsidRPr="0071484E" w:rsidRDefault="00D37762" w:rsidP="007945DD">
            <w:pPr>
              <w:pStyle w:val="BodyText"/>
              <w:spacing w:after="0" w:line="240" w:lineRule="auto"/>
              <w:rPr>
                <w:rFonts w:ascii="Noto Sans" w:hAnsi="Noto Sans" w:cs="Noto Sans"/>
              </w:rPr>
            </w:pPr>
          </w:p>
        </w:tc>
        <w:tc>
          <w:tcPr>
            <w:tcW w:w="4736" w:type="pct"/>
            <w:gridSpan w:val="3"/>
            <w:tcBorders>
              <w:top w:val="nil"/>
              <w:left w:val="nil"/>
            </w:tcBorders>
            <w:tcMar>
              <w:left w:w="57" w:type="dxa"/>
              <w:right w:w="57" w:type="dxa"/>
            </w:tcMar>
            <w:vAlign w:val="center"/>
          </w:tcPr>
          <w:p w14:paraId="4E9A4E96" w14:textId="77777777" w:rsidR="00D37762" w:rsidRPr="0071484E" w:rsidRDefault="00D37762" w:rsidP="00FF1F88">
            <w:pPr>
              <w:pStyle w:val="TableBodyText"/>
              <w:rPr>
                <w:sz w:val="20"/>
              </w:rPr>
            </w:pPr>
          </w:p>
        </w:tc>
        <w:tc>
          <w:tcPr>
            <w:tcW w:w="144" w:type="pct"/>
            <w:tcBorders>
              <w:top w:val="nil"/>
              <w:right w:val="single" w:sz="4" w:space="0" w:color="auto"/>
            </w:tcBorders>
            <w:tcMar>
              <w:left w:w="57" w:type="dxa"/>
              <w:right w:w="57" w:type="dxa"/>
            </w:tcMar>
            <w:vAlign w:val="center"/>
          </w:tcPr>
          <w:p w14:paraId="10C5BE91" w14:textId="77777777" w:rsidR="00D37762" w:rsidRPr="0071484E" w:rsidRDefault="00D37762" w:rsidP="007945DD">
            <w:pPr>
              <w:pStyle w:val="BodyText"/>
              <w:spacing w:after="0" w:line="240" w:lineRule="auto"/>
              <w:rPr>
                <w:rFonts w:ascii="Noto Sans" w:hAnsi="Noto Sans" w:cs="Noto Sans"/>
              </w:rPr>
            </w:pPr>
          </w:p>
        </w:tc>
      </w:tr>
      <w:tr w:rsidR="00D37762" w:rsidRPr="0071484E" w14:paraId="209ECCEA" w14:textId="77777777" w:rsidTr="00FF1F88">
        <w:trPr>
          <w:cantSplit/>
          <w:trHeight w:val="253"/>
          <w:jc w:val="center"/>
        </w:trPr>
        <w:tc>
          <w:tcPr>
            <w:tcW w:w="120" w:type="pct"/>
            <w:vMerge w:val="restart"/>
            <w:tcBorders>
              <w:top w:val="nil"/>
              <w:left w:val="single" w:sz="4" w:space="0" w:color="auto"/>
              <w:right w:val="nil"/>
            </w:tcBorders>
            <w:tcMar>
              <w:left w:w="57" w:type="dxa"/>
              <w:right w:w="57" w:type="dxa"/>
            </w:tcMar>
            <w:vAlign w:val="center"/>
          </w:tcPr>
          <w:p w14:paraId="7C76B916" w14:textId="77777777" w:rsidR="00D37762" w:rsidRPr="0071484E" w:rsidRDefault="00D37762" w:rsidP="00624D45">
            <w:pPr>
              <w:pStyle w:val="TableBodyText"/>
            </w:pPr>
          </w:p>
        </w:tc>
        <w:tc>
          <w:tcPr>
            <w:tcW w:w="197" w:type="pct"/>
            <w:vMerge w:val="restart"/>
            <w:tcBorders>
              <w:top w:val="nil"/>
              <w:left w:val="nil"/>
              <w:right w:val="single" w:sz="4" w:space="0" w:color="auto"/>
            </w:tcBorders>
            <w:tcMar>
              <w:left w:w="57" w:type="dxa"/>
              <w:right w:w="57" w:type="dxa"/>
            </w:tcMar>
            <w:vAlign w:val="center"/>
          </w:tcPr>
          <w:p w14:paraId="71A78E01" w14:textId="77777777" w:rsidR="00D37762" w:rsidRPr="0071484E" w:rsidRDefault="00D37762" w:rsidP="007945DD">
            <w:pPr>
              <w:pStyle w:val="Fieldprompt"/>
              <w:rPr>
                <w:rFonts w:ascii="Noto Sans" w:hAnsi="Noto Sans" w:cs="Noto Sans"/>
                <w:lang w:val="en-AU"/>
              </w:rPr>
            </w:pPr>
          </w:p>
        </w:tc>
        <w:tc>
          <w:tcPr>
            <w:tcW w:w="2977" w:type="pct"/>
            <w:tcBorders>
              <w:top w:val="single" w:sz="4" w:space="0" w:color="auto"/>
              <w:left w:val="single" w:sz="4" w:space="0" w:color="auto"/>
              <w:bottom w:val="single" w:sz="4" w:space="0" w:color="auto"/>
              <w:right w:val="single" w:sz="4" w:space="0" w:color="auto"/>
            </w:tcBorders>
            <w:vAlign w:val="bottom"/>
          </w:tcPr>
          <w:p w14:paraId="43FFB6DF" w14:textId="771F6FD0" w:rsidR="00D37762" w:rsidRPr="0071484E" w:rsidRDefault="00D37762" w:rsidP="00FF1F88">
            <w:pPr>
              <w:pStyle w:val="TableBodyTextsmall"/>
            </w:pPr>
            <w:r w:rsidRPr="0071484E">
              <w:t>Company</w:t>
            </w:r>
            <w:r w:rsidR="00FF1F88">
              <w:t> </w:t>
            </w:r>
            <w:r w:rsidRPr="0071484E">
              <w:t>/</w:t>
            </w:r>
            <w:r w:rsidR="00FF1F88">
              <w:t> </w:t>
            </w:r>
            <w:r w:rsidRPr="0071484E">
              <w:t>Firm Name</w:t>
            </w:r>
          </w:p>
        </w:tc>
        <w:tc>
          <w:tcPr>
            <w:tcW w:w="1562"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4176240" w14:textId="77777777" w:rsidR="00D37762" w:rsidRPr="0071484E" w:rsidRDefault="00D37762" w:rsidP="00FF1F88">
            <w:pPr>
              <w:pStyle w:val="TableBodyTextsmall"/>
            </w:pPr>
            <w:r w:rsidRPr="0071484E">
              <w:t>ACN</w:t>
            </w:r>
          </w:p>
        </w:tc>
        <w:tc>
          <w:tcPr>
            <w:tcW w:w="144" w:type="pct"/>
            <w:vMerge w:val="restart"/>
            <w:tcBorders>
              <w:top w:val="nil"/>
              <w:left w:val="single" w:sz="4" w:space="0" w:color="auto"/>
              <w:right w:val="single" w:sz="4" w:space="0" w:color="auto"/>
            </w:tcBorders>
            <w:tcMar>
              <w:left w:w="57" w:type="dxa"/>
              <w:right w:w="57" w:type="dxa"/>
            </w:tcMar>
            <w:vAlign w:val="center"/>
          </w:tcPr>
          <w:p w14:paraId="502117E7" w14:textId="77777777" w:rsidR="00D37762" w:rsidRPr="0071484E" w:rsidRDefault="00D37762" w:rsidP="007945DD">
            <w:pPr>
              <w:pStyle w:val="BodyText"/>
              <w:spacing w:after="0" w:line="240" w:lineRule="auto"/>
              <w:rPr>
                <w:rFonts w:ascii="Noto Sans" w:hAnsi="Noto Sans" w:cs="Noto Sans"/>
              </w:rPr>
            </w:pPr>
          </w:p>
        </w:tc>
      </w:tr>
      <w:tr w:rsidR="00D37762" w:rsidRPr="0071484E" w14:paraId="7D0AB124" w14:textId="77777777" w:rsidTr="00FF1F88">
        <w:trPr>
          <w:cantSplit/>
          <w:trHeight w:val="547"/>
          <w:jc w:val="center"/>
        </w:trPr>
        <w:tc>
          <w:tcPr>
            <w:tcW w:w="120" w:type="pct"/>
            <w:vMerge/>
            <w:tcBorders>
              <w:top w:val="nil"/>
              <w:left w:val="single" w:sz="4" w:space="0" w:color="auto"/>
              <w:bottom w:val="nil"/>
              <w:right w:val="nil"/>
            </w:tcBorders>
            <w:tcMar>
              <w:left w:w="57" w:type="dxa"/>
              <w:right w:w="57" w:type="dxa"/>
            </w:tcMar>
            <w:vAlign w:val="center"/>
          </w:tcPr>
          <w:p w14:paraId="0727F83D" w14:textId="77777777" w:rsidR="00D37762" w:rsidRPr="0071484E" w:rsidRDefault="00D37762" w:rsidP="00624D45">
            <w:pPr>
              <w:pStyle w:val="TableBodyText"/>
              <w:rPr>
                <w:rFonts w:ascii="Noto Sans" w:hAnsi="Noto Sans" w:cs="Noto Sans"/>
              </w:rPr>
            </w:pPr>
          </w:p>
        </w:tc>
        <w:tc>
          <w:tcPr>
            <w:tcW w:w="197" w:type="pct"/>
            <w:vMerge/>
            <w:tcBorders>
              <w:top w:val="nil"/>
              <w:left w:val="nil"/>
              <w:bottom w:val="nil"/>
              <w:right w:val="single" w:sz="4" w:space="0" w:color="auto"/>
            </w:tcBorders>
            <w:tcMar>
              <w:left w:w="57" w:type="dxa"/>
              <w:right w:w="57" w:type="dxa"/>
            </w:tcMar>
            <w:vAlign w:val="center"/>
          </w:tcPr>
          <w:p w14:paraId="236AFDB9" w14:textId="77777777" w:rsidR="00D37762" w:rsidRPr="0071484E" w:rsidRDefault="00D37762" w:rsidP="007945DD">
            <w:pPr>
              <w:pStyle w:val="BodyText"/>
              <w:spacing w:after="0" w:line="240" w:lineRule="auto"/>
              <w:rPr>
                <w:rFonts w:ascii="Noto Sans" w:hAnsi="Noto Sans" w:cs="Noto Sans"/>
                <w:b/>
                <w:bCs/>
              </w:rPr>
            </w:pPr>
          </w:p>
        </w:tc>
        <w:tc>
          <w:tcPr>
            <w:tcW w:w="2977" w:type="pct"/>
            <w:tcBorders>
              <w:top w:val="single" w:sz="4" w:space="0" w:color="auto"/>
              <w:left w:val="single" w:sz="4" w:space="0" w:color="auto"/>
              <w:bottom w:val="single" w:sz="4" w:space="0" w:color="auto"/>
              <w:right w:val="single" w:sz="4" w:space="0" w:color="auto"/>
            </w:tcBorders>
            <w:vAlign w:val="center"/>
          </w:tcPr>
          <w:p w14:paraId="5A947992" w14:textId="77777777" w:rsidR="00D37762" w:rsidRPr="0071484E" w:rsidRDefault="00D37762" w:rsidP="00FF1F88">
            <w:pPr>
              <w:pStyle w:val="TableBodyTextbold"/>
            </w:pPr>
          </w:p>
        </w:tc>
        <w:tc>
          <w:tcPr>
            <w:tcW w:w="1562" w:type="pct"/>
            <w:tcBorders>
              <w:top w:val="nil"/>
              <w:left w:val="single" w:sz="4" w:space="0" w:color="auto"/>
              <w:bottom w:val="single" w:sz="4" w:space="0" w:color="auto"/>
              <w:right w:val="single" w:sz="4" w:space="0" w:color="auto"/>
            </w:tcBorders>
            <w:tcMar>
              <w:left w:w="57" w:type="dxa"/>
              <w:right w:w="57" w:type="dxa"/>
            </w:tcMar>
            <w:vAlign w:val="center"/>
          </w:tcPr>
          <w:p w14:paraId="0D08CE4D" w14:textId="77777777" w:rsidR="00D37762" w:rsidRPr="0071484E" w:rsidRDefault="00D37762" w:rsidP="00FF1F88">
            <w:pPr>
              <w:pStyle w:val="TableBodyTextbold"/>
            </w:pPr>
          </w:p>
        </w:tc>
        <w:tc>
          <w:tcPr>
            <w:tcW w:w="144" w:type="pct"/>
            <w:vMerge/>
            <w:tcBorders>
              <w:top w:val="nil"/>
              <w:left w:val="single" w:sz="4" w:space="0" w:color="auto"/>
              <w:bottom w:val="nil"/>
              <w:right w:val="single" w:sz="4" w:space="0" w:color="auto"/>
            </w:tcBorders>
            <w:tcMar>
              <w:left w:w="57" w:type="dxa"/>
              <w:right w:w="57" w:type="dxa"/>
            </w:tcMar>
            <w:vAlign w:val="center"/>
          </w:tcPr>
          <w:p w14:paraId="25DF27E8" w14:textId="77777777" w:rsidR="00D37762" w:rsidRPr="0071484E" w:rsidRDefault="00D37762" w:rsidP="007945DD">
            <w:pPr>
              <w:pStyle w:val="BodyText"/>
              <w:spacing w:after="0" w:line="240" w:lineRule="auto"/>
              <w:rPr>
                <w:rFonts w:ascii="Noto Sans" w:hAnsi="Noto Sans" w:cs="Noto Sans"/>
              </w:rPr>
            </w:pPr>
          </w:p>
        </w:tc>
      </w:tr>
      <w:tr w:rsidR="00D37762" w:rsidRPr="0071484E" w14:paraId="3BED97B6" w14:textId="77777777" w:rsidTr="00FF1F88">
        <w:trPr>
          <w:trHeight w:val="143"/>
          <w:jc w:val="center"/>
        </w:trPr>
        <w:tc>
          <w:tcPr>
            <w:tcW w:w="120" w:type="pct"/>
            <w:tcBorders>
              <w:top w:val="nil"/>
              <w:left w:val="single" w:sz="4" w:space="0" w:color="auto"/>
              <w:right w:val="nil"/>
            </w:tcBorders>
            <w:tcMar>
              <w:left w:w="57" w:type="dxa"/>
              <w:right w:w="57" w:type="dxa"/>
            </w:tcMar>
            <w:vAlign w:val="center"/>
          </w:tcPr>
          <w:p w14:paraId="1E3AA552" w14:textId="77777777" w:rsidR="00D37762" w:rsidRPr="0071484E" w:rsidRDefault="00D37762" w:rsidP="00624D45">
            <w:pPr>
              <w:pStyle w:val="TableBodyText"/>
              <w:rPr>
                <w:rFonts w:ascii="Noto Sans" w:hAnsi="Noto Sans" w:cs="Noto Sans"/>
              </w:rPr>
            </w:pPr>
          </w:p>
        </w:tc>
        <w:tc>
          <w:tcPr>
            <w:tcW w:w="4736" w:type="pct"/>
            <w:gridSpan w:val="3"/>
            <w:tcBorders>
              <w:top w:val="nil"/>
              <w:left w:val="nil"/>
            </w:tcBorders>
            <w:tcMar>
              <w:left w:w="57" w:type="dxa"/>
              <w:right w:w="57" w:type="dxa"/>
            </w:tcMar>
            <w:vAlign w:val="center"/>
          </w:tcPr>
          <w:p w14:paraId="4AE4FC5A" w14:textId="77777777" w:rsidR="00D37762" w:rsidRPr="00FF1F88" w:rsidRDefault="00D37762" w:rsidP="00624D45">
            <w:pPr>
              <w:pStyle w:val="TableBodyText"/>
            </w:pPr>
          </w:p>
        </w:tc>
        <w:tc>
          <w:tcPr>
            <w:tcW w:w="144" w:type="pct"/>
            <w:tcBorders>
              <w:top w:val="nil"/>
              <w:right w:val="single" w:sz="4" w:space="0" w:color="auto"/>
            </w:tcBorders>
            <w:tcMar>
              <w:left w:w="57" w:type="dxa"/>
              <w:right w:w="57" w:type="dxa"/>
            </w:tcMar>
            <w:vAlign w:val="center"/>
          </w:tcPr>
          <w:p w14:paraId="4DB1E010" w14:textId="77777777" w:rsidR="00D37762" w:rsidRPr="0071484E" w:rsidRDefault="00D37762" w:rsidP="007945DD">
            <w:pPr>
              <w:pStyle w:val="BodyText"/>
              <w:spacing w:after="0" w:line="240" w:lineRule="auto"/>
              <w:rPr>
                <w:rFonts w:ascii="Noto Sans" w:hAnsi="Noto Sans" w:cs="Noto Sans"/>
              </w:rPr>
            </w:pPr>
          </w:p>
        </w:tc>
      </w:tr>
      <w:tr w:rsidR="00D37762" w:rsidRPr="0071484E" w14:paraId="49C1B287" w14:textId="77777777" w:rsidTr="006E5035">
        <w:trPr>
          <w:cantSplit/>
          <w:trHeight w:hRule="exact" w:val="305"/>
          <w:jc w:val="center"/>
        </w:trPr>
        <w:tc>
          <w:tcPr>
            <w:tcW w:w="120" w:type="pct"/>
            <w:vMerge w:val="restart"/>
            <w:tcBorders>
              <w:top w:val="nil"/>
              <w:left w:val="single" w:sz="4" w:space="0" w:color="auto"/>
              <w:right w:val="nil"/>
            </w:tcBorders>
            <w:tcMar>
              <w:left w:w="57" w:type="dxa"/>
              <w:right w:w="57" w:type="dxa"/>
            </w:tcMar>
            <w:vAlign w:val="center"/>
          </w:tcPr>
          <w:p w14:paraId="24E1E90D" w14:textId="77777777" w:rsidR="00D37762" w:rsidRPr="0071484E" w:rsidRDefault="00D37762" w:rsidP="00624D45">
            <w:pPr>
              <w:pStyle w:val="TableBodyText"/>
              <w:rPr>
                <w:rFonts w:ascii="Noto Sans" w:hAnsi="Noto Sans" w:cs="Noto Sans"/>
                <w:sz w:val="14"/>
              </w:rPr>
            </w:pPr>
          </w:p>
        </w:tc>
        <w:tc>
          <w:tcPr>
            <w:tcW w:w="197" w:type="pct"/>
            <w:vMerge w:val="restart"/>
            <w:tcBorders>
              <w:top w:val="nil"/>
              <w:left w:val="nil"/>
              <w:right w:val="single" w:sz="4" w:space="0" w:color="auto"/>
            </w:tcBorders>
            <w:tcMar>
              <w:left w:w="57" w:type="dxa"/>
              <w:right w:w="57" w:type="dxa"/>
            </w:tcMar>
            <w:vAlign w:val="center"/>
          </w:tcPr>
          <w:p w14:paraId="09B65997" w14:textId="77777777" w:rsidR="00D37762" w:rsidRPr="0071484E" w:rsidRDefault="00D37762" w:rsidP="00FF1F88">
            <w:pPr>
              <w:pStyle w:val="TableBodyTextbold"/>
              <w:rPr>
                <w:sz w:val="14"/>
              </w:rPr>
            </w:pPr>
            <w:r w:rsidRPr="0071484E">
              <w:t>of</w:t>
            </w:r>
          </w:p>
        </w:tc>
        <w:tc>
          <w:tcPr>
            <w:tcW w:w="4539" w:type="pct"/>
            <w:gridSpan w:val="2"/>
            <w:tcBorders>
              <w:top w:val="single" w:sz="4" w:space="0" w:color="auto"/>
              <w:left w:val="single" w:sz="4" w:space="0" w:color="auto"/>
              <w:bottom w:val="single" w:sz="4" w:space="0" w:color="auto"/>
              <w:right w:val="single" w:sz="4" w:space="0" w:color="auto"/>
            </w:tcBorders>
          </w:tcPr>
          <w:p w14:paraId="33979C5F" w14:textId="77777777" w:rsidR="00D37762" w:rsidRPr="0071484E" w:rsidRDefault="00D37762" w:rsidP="00FF1F88">
            <w:pPr>
              <w:pStyle w:val="TableBodyTextsmall"/>
            </w:pPr>
            <w:r w:rsidRPr="0071484E">
              <w:t>Address</w:t>
            </w:r>
          </w:p>
        </w:tc>
        <w:tc>
          <w:tcPr>
            <w:tcW w:w="144" w:type="pct"/>
            <w:tcBorders>
              <w:top w:val="nil"/>
              <w:left w:val="single" w:sz="4" w:space="0" w:color="auto"/>
              <w:bottom w:val="nil"/>
              <w:right w:val="single" w:sz="4" w:space="0" w:color="auto"/>
            </w:tcBorders>
            <w:tcMar>
              <w:left w:w="57" w:type="dxa"/>
              <w:right w:w="57" w:type="dxa"/>
            </w:tcMar>
            <w:vAlign w:val="center"/>
          </w:tcPr>
          <w:p w14:paraId="5A56A9EC" w14:textId="77777777" w:rsidR="00D37762" w:rsidRPr="0071484E" w:rsidRDefault="00D37762" w:rsidP="007945DD">
            <w:pPr>
              <w:rPr>
                <w:rFonts w:ascii="Noto Sans" w:hAnsi="Noto Sans" w:cs="Noto Sans"/>
              </w:rPr>
            </w:pPr>
          </w:p>
        </w:tc>
      </w:tr>
      <w:tr w:rsidR="00D37762" w:rsidRPr="0071484E" w14:paraId="708A70AE" w14:textId="77777777" w:rsidTr="00FF1F88">
        <w:trPr>
          <w:cantSplit/>
          <w:trHeight w:val="750"/>
          <w:jc w:val="center"/>
        </w:trPr>
        <w:tc>
          <w:tcPr>
            <w:tcW w:w="120" w:type="pct"/>
            <w:vMerge/>
            <w:tcBorders>
              <w:top w:val="nil"/>
              <w:left w:val="single" w:sz="4" w:space="0" w:color="auto"/>
              <w:bottom w:val="nil"/>
              <w:right w:val="nil"/>
            </w:tcBorders>
            <w:tcMar>
              <w:left w:w="57" w:type="dxa"/>
              <w:right w:w="57" w:type="dxa"/>
            </w:tcMar>
            <w:vAlign w:val="center"/>
          </w:tcPr>
          <w:p w14:paraId="26EABF2F" w14:textId="77777777" w:rsidR="00D37762" w:rsidRPr="0071484E" w:rsidRDefault="00D37762" w:rsidP="00624D45">
            <w:pPr>
              <w:pStyle w:val="TableBodyText"/>
              <w:rPr>
                <w:rFonts w:ascii="Noto Sans" w:hAnsi="Noto Sans" w:cs="Noto Sans"/>
              </w:rPr>
            </w:pPr>
          </w:p>
        </w:tc>
        <w:tc>
          <w:tcPr>
            <w:tcW w:w="197" w:type="pct"/>
            <w:vMerge/>
            <w:tcBorders>
              <w:top w:val="nil"/>
              <w:left w:val="nil"/>
              <w:bottom w:val="nil"/>
              <w:right w:val="single" w:sz="4" w:space="0" w:color="auto"/>
            </w:tcBorders>
            <w:tcMar>
              <w:left w:w="57" w:type="dxa"/>
              <w:right w:w="57" w:type="dxa"/>
            </w:tcMar>
            <w:vAlign w:val="center"/>
          </w:tcPr>
          <w:p w14:paraId="16B53542" w14:textId="77777777" w:rsidR="00D37762" w:rsidRPr="0071484E" w:rsidRDefault="00D37762" w:rsidP="007945DD">
            <w:pPr>
              <w:pStyle w:val="BodyText"/>
              <w:spacing w:after="0" w:line="240" w:lineRule="auto"/>
              <w:rPr>
                <w:rFonts w:ascii="Noto Sans" w:hAnsi="Noto Sans" w:cs="Noto Sans"/>
              </w:rPr>
            </w:pPr>
          </w:p>
        </w:tc>
        <w:tc>
          <w:tcPr>
            <w:tcW w:w="4539" w:type="pct"/>
            <w:gridSpan w:val="2"/>
            <w:tcBorders>
              <w:top w:val="nil"/>
              <w:left w:val="single" w:sz="4" w:space="0" w:color="auto"/>
              <w:bottom w:val="single" w:sz="4" w:space="0" w:color="auto"/>
              <w:right w:val="single" w:sz="4" w:space="0" w:color="auto"/>
            </w:tcBorders>
            <w:vAlign w:val="center"/>
          </w:tcPr>
          <w:p w14:paraId="40C8EDE2" w14:textId="77777777" w:rsidR="00D37762" w:rsidRPr="0071484E" w:rsidRDefault="00D37762" w:rsidP="00FF1F88">
            <w:pPr>
              <w:pStyle w:val="TableBodyText"/>
            </w:pPr>
          </w:p>
        </w:tc>
        <w:tc>
          <w:tcPr>
            <w:tcW w:w="144" w:type="pct"/>
            <w:tcBorders>
              <w:top w:val="nil"/>
              <w:left w:val="single" w:sz="4" w:space="0" w:color="auto"/>
              <w:bottom w:val="nil"/>
              <w:right w:val="single" w:sz="4" w:space="0" w:color="auto"/>
            </w:tcBorders>
            <w:tcMar>
              <w:left w:w="57" w:type="dxa"/>
              <w:right w:w="57" w:type="dxa"/>
            </w:tcMar>
            <w:vAlign w:val="center"/>
          </w:tcPr>
          <w:p w14:paraId="775AC6D2" w14:textId="77777777" w:rsidR="00D37762" w:rsidRPr="0071484E" w:rsidRDefault="00D37762" w:rsidP="007945DD">
            <w:pPr>
              <w:pStyle w:val="BodyText"/>
              <w:spacing w:after="0" w:line="240" w:lineRule="auto"/>
              <w:rPr>
                <w:rFonts w:ascii="Noto Sans" w:hAnsi="Noto Sans" w:cs="Noto Sans"/>
              </w:rPr>
            </w:pPr>
          </w:p>
        </w:tc>
      </w:tr>
      <w:tr w:rsidR="00D37762" w:rsidRPr="0071484E" w14:paraId="0653D1D8" w14:textId="77777777" w:rsidTr="006E5035">
        <w:trPr>
          <w:trHeight w:val="340"/>
          <w:jc w:val="center"/>
        </w:trPr>
        <w:tc>
          <w:tcPr>
            <w:tcW w:w="120" w:type="pct"/>
            <w:tcBorders>
              <w:top w:val="nil"/>
              <w:left w:val="single" w:sz="4" w:space="0" w:color="auto"/>
              <w:right w:val="nil"/>
            </w:tcBorders>
            <w:tcMar>
              <w:left w:w="57" w:type="dxa"/>
              <w:right w:w="57" w:type="dxa"/>
            </w:tcMar>
            <w:vAlign w:val="center"/>
          </w:tcPr>
          <w:p w14:paraId="0A11AFEF" w14:textId="77777777" w:rsidR="00D37762" w:rsidRPr="0071484E" w:rsidRDefault="00D37762" w:rsidP="00624D45">
            <w:pPr>
              <w:pStyle w:val="TableBodyText"/>
            </w:pPr>
          </w:p>
        </w:tc>
        <w:tc>
          <w:tcPr>
            <w:tcW w:w="4736" w:type="pct"/>
            <w:gridSpan w:val="3"/>
            <w:tcBorders>
              <w:top w:val="nil"/>
              <w:left w:val="nil"/>
            </w:tcBorders>
            <w:tcMar>
              <w:left w:w="57" w:type="dxa"/>
              <w:right w:w="57" w:type="dxa"/>
            </w:tcMar>
            <w:vAlign w:val="center"/>
          </w:tcPr>
          <w:p w14:paraId="63972CE1" w14:textId="7C5698DF" w:rsidR="00D37762" w:rsidRPr="0071484E" w:rsidRDefault="00D37762" w:rsidP="00FF1F88">
            <w:pPr>
              <w:pStyle w:val="TableBodyTextsmall"/>
            </w:pPr>
            <w:r w:rsidRPr="0071484E">
              <w:t>in the State of Queensland, being a person, do solemnly and sincerely declare that:</w:t>
            </w:r>
          </w:p>
        </w:tc>
        <w:tc>
          <w:tcPr>
            <w:tcW w:w="144" w:type="pct"/>
            <w:tcBorders>
              <w:top w:val="nil"/>
              <w:right w:val="single" w:sz="4" w:space="0" w:color="auto"/>
            </w:tcBorders>
            <w:tcMar>
              <w:left w:w="57" w:type="dxa"/>
              <w:right w:w="57" w:type="dxa"/>
            </w:tcMar>
            <w:vAlign w:val="center"/>
          </w:tcPr>
          <w:p w14:paraId="39A19166" w14:textId="77777777" w:rsidR="00D37762" w:rsidRPr="0071484E" w:rsidRDefault="00D37762" w:rsidP="00920EB1">
            <w:pPr>
              <w:pStyle w:val="TableBodyText"/>
            </w:pPr>
          </w:p>
        </w:tc>
      </w:tr>
      <w:tr w:rsidR="00D37762" w:rsidRPr="0071484E" w14:paraId="2877C0ED" w14:textId="77777777" w:rsidTr="006E5035">
        <w:trPr>
          <w:trHeight w:val="937"/>
          <w:jc w:val="center"/>
        </w:trPr>
        <w:tc>
          <w:tcPr>
            <w:tcW w:w="120" w:type="pct"/>
            <w:tcBorders>
              <w:top w:val="nil"/>
              <w:left w:val="single" w:sz="4" w:space="0" w:color="auto"/>
              <w:right w:val="nil"/>
            </w:tcBorders>
            <w:tcMar>
              <w:left w:w="57" w:type="dxa"/>
              <w:right w:w="57" w:type="dxa"/>
            </w:tcMar>
            <w:vAlign w:val="center"/>
          </w:tcPr>
          <w:p w14:paraId="58A61280" w14:textId="77777777" w:rsidR="00D37762" w:rsidRPr="0071484E" w:rsidRDefault="00D37762" w:rsidP="00624D45">
            <w:pPr>
              <w:pStyle w:val="TableBodyText"/>
            </w:pPr>
          </w:p>
        </w:tc>
        <w:tc>
          <w:tcPr>
            <w:tcW w:w="4736" w:type="pct"/>
            <w:gridSpan w:val="3"/>
            <w:tcBorders>
              <w:top w:val="nil"/>
              <w:left w:val="nil"/>
            </w:tcBorders>
            <w:tcMar>
              <w:left w:w="57" w:type="dxa"/>
              <w:right w:w="57" w:type="dxa"/>
            </w:tcMar>
          </w:tcPr>
          <w:p w14:paraId="762099D4" w14:textId="632A1CA8" w:rsidR="00D37762" w:rsidRPr="0071484E" w:rsidRDefault="00D37762" w:rsidP="009F3C85">
            <w:pPr>
              <w:pStyle w:val="TableBodyTextsmall"/>
              <w:numPr>
                <w:ilvl w:val="0"/>
                <w:numId w:val="11"/>
              </w:numPr>
              <w:ind w:left="282" w:hanging="282"/>
              <w:rPr>
                <w:b/>
                <w:bCs/>
              </w:rPr>
            </w:pPr>
            <w:r w:rsidRPr="0071484E">
              <w:t>I am a Partner and/or Director of the Consultant in a position to know the facts declared</w:t>
            </w:r>
            <w:r w:rsidR="00FF1F88">
              <w:t>.</w:t>
            </w:r>
          </w:p>
          <w:p w14:paraId="5BBA5858" w14:textId="619A4899" w:rsidR="00D37762" w:rsidRPr="0071484E" w:rsidRDefault="00D37762" w:rsidP="009F3C85">
            <w:pPr>
              <w:pStyle w:val="TableBodyTextsmall"/>
              <w:numPr>
                <w:ilvl w:val="0"/>
                <w:numId w:val="11"/>
              </w:numPr>
              <w:ind w:left="282" w:hanging="282"/>
              <w:rPr>
                <w:b/>
                <w:bCs/>
              </w:rPr>
            </w:pPr>
            <w:r w:rsidRPr="0071484E">
              <w:t>I am duly authorised to make this declaration on behalf of the Consultant</w:t>
            </w:r>
            <w:r w:rsidR="00FF1F88">
              <w:t>.</w:t>
            </w:r>
          </w:p>
          <w:p w14:paraId="16DC0B67" w14:textId="76E0012D" w:rsidR="00D37762" w:rsidRPr="0071484E" w:rsidRDefault="00D37762" w:rsidP="009F3C85">
            <w:pPr>
              <w:pStyle w:val="TableBodyTextsmall"/>
              <w:numPr>
                <w:ilvl w:val="0"/>
                <w:numId w:val="11"/>
              </w:numPr>
              <w:ind w:left="282" w:hanging="282"/>
              <w:rPr>
                <w:b/>
                <w:bCs/>
              </w:rPr>
            </w:pPr>
            <w:r w:rsidRPr="0071484E">
              <w:t>I duly authorise the Director-General, Department of Transport and Main Roads or appropriate delegate to provide copies of this Declaration to third parties</w:t>
            </w:r>
            <w:r w:rsidR="00FF1F88">
              <w:t>.</w:t>
            </w:r>
          </w:p>
          <w:p w14:paraId="12AE2352" w14:textId="0A9A1542" w:rsidR="00E8740B" w:rsidRPr="0071484E" w:rsidRDefault="00E8740B" w:rsidP="009F3C85">
            <w:pPr>
              <w:pStyle w:val="TableBodyTextsmall"/>
              <w:numPr>
                <w:ilvl w:val="0"/>
                <w:numId w:val="11"/>
              </w:numPr>
              <w:ind w:left="282" w:hanging="282"/>
              <w:rPr>
                <w:b/>
                <w:iCs/>
              </w:rPr>
            </w:pPr>
            <w:r w:rsidRPr="0071484E">
              <w:rPr>
                <w:iCs/>
              </w:rPr>
              <w:t xml:space="preserve">The Consultant has </w:t>
            </w:r>
            <w:proofErr w:type="gramStart"/>
            <w:r w:rsidRPr="0071484E">
              <w:rPr>
                <w:iCs/>
              </w:rPr>
              <w:t>effected</w:t>
            </w:r>
            <w:proofErr w:type="gramEnd"/>
            <w:r w:rsidRPr="0071484E">
              <w:rPr>
                <w:iCs/>
              </w:rPr>
              <w:t xml:space="preserve"> and currently maintains professional indemnity insurance covering claims by the Principal, its employees and agents and third parties in accordance with </w:t>
            </w:r>
            <w:r w:rsidR="00981C5F">
              <w:rPr>
                <w:iCs/>
              </w:rPr>
              <w:t>C</w:t>
            </w:r>
            <w:r w:rsidRPr="0071484E">
              <w:rPr>
                <w:iCs/>
              </w:rPr>
              <w:t xml:space="preserve">lause </w:t>
            </w:r>
            <w:r w:rsidR="00A869D6">
              <w:rPr>
                <w:iCs/>
              </w:rPr>
              <w:t>10.1</w:t>
            </w:r>
            <w:r w:rsidRPr="0071484E">
              <w:rPr>
                <w:iCs/>
              </w:rPr>
              <w:t xml:space="preserve"> General Conditions of Contract – Consultants for Engineering Projects</w:t>
            </w:r>
            <w:r w:rsidR="00FF1F88">
              <w:rPr>
                <w:iCs/>
              </w:rPr>
              <w:t>.</w:t>
            </w:r>
          </w:p>
          <w:p w14:paraId="3D8DBD68" w14:textId="1B290637" w:rsidR="00E8740B" w:rsidRPr="0071484E" w:rsidRDefault="00E8740B" w:rsidP="009F3C85">
            <w:pPr>
              <w:pStyle w:val="TableBodyTextsmall"/>
              <w:numPr>
                <w:ilvl w:val="0"/>
                <w:numId w:val="11"/>
              </w:numPr>
              <w:ind w:left="282" w:hanging="282"/>
              <w:rPr>
                <w:b/>
                <w:bCs/>
              </w:rPr>
            </w:pPr>
            <w:r w:rsidRPr="0071484E">
              <w:rPr>
                <w:iCs/>
              </w:rPr>
              <w:t xml:space="preserve">The Consultant has </w:t>
            </w:r>
            <w:proofErr w:type="gramStart"/>
            <w:r w:rsidRPr="0071484E">
              <w:rPr>
                <w:iCs/>
              </w:rPr>
              <w:t>effected</w:t>
            </w:r>
            <w:proofErr w:type="gramEnd"/>
            <w:r w:rsidRPr="0071484E">
              <w:rPr>
                <w:iCs/>
              </w:rPr>
              <w:t xml:space="preserve"> and currently maintains public liability insurance covering claims by third parties in accordance with </w:t>
            </w:r>
            <w:r w:rsidR="00981C5F">
              <w:rPr>
                <w:iCs/>
              </w:rPr>
              <w:t>C</w:t>
            </w:r>
            <w:r w:rsidRPr="0071484E">
              <w:rPr>
                <w:iCs/>
              </w:rPr>
              <w:t>lause</w:t>
            </w:r>
            <w:r w:rsidR="00FF1F88">
              <w:rPr>
                <w:iCs/>
              </w:rPr>
              <w:t> </w:t>
            </w:r>
            <w:r w:rsidR="00A869D6">
              <w:rPr>
                <w:iCs/>
              </w:rPr>
              <w:t>11</w:t>
            </w:r>
            <w:r w:rsidRPr="0071484E">
              <w:rPr>
                <w:iCs/>
              </w:rPr>
              <w:t xml:space="preserve"> General Conditions of Contract – Consultants for Engineering Projects</w:t>
            </w:r>
            <w:r w:rsidR="00FF1F88">
              <w:rPr>
                <w:iCs/>
              </w:rPr>
              <w:t>.</w:t>
            </w:r>
          </w:p>
        </w:tc>
        <w:tc>
          <w:tcPr>
            <w:tcW w:w="144" w:type="pct"/>
            <w:tcBorders>
              <w:top w:val="nil"/>
              <w:right w:val="single" w:sz="4" w:space="0" w:color="auto"/>
            </w:tcBorders>
            <w:tcMar>
              <w:left w:w="57" w:type="dxa"/>
              <w:right w:w="57" w:type="dxa"/>
            </w:tcMar>
            <w:vAlign w:val="center"/>
          </w:tcPr>
          <w:p w14:paraId="01A8169A" w14:textId="77777777" w:rsidR="00D37762" w:rsidRPr="0071484E" w:rsidRDefault="00D37762" w:rsidP="00920EB1">
            <w:pPr>
              <w:pStyle w:val="TableBodyText"/>
            </w:pPr>
          </w:p>
        </w:tc>
      </w:tr>
      <w:tr w:rsidR="00D37762" w:rsidRPr="0071484E" w14:paraId="26EB72C4" w14:textId="77777777" w:rsidTr="006E5035">
        <w:trPr>
          <w:trHeight w:val="340"/>
          <w:jc w:val="center"/>
        </w:trPr>
        <w:tc>
          <w:tcPr>
            <w:tcW w:w="120" w:type="pct"/>
            <w:tcBorders>
              <w:top w:val="nil"/>
              <w:left w:val="single" w:sz="4" w:space="0" w:color="auto"/>
              <w:bottom w:val="single" w:sz="4" w:space="0" w:color="auto"/>
              <w:right w:val="nil"/>
            </w:tcBorders>
            <w:tcMar>
              <w:left w:w="57" w:type="dxa"/>
              <w:right w:w="57" w:type="dxa"/>
            </w:tcMar>
            <w:vAlign w:val="center"/>
          </w:tcPr>
          <w:p w14:paraId="153119AB" w14:textId="77777777" w:rsidR="00D37762" w:rsidRPr="0071484E" w:rsidRDefault="00D37762" w:rsidP="007945DD">
            <w:pPr>
              <w:pStyle w:val="Bodytext0"/>
              <w:rPr>
                <w:rFonts w:ascii="Noto Sans" w:hAnsi="Noto Sans" w:cs="Noto Sans"/>
                <w:b w:val="0"/>
                <w:bCs w:val="0"/>
              </w:rPr>
            </w:pPr>
          </w:p>
        </w:tc>
        <w:tc>
          <w:tcPr>
            <w:tcW w:w="4736" w:type="pct"/>
            <w:gridSpan w:val="3"/>
            <w:tcBorders>
              <w:top w:val="nil"/>
              <w:left w:val="nil"/>
              <w:bottom w:val="single" w:sz="4" w:space="0" w:color="auto"/>
            </w:tcBorders>
            <w:tcMar>
              <w:left w:w="57" w:type="dxa"/>
              <w:right w:w="57" w:type="dxa"/>
            </w:tcMar>
            <w:vAlign w:val="center"/>
          </w:tcPr>
          <w:p w14:paraId="369AE6B1" w14:textId="7BFC852A" w:rsidR="00D37762" w:rsidRPr="0071484E" w:rsidRDefault="00D37762" w:rsidP="00FF1F88">
            <w:pPr>
              <w:pStyle w:val="TableBodyTextsmall"/>
              <w:rPr>
                <w:b/>
                <w:bCs/>
              </w:rPr>
            </w:pPr>
            <w:r w:rsidRPr="0071484E">
              <w:t xml:space="preserve">and I make this solemn declaration conscientiously believing the same to be true, and by virtue of the </w:t>
            </w:r>
            <w:r w:rsidRPr="00A869D6">
              <w:rPr>
                <w:i/>
                <w:iCs/>
              </w:rPr>
              <w:t>Oaths Act of 1867</w:t>
            </w:r>
            <w:r w:rsidRPr="0071484E">
              <w:t>.</w:t>
            </w:r>
          </w:p>
        </w:tc>
        <w:tc>
          <w:tcPr>
            <w:tcW w:w="144" w:type="pct"/>
            <w:tcBorders>
              <w:top w:val="nil"/>
              <w:bottom w:val="single" w:sz="4" w:space="0" w:color="auto"/>
              <w:right w:val="single" w:sz="4" w:space="0" w:color="auto"/>
            </w:tcBorders>
            <w:tcMar>
              <w:left w:w="57" w:type="dxa"/>
              <w:right w:w="57" w:type="dxa"/>
            </w:tcMar>
            <w:vAlign w:val="center"/>
          </w:tcPr>
          <w:p w14:paraId="6F90F3F2" w14:textId="77777777" w:rsidR="00D37762" w:rsidRPr="0071484E" w:rsidRDefault="00D37762" w:rsidP="007945DD">
            <w:pPr>
              <w:pStyle w:val="Bodytext0"/>
              <w:rPr>
                <w:rFonts w:ascii="Noto Sans" w:hAnsi="Noto Sans" w:cs="Noto Sans"/>
                <w:b w:val="0"/>
                <w:bCs w:val="0"/>
              </w:rPr>
            </w:pPr>
          </w:p>
        </w:tc>
      </w:tr>
    </w:tbl>
    <w:p w14:paraId="319E99C1" w14:textId="77777777" w:rsidR="00133AE0" w:rsidRPr="0071484E" w:rsidRDefault="00133AE0" w:rsidP="00D37762">
      <w:pPr>
        <w:pStyle w:val="BodyText"/>
        <w:spacing w:after="0" w:line="240" w:lineRule="auto"/>
        <w:rPr>
          <w:rFonts w:ascii="Noto Sans" w:hAnsi="Noto Sans" w:cs="Noto San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85"/>
        <w:gridCol w:w="3240"/>
        <w:gridCol w:w="340"/>
        <w:gridCol w:w="455"/>
        <w:gridCol w:w="760"/>
        <w:gridCol w:w="873"/>
        <w:gridCol w:w="1211"/>
        <w:gridCol w:w="767"/>
      </w:tblGrid>
      <w:tr w:rsidR="00D37762" w:rsidRPr="0071484E" w14:paraId="2F6885ED" w14:textId="77777777" w:rsidTr="009F3C85">
        <w:trPr>
          <w:trHeight w:hRule="exact" w:val="484"/>
        </w:trPr>
        <w:tc>
          <w:tcPr>
            <w:tcW w:w="1110" w:type="pct"/>
            <w:vMerge w:val="restart"/>
            <w:tcMar>
              <w:left w:w="57" w:type="dxa"/>
              <w:right w:w="57" w:type="dxa"/>
            </w:tcMar>
            <w:vAlign w:val="center"/>
          </w:tcPr>
          <w:p w14:paraId="2C7D3EB5" w14:textId="77777777" w:rsidR="00D37762" w:rsidRPr="009F3C85" w:rsidRDefault="00D37762" w:rsidP="009F3C85">
            <w:pPr>
              <w:pStyle w:val="TableBodyTextsmallbold"/>
            </w:pPr>
            <w:r w:rsidRPr="009F3C85">
              <w:t>Declared and signed by</w:t>
            </w:r>
          </w:p>
        </w:tc>
        <w:tc>
          <w:tcPr>
            <w:tcW w:w="1729" w:type="pct"/>
            <w:gridSpan w:val="2"/>
            <w:tcBorders>
              <w:top w:val="single" w:sz="4" w:space="0" w:color="auto"/>
              <w:bottom w:val="single" w:sz="4" w:space="0" w:color="auto"/>
            </w:tcBorders>
            <w:tcMar>
              <w:left w:w="57" w:type="dxa"/>
              <w:right w:w="57" w:type="dxa"/>
            </w:tcMar>
            <w:vAlign w:val="center"/>
          </w:tcPr>
          <w:p w14:paraId="5BDB6511" w14:textId="77777777" w:rsidR="00D37762" w:rsidRPr="009F3C85" w:rsidRDefault="00D37762" w:rsidP="009F3C85">
            <w:pPr>
              <w:pStyle w:val="TableBodyTextsmallbold"/>
            </w:pPr>
            <w:r w:rsidRPr="009F3C85">
              <w:t>Declarant’s Signature</w:t>
            </w:r>
          </w:p>
        </w:tc>
        <w:tc>
          <w:tcPr>
            <w:tcW w:w="2161" w:type="pct"/>
            <w:gridSpan w:val="6"/>
            <w:tcBorders>
              <w:bottom w:val="single" w:sz="4" w:space="0" w:color="auto"/>
            </w:tcBorders>
            <w:tcMar>
              <w:left w:w="57" w:type="dxa"/>
              <w:right w:w="57" w:type="dxa"/>
            </w:tcMar>
            <w:vAlign w:val="center"/>
          </w:tcPr>
          <w:p w14:paraId="0AC129AD" w14:textId="77777777" w:rsidR="00D37762" w:rsidRPr="009F3C85" w:rsidRDefault="00D37762" w:rsidP="009F3C85">
            <w:pPr>
              <w:pStyle w:val="TableBodyTextsmallbold"/>
            </w:pPr>
            <w:r w:rsidRPr="009F3C85">
              <w:t>Date of Declaration</w:t>
            </w:r>
          </w:p>
        </w:tc>
      </w:tr>
      <w:tr w:rsidR="00D37762" w:rsidRPr="0071484E" w14:paraId="1909B3F4" w14:textId="77777777" w:rsidTr="009F3C85">
        <w:trPr>
          <w:trHeight w:hRule="exact" w:val="454"/>
        </w:trPr>
        <w:tc>
          <w:tcPr>
            <w:tcW w:w="1110" w:type="pct"/>
            <w:vMerge/>
            <w:tcBorders>
              <w:bottom w:val="single" w:sz="4" w:space="0" w:color="auto"/>
            </w:tcBorders>
            <w:tcMar>
              <w:left w:w="57" w:type="dxa"/>
              <w:right w:w="57" w:type="dxa"/>
            </w:tcMar>
            <w:vAlign w:val="center"/>
          </w:tcPr>
          <w:p w14:paraId="57E691CA" w14:textId="77777777" w:rsidR="00D37762" w:rsidRPr="009F3C85" w:rsidRDefault="00D37762" w:rsidP="009F3C85">
            <w:pPr>
              <w:pStyle w:val="TableBodyTextsmallbold"/>
            </w:pPr>
          </w:p>
        </w:tc>
        <w:tc>
          <w:tcPr>
            <w:tcW w:w="1729" w:type="pct"/>
            <w:gridSpan w:val="2"/>
            <w:tcBorders>
              <w:top w:val="single" w:sz="4" w:space="0" w:color="auto"/>
              <w:bottom w:val="single" w:sz="4" w:space="0" w:color="auto"/>
            </w:tcBorders>
            <w:tcMar>
              <w:left w:w="57" w:type="dxa"/>
              <w:right w:w="57" w:type="dxa"/>
            </w:tcMar>
            <w:vAlign w:val="center"/>
          </w:tcPr>
          <w:p w14:paraId="4373D12B" w14:textId="77777777" w:rsidR="00D37762" w:rsidRPr="009F3C85" w:rsidRDefault="00D37762" w:rsidP="009F3C85">
            <w:pPr>
              <w:pStyle w:val="TableBodyTextsmallbold"/>
            </w:pPr>
          </w:p>
        </w:tc>
        <w:tc>
          <w:tcPr>
            <w:tcW w:w="390" w:type="pct"/>
            <w:gridSpan w:val="2"/>
            <w:tcBorders>
              <w:top w:val="single" w:sz="4" w:space="0" w:color="auto"/>
              <w:bottom w:val="single" w:sz="4" w:space="0" w:color="auto"/>
            </w:tcBorders>
            <w:tcMar>
              <w:left w:w="57" w:type="dxa"/>
              <w:right w:w="57" w:type="dxa"/>
            </w:tcMar>
            <w:vAlign w:val="center"/>
          </w:tcPr>
          <w:p w14:paraId="4D2C2FD8" w14:textId="77777777" w:rsidR="00D37762" w:rsidRPr="009F3C85" w:rsidRDefault="00D37762" w:rsidP="009F3C85">
            <w:pPr>
              <w:pStyle w:val="TableBodyTextsmallbold"/>
            </w:pPr>
            <w:r w:rsidRPr="009F3C85">
              <w:t>on the</w:t>
            </w:r>
          </w:p>
        </w:tc>
        <w:tc>
          <w:tcPr>
            <w:tcW w:w="373" w:type="pct"/>
            <w:tcBorders>
              <w:top w:val="single" w:sz="4" w:space="0" w:color="auto"/>
              <w:bottom w:val="single" w:sz="4" w:space="0" w:color="auto"/>
            </w:tcBorders>
            <w:tcMar>
              <w:left w:w="57" w:type="dxa"/>
              <w:right w:w="57" w:type="dxa"/>
            </w:tcMar>
            <w:vAlign w:val="center"/>
          </w:tcPr>
          <w:p w14:paraId="3334476A" w14:textId="77777777" w:rsidR="00D37762" w:rsidRPr="009F3C85" w:rsidRDefault="00D37762" w:rsidP="009F3C85">
            <w:pPr>
              <w:pStyle w:val="TableBodyTextsmallbold"/>
            </w:pPr>
          </w:p>
        </w:tc>
        <w:tc>
          <w:tcPr>
            <w:tcW w:w="428" w:type="pct"/>
            <w:tcBorders>
              <w:top w:val="single" w:sz="4" w:space="0" w:color="auto"/>
              <w:bottom w:val="single" w:sz="4" w:space="0" w:color="auto"/>
            </w:tcBorders>
            <w:tcMar>
              <w:left w:w="57" w:type="dxa"/>
              <w:right w:w="57" w:type="dxa"/>
            </w:tcMar>
            <w:vAlign w:val="center"/>
          </w:tcPr>
          <w:p w14:paraId="77A46E18" w14:textId="77777777" w:rsidR="00D37762" w:rsidRPr="009F3C85" w:rsidRDefault="00D37762" w:rsidP="009F3C85">
            <w:pPr>
              <w:pStyle w:val="TableBodyTextsmallbold"/>
            </w:pPr>
            <w:r w:rsidRPr="009F3C85">
              <w:t>day of</w:t>
            </w:r>
          </w:p>
        </w:tc>
        <w:tc>
          <w:tcPr>
            <w:tcW w:w="594" w:type="pct"/>
            <w:tcBorders>
              <w:top w:val="single" w:sz="4" w:space="0" w:color="auto"/>
              <w:bottom w:val="single" w:sz="4" w:space="0" w:color="auto"/>
            </w:tcBorders>
            <w:tcMar>
              <w:left w:w="57" w:type="dxa"/>
              <w:right w:w="57" w:type="dxa"/>
            </w:tcMar>
            <w:vAlign w:val="center"/>
          </w:tcPr>
          <w:p w14:paraId="7A207E95" w14:textId="77777777" w:rsidR="00D37762" w:rsidRPr="009F3C85" w:rsidRDefault="00D37762" w:rsidP="009F3C85">
            <w:pPr>
              <w:pStyle w:val="TableBodyTextsmallbold"/>
            </w:pPr>
          </w:p>
        </w:tc>
        <w:tc>
          <w:tcPr>
            <w:tcW w:w="376" w:type="pct"/>
            <w:tcBorders>
              <w:top w:val="single" w:sz="4" w:space="0" w:color="auto"/>
              <w:bottom w:val="single" w:sz="4" w:space="0" w:color="auto"/>
            </w:tcBorders>
            <w:tcMar>
              <w:left w:w="57" w:type="dxa"/>
              <w:right w:w="57" w:type="dxa"/>
            </w:tcMar>
            <w:vAlign w:val="center"/>
          </w:tcPr>
          <w:p w14:paraId="4BA521AC" w14:textId="77777777" w:rsidR="00D37762" w:rsidRPr="009F3C85" w:rsidRDefault="00D37762" w:rsidP="009F3C85">
            <w:pPr>
              <w:pStyle w:val="TableBodyTextsmallbold"/>
            </w:pPr>
            <w:r w:rsidRPr="009F3C85">
              <w:t>20……</w:t>
            </w:r>
          </w:p>
        </w:tc>
      </w:tr>
      <w:tr w:rsidR="00D37762" w:rsidRPr="0071484E" w14:paraId="2E854506" w14:textId="77777777" w:rsidTr="007945DD">
        <w:trPr>
          <w:trHeight w:hRule="exact" w:val="142"/>
        </w:trPr>
        <w:tc>
          <w:tcPr>
            <w:tcW w:w="5000" w:type="pct"/>
            <w:gridSpan w:val="9"/>
            <w:tcBorders>
              <w:left w:val="nil"/>
              <w:bottom w:val="single" w:sz="4" w:space="0" w:color="auto"/>
              <w:right w:val="nil"/>
            </w:tcBorders>
          </w:tcPr>
          <w:p w14:paraId="50D42823" w14:textId="77777777" w:rsidR="00D37762" w:rsidRPr="009F3C85" w:rsidRDefault="00D37762" w:rsidP="009F3C85">
            <w:pPr>
              <w:pStyle w:val="TableBodyTextsmallbold"/>
            </w:pPr>
          </w:p>
          <w:p w14:paraId="1099B6AD" w14:textId="77777777" w:rsidR="009F3C85" w:rsidRPr="009F3C85" w:rsidRDefault="009F3C85" w:rsidP="009F3C85">
            <w:pPr>
              <w:pStyle w:val="TableBodyTextsmallbold"/>
            </w:pPr>
          </w:p>
          <w:p w14:paraId="244963C5" w14:textId="7401B854" w:rsidR="009F3C85" w:rsidRPr="009F3C85" w:rsidRDefault="009F3C85" w:rsidP="009F3C85">
            <w:pPr>
              <w:pStyle w:val="TableBodyTextsmallbold"/>
            </w:pPr>
            <w:r w:rsidRPr="009F3C85">
              <w:tab/>
            </w:r>
          </w:p>
        </w:tc>
      </w:tr>
      <w:tr w:rsidR="00D37762" w:rsidRPr="0071484E" w14:paraId="00308400" w14:textId="77777777" w:rsidTr="009F3C85">
        <w:trPr>
          <w:trHeight w:val="150"/>
        </w:trPr>
        <w:tc>
          <w:tcPr>
            <w:tcW w:w="1250" w:type="pct"/>
            <w:gridSpan w:val="2"/>
            <w:vMerge w:val="restart"/>
            <w:vAlign w:val="center"/>
          </w:tcPr>
          <w:p w14:paraId="49B5C375" w14:textId="77777777" w:rsidR="00D37762" w:rsidRPr="009F3C85" w:rsidRDefault="00D37762" w:rsidP="009F3C85">
            <w:pPr>
              <w:pStyle w:val="TableBodyTextsmallbold"/>
            </w:pPr>
            <w:r w:rsidRPr="009F3C85">
              <w:lastRenderedPageBreak/>
              <w:t>before</w:t>
            </w:r>
          </w:p>
        </w:tc>
        <w:tc>
          <w:tcPr>
            <w:tcW w:w="1756" w:type="pct"/>
            <w:gridSpan w:val="2"/>
            <w:tcBorders>
              <w:bottom w:val="single" w:sz="4" w:space="0" w:color="auto"/>
            </w:tcBorders>
            <w:vAlign w:val="center"/>
          </w:tcPr>
          <w:p w14:paraId="5D1835E5" w14:textId="77777777" w:rsidR="00D37762" w:rsidRPr="009F3C85" w:rsidRDefault="00D37762" w:rsidP="009F3C85">
            <w:pPr>
              <w:pStyle w:val="TableBodyTextsmallbold"/>
            </w:pPr>
            <w:r w:rsidRPr="009F3C85">
              <w:t>Title of person before whom declaration is made</w:t>
            </w:r>
          </w:p>
        </w:tc>
        <w:tc>
          <w:tcPr>
            <w:tcW w:w="1994" w:type="pct"/>
            <w:gridSpan w:val="5"/>
            <w:tcBorders>
              <w:bottom w:val="single" w:sz="4" w:space="0" w:color="auto"/>
            </w:tcBorders>
            <w:vAlign w:val="center"/>
          </w:tcPr>
          <w:p w14:paraId="04D87C98" w14:textId="77777777" w:rsidR="00D37762" w:rsidRPr="009F3C85" w:rsidRDefault="00D37762" w:rsidP="009F3C85">
            <w:pPr>
              <w:pStyle w:val="TableBodyTextsmallbold"/>
            </w:pPr>
            <w:r w:rsidRPr="009F3C85">
              <w:t>Signature</w:t>
            </w:r>
          </w:p>
        </w:tc>
      </w:tr>
      <w:tr w:rsidR="00D37762" w:rsidRPr="0071484E" w14:paraId="40ED81E7" w14:textId="77777777" w:rsidTr="009F3C85">
        <w:trPr>
          <w:trHeight w:hRule="exact" w:val="479"/>
        </w:trPr>
        <w:tc>
          <w:tcPr>
            <w:tcW w:w="1250" w:type="pct"/>
            <w:gridSpan w:val="2"/>
            <w:vMerge/>
            <w:tcBorders>
              <w:top w:val="single" w:sz="4" w:space="0" w:color="auto"/>
              <w:bottom w:val="single" w:sz="4" w:space="0" w:color="auto"/>
            </w:tcBorders>
            <w:vAlign w:val="center"/>
          </w:tcPr>
          <w:p w14:paraId="6044B0FD" w14:textId="77777777" w:rsidR="00D37762" w:rsidRPr="0071484E" w:rsidRDefault="00D37762" w:rsidP="007945DD">
            <w:pPr>
              <w:pStyle w:val="Footer"/>
              <w:rPr>
                <w:rFonts w:ascii="Noto Sans" w:hAnsi="Noto Sans" w:cs="Noto Sans"/>
              </w:rPr>
            </w:pPr>
          </w:p>
        </w:tc>
        <w:tc>
          <w:tcPr>
            <w:tcW w:w="1756" w:type="pct"/>
            <w:gridSpan w:val="2"/>
            <w:tcBorders>
              <w:top w:val="single" w:sz="4" w:space="0" w:color="auto"/>
              <w:bottom w:val="single" w:sz="4" w:space="0" w:color="auto"/>
            </w:tcBorders>
            <w:vAlign w:val="center"/>
          </w:tcPr>
          <w:p w14:paraId="4646D492" w14:textId="77777777" w:rsidR="00D37762" w:rsidRPr="0071484E" w:rsidRDefault="00D37762" w:rsidP="007945DD">
            <w:pPr>
              <w:pStyle w:val="Footer"/>
              <w:rPr>
                <w:rFonts w:ascii="Noto Sans" w:hAnsi="Noto Sans" w:cs="Noto Sans"/>
              </w:rPr>
            </w:pPr>
          </w:p>
        </w:tc>
        <w:tc>
          <w:tcPr>
            <w:tcW w:w="1994" w:type="pct"/>
            <w:gridSpan w:val="5"/>
            <w:tcBorders>
              <w:top w:val="single" w:sz="4" w:space="0" w:color="auto"/>
              <w:bottom w:val="single" w:sz="4" w:space="0" w:color="auto"/>
            </w:tcBorders>
            <w:vAlign w:val="center"/>
          </w:tcPr>
          <w:p w14:paraId="2655B42A" w14:textId="77777777" w:rsidR="00D37762" w:rsidRPr="0071484E" w:rsidRDefault="00D37762" w:rsidP="007945DD">
            <w:pPr>
              <w:pStyle w:val="Footer"/>
              <w:rPr>
                <w:rFonts w:ascii="Noto Sans" w:hAnsi="Noto Sans" w:cs="Noto Sans"/>
              </w:rPr>
            </w:pPr>
          </w:p>
        </w:tc>
      </w:tr>
      <w:tr w:rsidR="00D37762" w:rsidRPr="0071484E" w14:paraId="1ACBF100" w14:textId="77777777" w:rsidTr="007945DD">
        <w:trPr>
          <w:trHeight w:hRule="exact" w:val="142"/>
        </w:trPr>
        <w:tc>
          <w:tcPr>
            <w:tcW w:w="5000" w:type="pct"/>
            <w:gridSpan w:val="9"/>
            <w:tcBorders>
              <w:left w:val="nil"/>
              <w:bottom w:val="single" w:sz="4" w:space="0" w:color="auto"/>
              <w:right w:val="nil"/>
            </w:tcBorders>
          </w:tcPr>
          <w:p w14:paraId="225221EC" w14:textId="77777777" w:rsidR="00D37762" w:rsidRDefault="00D37762" w:rsidP="007945DD">
            <w:pPr>
              <w:pStyle w:val="Footer"/>
              <w:rPr>
                <w:rFonts w:ascii="Noto Sans" w:hAnsi="Noto Sans" w:cs="Noto Sans"/>
              </w:rPr>
            </w:pPr>
          </w:p>
          <w:p w14:paraId="54B5BF16" w14:textId="77777777" w:rsidR="008D76CF" w:rsidRPr="008D76CF" w:rsidRDefault="008D76CF" w:rsidP="008D76CF"/>
          <w:p w14:paraId="729D622B" w14:textId="5B70920C" w:rsidR="008D76CF" w:rsidRPr="008D76CF" w:rsidRDefault="008D76CF" w:rsidP="008D76CF">
            <w:pPr>
              <w:tabs>
                <w:tab w:val="left" w:pos="5620"/>
              </w:tabs>
            </w:pPr>
            <w:r>
              <w:tab/>
            </w:r>
          </w:p>
        </w:tc>
      </w:tr>
      <w:tr w:rsidR="00D37762" w:rsidRPr="0071484E" w14:paraId="39DD9006" w14:textId="77777777" w:rsidTr="00D37762">
        <w:trPr>
          <w:trHeight w:val="807"/>
        </w:trPr>
        <w:tc>
          <w:tcPr>
            <w:tcW w:w="5000" w:type="pct"/>
            <w:gridSpan w:val="9"/>
            <w:tcBorders>
              <w:bottom w:val="single" w:sz="4" w:space="0" w:color="auto"/>
            </w:tcBorders>
          </w:tcPr>
          <w:p w14:paraId="46ABE8BB" w14:textId="77777777" w:rsidR="00FF1F88" w:rsidRDefault="00D37762" w:rsidP="00FF1F88">
            <w:pPr>
              <w:pStyle w:val="TableBodyTextsmall"/>
            </w:pPr>
            <w:r w:rsidRPr="0071484E">
              <w:t>NOTES:</w:t>
            </w:r>
          </w:p>
          <w:p w14:paraId="1CE95DB3" w14:textId="1CD59240" w:rsidR="00D37762" w:rsidRPr="0071484E" w:rsidRDefault="00D37762" w:rsidP="009F3C85">
            <w:pPr>
              <w:pStyle w:val="TableBodyTextsmall"/>
              <w:numPr>
                <w:ilvl w:val="0"/>
                <w:numId w:val="12"/>
              </w:numPr>
              <w:ind w:left="306" w:hanging="284"/>
              <w:rPr>
                <w:b/>
                <w:bCs/>
              </w:rPr>
            </w:pPr>
            <w:r w:rsidRPr="0071484E">
              <w:t xml:space="preserve">This Statutory Declaration must be witnessed by a solicitor, barrister, Justice of the Peace, Commissioner of Declarations or other person authorised under the </w:t>
            </w:r>
            <w:r w:rsidRPr="00FF1F88">
              <w:rPr>
                <w:rStyle w:val="TableBodyTextsmallitalicChar"/>
                <w:sz w:val="20"/>
              </w:rPr>
              <w:t>Oaths Act</w:t>
            </w:r>
            <w:r w:rsidR="00E51A1D" w:rsidRPr="00FF1F88">
              <w:rPr>
                <w:rStyle w:val="TableBodyTextsmallitalicChar"/>
                <w:sz w:val="20"/>
              </w:rPr>
              <w:t> </w:t>
            </w:r>
            <w:r w:rsidRPr="00FF1F88">
              <w:rPr>
                <w:rStyle w:val="TableBodyTextsmallitalicChar"/>
                <w:sz w:val="20"/>
              </w:rPr>
              <w:t>1867</w:t>
            </w:r>
            <w:r w:rsidRPr="0071484E">
              <w:t xml:space="preserve"> as amended.</w:t>
            </w:r>
          </w:p>
          <w:p w14:paraId="3FBC678E" w14:textId="6607E40C" w:rsidR="00D37762" w:rsidRPr="0071484E" w:rsidRDefault="00D37762" w:rsidP="009F3C85">
            <w:pPr>
              <w:pStyle w:val="TableBodyTextsmall"/>
              <w:numPr>
                <w:ilvl w:val="0"/>
                <w:numId w:val="12"/>
              </w:numPr>
              <w:ind w:left="306" w:hanging="284"/>
            </w:pPr>
            <w:r w:rsidRPr="0071484E">
              <w:t xml:space="preserve">A person who </w:t>
            </w:r>
            <w:r w:rsidR="00624D45" w:rsidRPr="0071484E">
              <w:t>wilfully</w:t>
            </w:r>
            <w:r w:rsidRPr="0071484E">
              <w:t xml:space="preserve"> makes a false statement in a statutory declaration under the </w:t>
            </w:r>
            <w:r w:rsidRPr="009F3C85">
              <w:rPr>
                <w:rStyle w:val="TableBodyTextsmallitalicChar"/>
                <w:sz w:val="20"/>
              </w:rPr>
              <w:t>Oaths Act 1867</w:t>
            </w:r>
            <w:r w:rsidRPr="0071484E">
              <w:t xml:space="preserve"> as amended is guilty of an offence under that Act, punishment for which may include a fine and/or imprisonment.</w:t>
            </w:r>
          </w:p>
        </w:tc>
      </w:tr>
      <w:tr w:rsidR="00D37762" w:rsidRPr="0071484E" w14:paraId="68FB2235" w14:textId="77777777" w:rsidTr="00D37762">
        <w:trPr>
          <w:trHeight w:val="70"/>
        </w:trPr>
        <w:tc>
          <w:tcPr>
            <w:tcW w:w="5000" w:type="pct"/>
            <w:gridSpan w:val="9"/>
            <w:tcBorders>
              <w:left w:val="nil"/>
              <w:bottom w:val="single" w:sz="4" w:space="0" w:color="auto"/>
              <w:right w:val="nil"/>
            </w:tcBorders>
          </w:tcPr>
          <w:p w14:paraId="03EAFD11" w14:textId="77777777" w:rsidR="00D37762" w:rsidRPr="0071484E" w:rsidRDefault="00D37762" w:rsidP="00FF1F88">
            <w:pPr>
              <w:pStyle w:val="TableBodyTextsmall"/>
              <w:rPr>
                <w:b/>
                <w:bCs/>
              </w:rPr>
            </w:pPr>
          </w:p>
        </w:tc>
      </w:tr>
      <w:tr w:rsidR="00D37762" w:rsidRPr="0071484E" w14:paraId="3BFC3066" w14:textId="77777777" w:rsidTr="007945DD">
        <w:trPr>
          <w:trHeight w:val="170"/>
        </w:trPr>
        <w:tc>
          <w:tcPr>
            <w:tcW w:w="5000" w:type="pct"/>
            <w:gridSpan w:val="9"/>
            <w:tcBorders>
              <w:top w:val="single" w:sz="4" w:space="0" w:color="auto"/>
              <w:bottom w:val="single" w:sz="4" w:space="0" w:color="auto"/>
            </w:tcBorders>
            <w:vAlign w:val="center"/>
          </w:tcPr>
          <w:p w14:paraId="055C2B77" w14:textId="77777777" w:rsidR="00D37762" w:rsidRPr="009F3C85" w:rsidRDefault="00D37762" w:rsidP="009F3C85">
            <w:pPr>
              <w:pStyle w:val="TableBodyTextsmall"/>
            </w:pPr>
            <w:r w:rsidRPr="009F3C85">
              <w:t>The Department of Transport and Main Roads collects personal information on this form so that you may make the declaration.  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14:paraId="54D98D6C" w14:textId="77777777" w:rsidR="00D37762" w:rsidRPr="0071484E" w:rsidRDefault="00D37762" w:rsidP="00E8740B">
      <w:pPr>
        <w:pStyle w:val="BodyText"/>
        <w:spacing w:after="0" w:line="240" w:lineRule="auto"/>
        <w:rPr>
          <w:rFonts w:ascii="Noto Sans" w:hAnsi="Noto Sans" w:cs="Noto Sans"/>
        </w:rPr>
      </w:pPr>
    </w:p>
    <w:sectPr w:rsidR="00D37762" w:rsidRPr="0071484E" w:rsidSect="000237A1">
      <w:headerReference w:type="default" r:id="rId12"/>
      <w:footerReference w:type="default" r:id="rId13"/>
      <w:headerReference w:type="first" r:id="rId14"/>
      <w:footerReference w:type="first" r:id="rId15"/>
      <w:pgSz w:w="11906" w:h="16838" w:code="9"/>
      <w:pgMar w:top="1418" w:right="851" w:bottom="1418" w:left="85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D747" w14:textId="77777777" w:rsidR="00706DA3" w:rsidRDefault="00706DA3">
      <w:r>
        <w:separator/>
      </w:r>
    </w:p>
    <w:p w14:paraId="0A7F97A9" w14:textId="77777777" w:rsidR="00706DA3" w:rsidRDefault="00706DA3"/>
  </w:endnote>
  <w:endnote w:type="continuationSeparator" w:id="0">
    <w:p w14:paraId="38FD9D7E" w14:textId="77777777" w:rsidR="00706DA3" w:rsidRDefault="00706DA3">
      <w:r>
        <w:continuationSeparator/>
      </w:r>
    </w:p>
    <w:p w14:paraId="748FB420" w14:textId="77777777" w:rsidR="00706DA3" w:rsidRDefault="00706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A0C7" w14:textId="35FFD964" w:rsidR="00706DA3" w:rsidRDefault="00064EC7" w:rsidP="009F3C85">
    <w:pPr>
      <w:pStyle w:val="Footer"/>
      <w:tabs>
        <w:tab w:val="clear" w:pos="10064"/>
        <w:tab w:val="right" w:pos="10348"/>
      </w:tabs>
      <w:ind w:right="-175"/>
    </w:pPr>
    <w:r>
      <w:t xml:space="preserve">Consultants for </w:t>
    </w:r>
    <w:r w:rsidR="00D37762">
      <w:t>E</w:t>
    </w:r>
    <w:r w:rsidR="00706DA3">
      <w:t>ngineering</w:t>
    </w:r>
    <w:r>
      <w:t xml:space="preserve"> Projects</w:t>
    </w:r>
    <w:r w:rsidR="00706DA3">
      <w:t xml:space="preserve">, </w:t>
    </w:r>
    <w:r w:rsidR="00706DA3" w:rsidRPr="00391457">
      <w:t>Trans</w:t>
    </w:r>
    <w:r w:rsidR="00706DA3">
      <w:t xml:space="preserve">port and Main Roads, </w:t>
    </w:r>
    <w:r w:rsidR="008D76CF">
      <w:t>April 2026</w:t>
    </w:r>
    <w:r w:rsidR="00706DA3">
      <w:tab/>
    </w:r>
    <w:r w:rsidR="00706DA3" w:rsidRPr="00BF0295">
      <w:rPr>
        <w:rStyle w:val="PageNumber"/>
      </w:rPr>
      <w:fldChar w:fldCharType="begin"/>
    </w:r>
    <w:r w:rsidR="00706DA3" w:rsidRPr="00BF0295">
      <w:rPr>
        <w:rStyle w:val="PageNumber"/>
      </w:rPr>
      <w:instrText xml:space="preserve">PAGE  </w:instrText>
    </w:r>
    <w:r w:rsidR="00706DA3" w:rsidRPr="00BF0295">
      <w:rPr>
        <w:rStyle w:val="PageNumber"/>
      </w:rPr>
      <w:fldChar w:fldCharType="separate"/>
    </w:r>
    <w:r w:rsidR="008520B7">
      <w:rPr>
        <w:rStyle w:val="PageNumber"/>
        <w:noProof/>
      </w:rPr>
      <w:t>1</w:t>
    </w:r>
    <w:r w:rsidR="00706DA3" w:rsidRPr="00BF0295">
      <w:rPr>
        <w:rStyle w:val="PageNumber"/>
      </w:rPr>
      <w:fldChar w:fldCharType="end"/>
    </w:r>
    <w:r w:rsidR="00706DA3">
      <w:rPr>
        <w:rStyle w:val="PageNumber"/>
      </w:rPr>
      <w:t xml:space="preserve"> of </w:t>
    </w:r>
    <w:r w:rsidR="00706DA3" w:rsidRPr="00BF0295">
      <w:rPr>
        <w:rStyle w:val="PageNumber"/>
      </w:rPr>
      <w:fldChar w:fldCharType="begin"/>
    </w:r>
    <w:r w:rsidR="00706DA3">
      <w:rPr>
        <w:rStyle w:val="PageNumber"/>
      </w:rPr>
      <w:instrText>NumPages</w:instrText>
    </w:r>
    <w:r w:rsidR="00706DA3" w:rsidRPr="00BF0295">
      <w:rPr>
        <w:rStyle w:val="PageNumber"/>
      </w:rPr>
      <w:instrText xml:space="preserve">  </w:instrText>
    </w:r>
    <w:r w:rsidR="00706DA3" w:rsidRPr="00BF0295">
      <w:rPr>
        <w:rStyle w:val="PageNumber"/>
      </w:rPr>
      <w:fldChar w:fldCharType="separate"/>
    </w:r>
    <w:r w:rsidR="008520B7">
      <w:rPr>
        <w:rStyle w:val="PageNumber"/>
        <w:noProof/>
      </w:rPr>
      <w:t>1</w:t>
    </w:r>
    <w:r w:rsidR="00706DA3" w:rsidRPr="00BF029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6810" w14:textId="2DA5F649" w:rsidR="000237A1" w:rsidRPr="000237A1" w:rsidRDefault="000237A1" w:rsidP="000237A1">
    <w:pPr>
      <w:pStyle w:val="Footer"/>
    </w:pPr>
    <w:r>
      <w:t xml:space="preserve">Consultants for Engineering Projects, </w:t>
    </w:r>
    <w:r w:rsidRPr="00391457">
      <w:t>Trans</w:t>
    </w:r>
    <w:r>
      <w:t>port and Main Roads, April 2026</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rPr>
      <w:t>1</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Pr>
        <w:rStyle w:val="PageNumber"/>
      </w:rPr>
      <w:t>2</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C1A8" w14:textId="77777777" w:rsidR="00706DA3" w:rsidRDefault="00706DA3">
      <w:r>
        <w:separator/>
      </w:r>
    </w:p>
    <w:p w14:paraId="572C2345" w14:textId="77777777" w:rsidR="00706DA3" w:rsidRDefault="00706DA3"/>
  </w:footnote>
  <w:footnote w:type="continuationSeparator" w:id="0">
    <w:p w14:paraId="0A260AD8" w14:textId="77777777" w:rsidR="00706DA3" w:rsidRDefault="00706DA3">
      <w:r>
        <w:continuationSeparator/>
      </w:r>
    </w:p>
    <w:p w14:paraId="707AA555" w14:textId="77777777" w:rsidR="00706DA3" w:rsidRDefault="00706D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E2A8" w14:textId="2C5AA350" w:rsidR="00706DA3" w:rsidRPr="00125B5A" w:rsidRDefault="000237A1" w:rsidP="000237A1">
    <w:pPr>
      <w:pStyle w:val="HeaderChapterpart"/>
    </w:pPr>
    <w:bookmarkStart w:id="0" w:name="_Hlk227674947"/>
    <w:bookmarkStart w:id="1" w:name="_Hlk227674948"/>
    <w:bookmarkStart w:id="2" w:name="_Hlk227675117"/>
    <w:bookmarkStart w:id="3" w:name="_Hlk227675118"/>
    <w:r>
      <w:t>Engineering Consultants Statutory Declaration – Professional Indemnity Insurance and Public Liability</w:t>
    </w:r>
    <w:r>
      <w:br/>
      <w:t>Insurance – C7547</w:t>
    </w:r>
    <w:bookmarkEnd w:id="0"/>
    <w:bookmarkEnd w:id="1"/>
    <w:bookmarkEnd w:id="2"/>
    <w:bookmarkEnd w:id="3"/>
  </w:p>
  <w:p w14:paraId="05190B12" w14:textId="77777777" w:rsidR="00706DA3" w:rsidRPr="004D7425" w:rsidRDefault="00706DA3" w:rsidP="004D7425">
    <w:pPr>
      <w:pStyle w:val="Header"/>
      <w:spacing w:after="0" w:line="240" w:lineRule="aut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1093" w14:textId="7462FD2C" w:rsidR="000237A1" w:rsidRPr="000237A1" w:rsidRDefault="000237A1" w:rsidP="000237A1">
    <w:pPr>
      <w:pStyle w:val="HeaderChapterpart"/>
      <w:pBdr>
        <w:bottom w:val="none" w:sz="0" w:space="0" w:color="auto"/>
      </w:pBdr>
      <w:tabs>
        <w:tab w:val="clear" w:pos="9072"/>
      </w:tabs>
      <w:ind w:right="-175"/>
      <w:rPr>
        <w:b/>
        <w:sz w:val="32"/>
        <w:szCs w:val="32"/>
      </w:rPr>
    </w:pPr>
    <w:r w:rsidRPr="000237A1">
      <w:rPr>
        <w:b/>
        <w:noProof/>
        <w:sz w:val="32"/>
        <w:szCs w:val="32"/>
      </w:rPr>
      <w:drawing>
        <wp:anchor distT="0" distB="0" distL="114300" distR="114300" simplePos="0" relativeHeight="251663360" behindDoc="0" locked="0" layoutInCell="1" allowOverlap="1" wp14:anchorId="730366AA" wp14:editId="13B3ECD0">
          <wp:simplePos x="0" y="0"/>
          <wp:positionH relativeFrom="margin">
            <wp:align>right</wp:align>
          </wp:positionH>
          <wp:positionV relativeFrom="paragraph">
            <wp:posOffset>-12065</wp:posOffset>
          </wp:positionV>
          <wp:extent cx="2257425" cy="390525"/>
          <wp:effectExtent l="0" t="0" r="9525" b="9525"/>
          <wp:wrapNone/>
          <wp:docPr id="1025417437" name="Picture 102541743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17437" name="Picture 1025417437" descr="A black background with a black squar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anchor>
      </w:drawing>
    </w:r>
    <w:r w:rsidRPr="000237A1">
      <w:rPr>
        <w:b/>
        <w:sz w:val="32"/>
        <w:szCs w:val="32"/>
      </w:rPr>
      <w:t>Engineering Consultant’s Statutory</w:t>
    </w:r>
    <w:r>
      <w:rPr>
        <w:b/>
        <w:sz w:val="32"/>
        <w:szCs w:val="32"/>
      </w:rPr>
      <w:br/>
    </w:r>
    <w:r w:rsidRPr="000237A1">
      <w:rPr>
        <w:b/>
        <w:sz w:val="32"/>
        <w:szCs w:val="32"/>
      </w:rPr>
      <w:t>Declaration</w:t>
    </w:r>
  </w:p>
  <w:p w14:paraId="2CB78629" w14:textId="138E9CD3" w:rsidR="000237A1" w:rsidRPr="000237A1" w:rsidRDefault="000237A1" w:rsidP="000237A1">
    <w:pPr>
      <w:pStyle w:val="HeaderChapterpart"/>
      <w:rPr>
        <w:sz w:val="32"/>
        <w:szCs w:val="32"/>
      </w:rPr>
    </w:pPr>
    <w:r w:rsidRPr="000237A1">
      <w:rPr>
        <w:sz w:val="32"/>
        <w:szCs w:val="32"/>
      </w:rPr>
      <w:t>Professional Indemnity Insurance</w:t>
    </w:r>
    <w:r>
      <w:rPr>
        <w:sz w:val="32"/>
        <w:szCs w:val="32"/>
      </w:rPr>
      <w:t xml:space="preserve"> </w:t>
    </w:r>
    <w:r w:rsidRPr="000237A1">
      <w:rPr>
        <w:sz w:val="32"/>
        <w:szCs w:val="32"/>
      </w:rPr>
      <w:t>and Public Liability Insurance</w:t>
    </w:r>
  </w:p>
  <w:p w14:paraId="17A2938F" w14:textId="77777777" w:rsidR="000237A1" w:rsidRDefault="000237A1" w:rsidP="000237A1">
    <w:pPr>
      <w:pStyle w:val="HeaderChapterpart"/>
      <w:pBdr>
        <w:bottom w:val="none" w:sz="0" w:space="0" w:color="auto"/>
      </w:pBdr>
      <w:tabs>
        <w:tab w:val="clear" w:pos="9072"/>
        <w:tab w:val="right" w:pos="8789"/>
      </w:tabs>
      <w:ind w:right="-175"/>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4016"/>
    </w:tblGrid>
    <w:tr w:rsidR="000237A1" w:rsidRPr="00125B5A" w14:paraId="42084C33" w14:textId="77777777" w:rsidTr="005D2103">
      <w:trPr>
        <w:trHeight w:val="340"/>
      </w:trPr>
      <w:tc>
        <w:tcPr>
          <w:tcW w:w="3936" w:type="dxa"/>
          <w:tcBorders>
            <w:top w:val="nil"/>
            <w:left w:val="nil"/>
            <w:bottom w:val="nil"/>
            <w:right w:val="nil"/>
          </w:tcBorders>
          <w:shd w:val="clear" w:color="auto" w:fill="auto"/>
          <w:vAlign w:val="bottom"/>
        </w:tcPr>
        <w:p w14:paraId="5303A56C" w14:textId="77777777" w:rsidR="000237A1" w:rsidRPr="000237A1" w:rsidRDefault="000237A1" w:rsidP="000237A1">
          <w:pPr>
            <w:pStyle w:val="HeaderChapterpart"/>
            <w:keepNext/>
            <w:keepLines/>
            <w:pBdr>
              <w:bottom w:val="none" w:sz="0" w:space="0" w:color="auto"/>
            </w:pBdr>
            <w:rPr>
              <w:b/>
              <w:sz w:val="22"/>
              <w:szCs w:val="22"/>
            </w:rPr>
          </w:pPr>
          <w:r w:rsidRPr="000237A1">
            <w:rPr>
              <w:b/>
              <w:sz w:val="22"/>
              <w:szCs w:val="22"/>
            </w:rPr>
            <w:t xml:space="preserve">C7547 </w:t>
          </w:r>
        </w:p>
      </w:tc>
      <w:tc>
        <w:tcPr>
          <w:tcW w:w="2254" w:type="dxa"/>
          <w:tcBorders>
            <w:top w:val="nil"/>
            <w:left w:val="nil"/>
            <w:bottom w:val="nil"/>
            <w:right w:val="single" w:sz="4" w:space="0" w:color="auto"/>
          </w:tcBorders>
          <w:shd w:val="clear" w:color="auto" w:fill="auto"/>
          <w:vAlign w:val="bottom"/>
        </w:tcPr>
        <w:p w14:paraId="4DEDFD38" w14:textId="77777777" w:rsidR="000237A1" w:rsidRPr="000237A1" w:rsidRDefault="000237A1" w:rsidP="000237A1">
          <w:pPr>
            <w:pStyle w:val="HeaderChapterpart"/>
            <w:keepNext/>
            <w:keepLines/>
            <w:pBdr>
              <w:bottom w:val="none" w:sz="0" w:space="0" w:color="auto"/>
            </w:pBdr>
            <w:jc w:val="center"/>
            <w:rPr>
              <w:b/>
              <w:sz w:val="22"/>
              <w:szCs w:val="22"/>
            </w:rPr>
          </w:pPr>
          <w:r w:rsidRPr="000237A1">
            <w:rPr>
              <w:b/>
              <w:sz w:val="22"/>
              <w:szCs w:val="22"/>
            </w:rPr>
            <w:t>Contract Number:</w:t>
          </w:r>
        </w:p>
      </w:tc>
      <w:tc>
        <w:tcPr>
          <w:tcW w:w="4016" w:type="dxa"/>
          <w:tcBorders>
            <w:left w:val="single" w:sz="4" w:space="0" w:color="auto"/>
          </w:tcBorders>
          <w:shd w:val="clear" w:color="auto" w:fill="auto"/>
          <w:vAlign w:val="bottom"/>
        </w:tcPr>
        <w:p w14:paraId="3E183725" w14:textId="77777777" w:rsidR="000237A1" w:rsidRPr="000237A1" w:rsidRDefault="000237A1" w:rsidP="000237A1">
          <w:pPr>
            <w:pStyle w:val="HeaderChapterpart"/>
            <w:keepNext/>
            <w:keepLines/>
            <w:pBdr>
              <w:bottom w:val="none" w:sz="0" w:space="0" w:color="auto"/>
            </w:pBdr>
            <w:rPr>
              <w:b/>
              <w:sz w:val="22"/>
              <w:szCs w:val="22"/>
            </w:rPr>
          </w:pPr>
        </w:p>
      </w:tc>
    </w:tr>
  </w:tbl>
  <w:p w14:paraId="53601E7D" w14:textId="77777777" w:rsidR="000237A1" w:rsidRPr="00125B5A" w:rsidRDefault="000237A1" w:rsidP="000237A1">
    <w:pPr>
      <w:pStyle w:val="HeaderChapterpart"/>
      <w:pBdr>
        <w:bottom w:val="none" w:sz="0" w:space="0" w:color="auto"/>
      </w:pBdr>
    </w:pPr>
  </w:p>
  <w:p w14:paraId="297E72B6" w14:textId="77777777" w:rsidR="000237A1" w:rsidRPr="004D7425" w:rsidRDefault="000237A1" w:rsidP="000237A1">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A573158"/>
    <w:multiLevelType w:val="hybridMultilevel"/>
    <w:tmpl w:val="402EA5FA"/>
    <w:lvl w:ilvl="0" w:tplc="FA7E376A">
      <w:start w:val="1"/>
      <w:numFmt w:val="lowerRoman"/>
      <w:lvlText w:val="%1."/>
      <w:lvlJc w:val="left"/>
      <w:pPr>
        <w:ind w:left="748" w:hanging="360"/>
      </w:pPr>
      <w:rPr>
        <w:rFonts w:ascii="Arial" w:hAnsi="Arial" w:hint="default"/>
        <w:b w:val="0"/>
        <w:bCs w:val="0"/>
        <w:sz w:val="24"/>
      </w:r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8" w15:restartNumberingAfterBreak="0">
    <w:nsid w:val="3E877B7B"/>
    <w:multiLevelType w:val="multilevel"/>
    <w:tmpl w:val="B1CEB856"/>
    <w:numStyleLink w:val="ListAllBullets3Level"/>
  </w:abstractNum>
  <w:abstractNum w:abstractNumId="9"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6D645DF0"/>
    <w:multiLevelType w:val="hybridMultilevel"/>
    <w:tmpl w:val="12CA505A"/>
    <w:lvl w:ilvl="0" w:tplc="E4A40830">
      <w:start w:val="1"/>
      <w:numFmt w:val="decimal"/>
      <w:lvlText w:val="%1."/>
      <w:lvlJc w:val="left"/>
      <w:pPr>
        <w:ind w:left="748" w:hanging="360"/>
      </w:pPr>
      <w:rPr>
        <w:b w:val="0"/>
        <w:bCs w:val="0"/>
      </w:r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num w:numId="1" w16cid:durableId="554589191">
    <w:abstractNumId w:val="3"/>
  </w:num>
  <w:num w:numId="2" w16cid:durableId="229846400">
    <w:abstractNumId w:val="7"/>
  </w:num>
  <w:num w:numId="3" w16cid:durableId="455874562">
    <w:abstractNumId w:val="10"/>
  </w:num>
  <w:num w:numId="4" w16cid:durableId="2055352689">
    <w:abstractNumId w:val="0"/>
  </w:num>
  <w:num w:numId="5" w16cid:durableId="1950618821">
    <w:abstractNumId w:val="6"/>
  </w:num>
  <w:num w:numId="6" w16cid:durableId="1658457059">
    <w:abstractNumId w:val="5"/>
  </w:num>
  <w:num w:numId="7" w16cid:durableId="1973631621">
    <w:abstractNumId w:val="1"/>
  </w:num>
  <w:num w:numId="8" w16cid:durableId="425658376">
    <w:abstractNumId w:val="2"/>
  </w:num>
  <w:num w:numId="9" w16cid:durableId="166017376">
    <w:abstractNumId w:val="9"/>
  </w:num>
  <w:num w:numId="10" w16cid:durableId="223105587">
    <w:abstractNumId w:val="8"/>
  </w:num>
  <w:num w:numId="11" w16cid:durableId="453406052">
    <w:abstractNumId w:val="11"/>
  </w:num>
  <w:num w:numId="12" w16cid:durableId="2564190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097B"/>
    <w:rsid w:val="00022028"/>
    <w:rsid w:val="00022FEC"/>
    <w:rsid w:val="000237A1"/>
    <w:rsid w:val="00025632"/>
    <w:rsid w:val="000313CD"/>
    <w:rsid w:val="00042CEB"/>
    <w:rsid w:val="0006499F"/>
    <w:rsid w:val="00064EC7"/>
    <w:rsid w:val="00066DBE"/>
    <w:rsid w:val="00067F2B"/>
    <w:rsid w:val="00070044"/>
    <w:rsid w:val="0007165A"/>
    <w:rsid w:val="00073112"/>
    <w:rsid w:val="000735E1"/>
    <w:rsid w:val="000913ED"/>
    <w:rsid w:val="00096FC7"/>
    <w:rsid w:val="000A314B"/>
    <w:rsid w:val="000B03E3"/>
    <w:rsid w:val="000B047B"/>
    <w:rsid w:val="000B71E8"/>
    <w:rsid w:val="000D4618"/>
    <w:rsid w:val="000E1CE3"/>
    <w:rsid w:val="0010528D"/>
    <w:rsid w:val="00115E98"/>
    <w:rsid w:val="00125B5A"/>
    <w:rsid w:val="00133AE0"/>
    <w:rsid w:val="00172FEB"/>
    <w:rsid w:val="00176CC5"/>
    <w:rsid w:val="00190E04"/>
    <w:rsid w:val="001A4752"/>
    <w:rsid w:val="001A4D2E"/>
    <w:rsid w:val="001A697D"/>
    <w:rsid w:val="001B1393"/>
    <w:rsid w:val="001C6957"/>
    <w:rsid w:val="001C6D5F"/>
    <w:rsid w:val="001D7000"/>
    <w:rsid w:val="001E3E78"/>
    <w:rsid w:val="001F2035"/>
    <w:rsid w:val="0021231F"/>
    <w:rsid w:val="00216756"/>
    <w:rsid w:val="00216F79"/>
    <w:rsid w:val="00217457"/>
    <w:rsid w:val="00217FC1"/>
    <w:rsid w:val="002313FF"/>
    <w:rsid w:val="00231903"/>
    <w:rsid w:val="00232573"/>
    <w:rsid w:val="00234B98"/>
    <w:rsid w:val="002405CD"/>
    <w:rsid w:val="002407FF"/>
    <w:rsid w:val="002527E8"/>
    <w:rsid w:val="00260BC0"/>
    <w:rsid w:val="00262028"/>
    <w:rsid w:val="002669B1"/>
    <w:rsid w:val="00270D55"/>
    <w:rsid w:val="00271868"/>
    <w:rsid w:val="002738CB"/>
    <w:rsid w:val="00273C11"/>
    <w:rsid w:val="0027678E"/>
    <w:rsid w:val="00277E0F"/>
    <w:rsid w:val="00281096"/>
    <w:rsid w:val="00287680"/>
    <w:rsid w:val="0029636B"/>
    <w:rsid w:val="0029648F"/>
    <w:rsid w:val="002A0DAC"/>
    <w:rsid w:val="002A50A0"/>
    <w:rsid w:val="002B085D"/>
    <w:rsid w:val="002D102A"/>
    <w:rsid w:val="002E074D"/>
    <w:rsid w:val="002E0B83"/>
    <w:rsid w:val="002E0D9F"/>
    <w:rsid w:val="002E25DE"/>
    <w:rsid w:val="002E37D4"/>
    <w:rsid w:val="002F2356"/>
    <w:rsid w:val="0030224A"/>
    <w:rsid w:val="0030503A"/>
    <w:rsid w:val="003108B7"/>
    <w:rsid w:val="00315F53"/>
    <w:rsid w:val="00322F9D"/>
    <w:rsid w:val="003231FA"/>
    <w:rsid w:val="003240AB"/>
    <w:rsid w:val="003313B8"/>
    <w:rsid w:val="003323B1"/>
    <w:rsid w:val="00336228"/>
    <w:rsid w:val="003435EA"/>
    <w:rsid w:val="00350E10"/>
    <w:rsid w:val="00356053"/>
    <w:rsid w:val="00361264"/>
    <w:rsid w:val="00363C04"/>
    <w:rsid w:val="003717FA"/>
    <w:rsid w:val="00376A0A"/>
    <w:rsid w:val="00383A3B"/>
    <w:rsid w:val="0038482B"/>
    <w:rsid w:val="0038583D"/>
    <w:rsid w:val="00391457"/>
    <w:rsid w:val="003960ED"/>
    <w:rsid w:val="003A5033"/>
    <w:rsid w:val="003B25FB"/>
    <w:rsid w:val="003C340E"/>
    <w:rsid w:val="003D1729"/>
    <w:rsid w:val="003E0E9D"/>
    <w:rsid w:val="003E3C82"/>
    <w:rsid w:val="003E79E9"/>
    <w:rsid w:val="003F2B02"/>
    <w:rsid w:val="003F7ACF"/>
    <w:rsid w:val="00400CF8"/>
    <w:rsid w:val="004030EB"/>
    <w:rsid w:val="00403422"/>
    <w:rsid w:val="004123BF"/>
    <w:rsid w:val="0043438B"/>
    <w:rsid w:val="004525EA"/>
    <w:rsid w:val="00456933"/>
    <w:rsid w:val="00456A07"/>
    <w:rsid w:val="00464D32"/>
    <w:rsid w:val="00477792"/>
    <w:rsid w:val="0047790C"/>
    <w:rsid w:val="004817C0"/>
    <w:rsid w:val="004C0B3B"/>
    <w:rsid w:val="004D7425"/>
    <w:rsid w:val="004E3F40"/>
    <w:rsid w:val="004E49B7"/>
    <w:rsid w:val="004F4085"/>
    <w:rsid w:val="00501027"/>
    <w:rsid w:val="00512700"/>
    <w:rsid w:val="00521D18"/>
    <w:rsid w:val="005233EF"/>
    <w:rsid w:val="00526282"/>
    <w:rsid w:val="00530265"/>
    <w:rsid w:val="00535361"/>
    <w:rsid w:val="00537BDE"/>
    <w:rsid w:val="00537EE7"/>
    <w:rsid w:val="00537F88"/>
    <w:rsid w:val="005424A4"/>
    <w:rsid w:val="005446E4"/>
    <w:rsid w:val="005477A1"/>
    <w:rsid w:val="00556E72"/>
    <w:rsid w:val="005672DB"/>
    <w:rsid w:val="00575CE8"/>
    <w:rsid w:val="005815CB"/>
    <w:rsid w:val="00582599"/>
    <w:rsid w:val="00582E91"/>
    <w:rsid w:val="0059511F"/>
    <w:rsid w:val="00597DA7"/>
    <w:rsid w:val="005B47AD"/>
    <w:rsid w:val="005C1DF1"/>
    <w:rsid w:val="005D3973"/>
    <w:rsid w:val="005D474C"/>
    <w:rsid w:val="005D59C0"/>
    <w:rsid w:val="005E2121"/>
    <w:rsid w:val="005E64A1"/>
    <w:rsid w:val="005E7F89"/>
    <w:rsid w:val="0060080E"/>
    <w:rsid w:val="00607488"/>
    <w:rsid w:val="0061185E"/>
    <w:rsid w:val="00611EC9"/>
    <w:rsid w:val="00622BC5"/>
    <w:rsid w:val="00624D45"/>
    <w:rsid w:val="00627EC8"/>
    <w:rsid w:val="00630E52"/>
    <w:rsid w:val="00635475"/>
    <w:rsid w:val="00641639"/>
    <w:rsid w:val="00645A39"/>
    <w:rsid w:val="00653DDD"/>
    <w:rsid w:val="00656F51"/>
    <w:rsid w:val="00660CCE"/>
    <w:rsid w:val="00666E20"/>
    <w:rsid w:val="00670BC6"/>
    <w:rsid w:val="00676214"/>
    <w:rsid w:val="00686875"/>
    <w:rsid w:val="006A0479"/>
    <w:rsid w:val="006A2175"/>
    <w:rsid w:val="006A6908"/>
    <w:rsid w:val="006B09FE"/>
    <w:rsid w:val="006B6F45"/>
    <w:rsid w:val="006C2B1A"/>
    <w:rsid w:val="006C463F"/>
    <w:rsid w:val="006D2668"/>
    <w:rsid w:val="006D2FDF"/>
    <w:rsid w:val="006D52CB"/>
    <w:rsid w:val="006D553A"/>
    <w:rsid w:val="006E5035"/>
    <w:rsid w:val="00702A7E"/>
    <w:rsid w:val="00706DA3"/>
    <w:rsid w:val="0071484E"/>
    <w:rsid w:val="00723F1A"/>
    <w:rsid w:val="00727F05"/>
    <w:rsid w:val="00730560"/>
    <w:rsid w:val="00730C95"/>
    <w:rsid w:val="00736FE2"/>
    <w:rsid w:val="007462A6"/>
    <w:rsid w:val="007549A0"/>
    <w:rsid w:val="00760164"/>
    <w:rsid w:val="007672DC"/>
    <w:rsid w:val="00767A7C"/>
    <w:rsid w:val="0077261D"/>
    <w:rsid w:val="00777DC4"/>
    <w:rsid w:val="00785550"/>
    <w:rsid w:val="00793FA9"/>
    <w:rsid w:val="00796D7D"/>
    <w:rsid w:val="007C4319"/>
    <w:rsid w:val="007D0963"/>
    <w:rsid w:val="007D76AC"/>
    <w:rsid w:val="007E6BE4"/>
    <w:rsid w:val="007F7AEC"/>
    <w:rsid w:val="00811807"/>
    <w:rsid w:val="00832F08"/>
    <w:rsid w:val="008520B7"/>
    <w:rsid w:val="008807C8"/>
    <w:rsid w:val="008843E8"/>
    <w:rsid w:val="008A19A0"/>
    <w:rsid w:val="008B00CE"/>
    <w:rsid w:val="008B3748"/>
    <w:rsid w:val="008B61BF"/>
    <w:rsid w:val="008B733D"/>
    <w:rsid w:val="008C0214"/>
    <w:rsid w:val="008C2F63"/>
    <w:rsid w:val="008D02E2"/>
    <w:rsid w:val="008D1FA2"/>
    <w:rsid w:val="008D76CF"/>
    <w:rsid w:val="008F36D9"/>
    <w:rsid w:val="008F47F2"/>
    <w:rsid w:val="00904118"/>
    <w:rsid w:val="0091452E"/>
    <w:rsid w:val="00920EB1"/>
    <w:rsid w:val="00926AFF"/>
    <w:rsid w:val="009348E3"/>
    <w:rsid w:val="00940C46"/>
    <w:rsid w:val="00944A3A"/>
    <w:rsid w:val="00945942"/>
    <w:rsid w:val="00981C5F"/>
    <w:rsid w:val="0098641F"/>
    <w:rsid w:val="00996C59"/>
    <w:rsid w:val="009A030F"/>
    <w:rsid w:val="009A671A"/>
    <w:rsid w:val="009B39D2"/>
    <w:rsid w:val="009B6FF8"/>
    <w:rsid w:val="009E22DF"/>
    <w:rsid w:val="009E5C89"/>
    <w:rsid w:val="009E6F6F"/>
    <w:rsid w:val="009F1E9F"/>
    <w:rsid w:val="009F3C85"/>
    <w:rsid w:val="009F7BE5"/>
    <w:rsid w:val="00A00F46"/>
    <w:rsid w:val="00A12D4E"/>
    <w:rsid w:val="00A20B17"/>
    <w:rsid w:val="00A27877"/>
    <w:rsid w:val="00A505F8"/>
    <w:rsid w:val="00A525C3"/>
    <w:rsid w:val="00A52AB4"/>
    <w:rsid w:val="00A71F3A"/>
    <w:rsid w:val="00A832D7"/>
    <w:rsid w:val="00A869D6"/>
    <w:rsid w:val="00A92A69"/>
    <w:rsid w:val="00A9555C"/>
    <w:rsid w:val="00AA18F5"/>
    <w:rsid w:val="00AA6B2F"/>
    <w:rsid w:val="00AA7630"/>
    <w:rsid w:val="00AA7C6C"/>
    <w:rsid w:val="00AB5329"/>
    <w:rsid w:val="00AB675C"/>
    <w:rsid w:val="00AC154D"/>
    <w:rsid w:val="00AC4DD9"/>
    <w:rsid w:val="00AC512D"/>
    <w:rsid w:val="00AC5414"/>
    <w:rsid w:val="00AD4D04"/>
    <w:rsid w:val="00AD7634"/>
    <w:rsid w:val="00AE06C1"/>
    <w:rsid w:val="00AE43B4"/>
    <w:rsid w:val="00AE72A9"/>
    <w:rsid w:val="00AE78C4"/>
    <w:rsid w:val="00AF7DD6"/>
    <w:rsid w:val="00B117E2"/>
    <w:rsid w:val="00B31658"/>
    <w:rsid w:val="00B4064C"/>
    <w:rsid w:val="00B705E6"/>
    <w:rsid w:val="00B712C5"/>
    <w:rsid w:val="00B824C2"/>
    <w:rsid w:val="00B8333F"/>
    <w:rsid w:val="00B8519F"/>
    <w:rsid w:val="00BB09C2"/>
    <w:rsid w:val="00BB147B"/>
    <w:rsid w:val="00BB417E"/>
    <w:rsid w:val="00BB468F"/>
    <w:rsid w:val="00BB5A69"/>
    <w:rsid w:val="00BC17C8"/>
    <w:rsid w:val="00BC2819"/>
    <w:rsid w:val="00BC3ED2"/>
    <w:rsid w:val="00BC68B8"/>
    <w:rsid w:val="00BD131C"/>
    <w:rsid w:val="00BD257C"/>
    <w:rsid w:val="00BD2D9C"/>
    <w:rsid w:val="00BD5378"/>
    <w:rsid w:val="00BD54C7"/>
    <w:rsid w:val="00BD73F8"/>
    <w:rsid w:val="00BE327E"/>
    <w:rsid w:val="00BE6F04"/>
    <w:rsid w:val="00BF0295"/>
    <w:rsid w:val="00BF2FA5"/>
    <w:rsid w:val="00BF373B"/>
    <w:rsid w:val="00BF7B37"/>
    <w:rsid w:val="00C2284E"/>
    <w:rsid w:val="00C33EEE"/>
    <w:rsid w:val="00C34106"/>
    <w:rsid w:val="00C34247"/>
    <w:rsid w:val="00C352F9"/>
    <w:rsid w:val="00C453BC"/>
    <w:rsid w:val="00C50278"/>
    <w:rsid w:val="00C5054B"/>
    <w:rsid w:val="00C753BD"/>
    <w:rsid w:val="00C76378"/>
    <w:rsid w:val="00C81006"/>
    <w:rsid w:val="00C84AA1"/>
    <w:rsid w:val="00C8505F"/>
    <w:rsid w:val="00C90EDB"/>
    <w:rsid w:val="00C965C0"/>
    <w:rsid w:val="00CA107F"/>
    <w:rsid w:val="00CA2C55"/>
    <w:rsid w:val="00CA3157"/>
    <w:rsid w:val="00CA4B9D"/>
    <w:rsid w:val="00CB4587"/>
    <w:rsid w:val="00CD30F9"/>
    <w:rsid w:val="00D01D6F"/>
    <w:rsid w:val="00D12160"/>
    <w:rsid w:val="00D124FD"/>
    <w:rsid w:val="00D137DA"/>
    <w:rsid w:val="00D13B74"/>
    <w:rsid w:val="00D15248"/>
    <w:rsid w:val="00D25AF9"/>
    <w:rsid w:val="00D33EB4"/>
    <w:rsid w:val="00D37762"/>
    <w:rsid w:val="00D42DF5"/>
    <w:rsid w:val="00D435F2"/>
    <w:rsid w:val="00D56593"/>
    <w:rsid w:val="00D66329"/>
    <w:rsid w:val="00D67F00"/>
    <w:rsid w:val="00D8447C"/>
    <w:rsid w:val="00D86598"/>
    <w:rsid w:val="00DA20DD"/>
    <w:rsid w:val="00DA41F6"/>
    <w:rsid w:val="00DB77DC"/>
    <w:rsid w:val="00DC076F"/>
    <w:rsid w:val="00DC376C"/>
    <w:rsid w:val="00DD5FCE"/>
    <w:rsid w:val="00DE56ED"/>
    <w:rsid w:val="00DF1C54"/>
    <w:rsid w:val="00DF228D"/>
    <w:rsid w:val="00DF27E0"/>
    <w:rsid w:val="00DF40B1"/>
    <w:rsid w:val="00E009C3"/>
    <w:rsid w:val="00E32E37"/>
    <w:rsid w:val="00E33B06"/>
    <w:rsid w:val="00E51A1D"/>
    <w:rsid w:val="00E57C45"/>
    <w:rsid w:val="00E6206C"/>
    <w:rsid w:val="00E70EA9"/>
    <w:rsid w:val="00E72A45"/>
    <w:rsid w:val="00E75FA2"/>
    <w:rsid w:val="00E8162F"/>
    <w:rsid w:val="00E84619"/>
    <w:rsid w:val="00E8740B"/>
    <w:rsid w:val="00E87F33"/>
    <w:rsid w:val="00E91A1B"/>
    <w:rsid w:val="00E96F32"/>
    <w:rsid w:val="00EA319A"/>
    <w:rsid w:val="00EB409D"/>
    <w:rsid w:val="00EC0517"/>
    <w:rsid w:val="00EC0E0B"/>
    <w:rsid w:val="00ED06E5"/>
    <w:rsid w:val="00ED5C9C"/>
    <w:rsid w:val="00EE3AA3"/>
    <w:rsid w:val="00EF2329"/>
    <w:rsid w:val="00EF2FDD"/>
    <w:rsid w:val="00F068CC"/>
    <w:rsid w:val="00F13D45"/>
    <w:rsid w:val="00F15554"/>
    <w:rsid w:val="00F233A4"/>
    <w:rsid w:val="00F30D7C"/>
    <w:rsid w:val="00F322FA"/>
    <w:rsid w:val="00F44BA4"/>
    <w:rsid w:val="00F45A8D"/>
    <w:rsid w:val="00F60E31"/>
    <w:rsid w:val="00F64B7F"/>
    <w:rsid w:val="00F70E96"/>
    <w:rsid w:val="00F87D4E"/>
    <w:rsid w:val="00FA5570"/>
    <w:rsid w:val="00FA752B"/>
    <w:rsid w:val="00FB1E71"/>
    <w:rsid w:val="00FB62F3"/>
    <w:rsid w:val="00FB66C6"/>
    <w:rsid w:val="00FC2AE6"/>
    <w:rsid w:val="00FC5568"/>
    <w:rsid w:val="00FC5DE8"/>
    <w:rsid w:val="00FC7935"/>
    <w:rsid w:val="00FD514B"/>
    <w:rsid w:val="00FE0E08"/>
    <w:rsid w:val="00FE5C99"/>
    <w:rsid w:val="00FF1F88"/>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A2338E0"/>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F88"/>
    <w:pPr>
      <w:spacing w:after="120" w:line="300" w:lineRule="atLeast"/>
    </w:pPr>
    <w:rPr>
      <w:rFonts w:ascii="Arial" w:hAnsi="Arial" w:cs="Arial"/>
      <w:color w:val="000000"/>
      <w:sz w:val="24"/>
    </w:rPr>
  </w:style>
  <w:style w:type="paragraph" w:styleId="Heading1">
    <w:name w:val="heading 1"/>
    <w:basedOn w:val="Normal"/>
    <w:next w:val="BodyText"/>
    <w:autoRedefine/>
    <w:qFormat/>
    <w:rsid w:val="00FF1F88"/>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FF1F88"/>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FF1F88"/>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FF1F88"/>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FF1F88"/>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F1F88"/>
    <w:pPr>
      <w:tabs>
        <w:tab w:val="center" w:pos="4153"/>
        <w:tab w:val="right" w:pos="8306"/>
      </w:tabs>
    </w:pPr>
  </w:style>
  <w:style w:type="paragraph" w:styleId="Footer">
    <w:name w:val="footer"/>
    <w:basedOn w:val="HeadingPartChapter"/>
    <w:link w:val="FooterChar"/>
    <w:autoRedefine/>
    <w:rsid w:val="00FF1F88"/>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FF1F88"/>
    <w:pPr>
      <w:spacing w:line="360" w:lineRule="atLeast"/>
    </w:pPr>
    <w:rPr>
      <w:szCs w:val="22"/>
    </w:rPr>
  </w:style>
  <w:style w:type="character" w:styleId="PageNumber">
    <w:name w:val="page number"/>
    <w:basedOn w:val="DefaultParagraphFont"/>
    <w:rsid w:val="00FF1F88"/>
  </w:style>
  <w:style w:type="paragraph" w:styleId="DocumentMap">
    <w:name w:val="Document Map"/>
    <w:basedOn w:val="Normal"/>
    <w:link w:val="DocumentMapChar"/>
    <w:semiHidden/>
    <w:rsid w:val="00FF1F88"/>
    <w:rPr>
      <w:rFonts w:ascii="Tahoma" w:hAnsi="Tahoma" w:cs="Tahoma"/>
      <w:sz w:val="16"/>
      <w:szCs w:val="16"/>
    </w:rPr>
  </w:style>
  <w:style w:type="character" w:customStyle="1" w:styleId="DocumentMapChar">
    <w:name w:val="Document Map Char"/>
    <w:link w:val="DocumentMap"/>
    <w:semiHidden/>
    <w:rsid w:val="00FF1F88"/>
    <w:rPr>
      <w:rFonts w:ascii="Tahoma" w:hAnsi="Tahoma" w:cs="Tahoma"/>
      <w:color w:val="000000"/>
      <w:sz w:val="16"/>
      <w:szCs w:val="16"/>
    </w:rPr>
  </w:style>
  <w:style w:type="character" w:styleId="Hyperlink">
    <w:name w:val="Hyperlink"/>
    <w:basedOn w:val="DefaultParagraphFont"/>
    <w:uiPriority w:val="99"/>
    <w:rsid w:val="00FF1F88"/>
    <w:rPr>
      <w:color w:val="0563C1" w:themeColor="hyperlink"/>
      <w:u w:val="single"/>
    </w:rPr>
  </w:style>
  <w:style w:type="character" w:customStyle="1" w:styleId="BodyTextChar">
    <w:name w:val="Body Text Char"/>
    <w:link w:val="BodyText"/>
    <w:rsid w:val="00FF1F88"/>
    <w:rPr>
      <w:rFonts w:ascii="Arial" w:hAnsi="Arial" w:cs="Arial"/>
      <w:color w:val="000000"/>
      <w:sz w:val="24"/>
      <w:szCs w:val="22"/>
    </w:rPr>
  </w:style>
  <w:style w:type="paragraph" w:customStyle="1" w:styleId="TableNotes">
    <w:name w:val="Table Notes"/>
    <w:link w:val="TableNotesChar"/>
    <w:autoRedefine/>
    <w:rsid w:val="00FF1F88"/>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FF1F88"/>
    <w:rPr>
      <w:rFonts w:ascii="Arial" w:hAnsi="Arial" w:cs="Arial"/>
      <w:color w:val="000000"/>
    </w:rPr>
  </w:style>
  <w:style w:type="paragraph" w:customStyle="1" w:styleId="HeadingPartChapter">
    <w:name w:val="Heading (Part / Chapter)"/>
    <w:basedOn w:val="Cover2subtitle"/>
    <w:rsid w:val="00FF1F88"/>
    <w:pPr>
      <w:tabs>
        <w:tab w:val="left" w:pos="567"/>
      </w:tabs>
      <w:spacing w:after="240"/>
    </w:pPr>
  </w:style>
  <w:style w:type="table" w:customStyle="1" w:styleId="Commentary">
    <w:name w:val="Commentary"/>
    <w:basedOn w:val="TableNormal"/>
    <w:rsid w:val="00FF1F88"/>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FF1F88"/>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FF1F88"/>
    <w:rPr>
      <w:sz w:val="32"/>
    </w:rPr>
  </w:style>
  <w:style w:type="paragraph" w:customStyle="1" w:styleId="Cover2subtitle">
    <w:name w:val="Cover 2 (subtitle)"/>
    <w:basedOn w:val="BodyText"/>
    <w:autoRedefine/>
    <w:rsid w:val="00FF1F88"/>
    <w:pPr>
      <w:spacing w:after="0"/>
    </w:pPr>
    <w:rPr>
      <w:b/>
      <w:color w:val="001224"/>
      <w:sz w:val="28"/>
      <w:szCs w:val="44"/>
    </w:rPr>
  </w:style>
  <w:style w:type="paragraph" w:customStyle="1" w:styleId="Cover1title">
    <w:name w:val="Cover 1 (title)"/>
    <w:basedOn w:val="BodyText"/>
    <w:autoRedefine/>
    <w:rsid w:val="00FF1F88"/>
    <w:pPr>
      <w:spacing w:after="0"/>
      <w:outlineLvl w:val="0"/>
    </w:pPr>
    <w:rPr>
      <w:b/>
      <w:color w:val="001224"/>
      <w:sz w:val="36"/>
      <w:szCs w:val="60"/>
    </w:rPr>
  </w:style>
  <w:style w:type="paragraph" w:customStyle="1" w:styleId="HoldPoint">
    <w:name w:val="HoldPoint"/>
    <w:basedOn w:val="BodyText"/>
    <w:next w:val="Normal"/>
    <w:link w:val="HoldPointChar"/>
    <w:rsid w:val="00FF1F88"/>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FF1F88"/>
    <w:pPr>
      <w:numPr>
        <w:numId w:val="8"/>
      </w:numPr>
    </w:pPr>
  </w:style>
  <w:style w:type="numbering" w:customStyle="1" w:styleId="ListAllBullets3Level">
    <w:name w:val="List All Bullets (3 Level)"/>
    <w:rsid w:val="00FF1F88"/>
    <w:pPr>
      <w:numPr>
        <w:numId w:val="2"/>
      </w:numPr>
    </w:pPr>
  </w:style>
  <w:style w:type="paragraph" w:customStyle="1" w:styleId="TableFigureCaption2Figures">
    <w:name w:val="Table/Figure Caption 2 Figures"/>
    <w:basedOn w:val="TableFigureCaption1Tables"/>
    <w:rsid w:val="00FF1F88"/>
  </w:style>
  <w:style w:type="paragraph" w:customStyle="1" w:styleId="TableHeading">
    <w:name w:val="Table * Heading"/>
    <w:basedOn w:val="BodyText"/>
    <w:rsid w:val="00FF1F88"/>
    <w:pPr>
      <w:spacing w:before="60" w:after="60" w:line="240" w:lineRule="atLeast"/>
      <w:jc w:val="center"/>
    </w:pPr>
    <w:rPr>
      <w:b/>
      <w:sz w:val="22"/>
    </w:rPr>
  </w:style>
  <w:style w:type="paragraph" w:customStyle="1" w:styleId="TableBodyText">
    <w:name w:val="Table Body Text"/>
    <w:basedOn w:val="BodyText"/>
    <w:link w:val="TableBodyTextCharChar"/>
    <w:rsid w:val="00FF1F88"/>
    <w:pPr>
      <w:spacing w:before="60" w:after="60" w:line="240" w:lineRule="atLeast"/>
      <w:ind w:left="28"/>
    </w:pPr>
    <w:rPr>
      <w:sz w:val="22"/>
      <w:szCs w:val="20"/>
    </w:rPr>
  </w:style>
  <w:style w:type="paragraph" w:styleId="ListNumber">
    <w:name w:val="List Number"/>
    <w:basedOn w:val="BodyText"/>
    <w:semiHidden/>
    <w:rsid w:val="00FF1F88"/>
  </w:style>
  <w:style w:type="paragraph" w:styleId="ListNumber2">
    <w:name w:val="List Number 2"/>
    <w:basedOn w:val="BodyText"/>
    <w:semiHidden/>
    <w:rsid w:val="00FF1F88"/>
  </w:style>
  <w:style w:type="paragraph" w:styleId="ListNumber3">
    <w:name w:val="List Number 3"/>
    <w:basedOn w:val="BodyText"/>
    <w:semiHidden/>
    <w:rsid w:val="00FF1F88"/>
  </w:style>
  <w:style w:type="table" w:styleId="TableGrid">
    <w:name w:val="Table Grid"/>
    <w:basedOn w:val="TableNormal"/>
    <w:semiHidden/>
    <w:rsid w:val="00FF1F88"/>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FF1F88"/>
    <w:pPr>
      <w:numPr>
        <w:numId w:val="6"/>
      </w:numPr>
    </w:pPr>
  </w:style>
  <w:style w:type="character" w:customStyle="1" w:styleId="BodyTextbold">
    <w:name w:val="Body Text (bold)"/>
    <w:rsid w:val="00FF1F88"/>
    <w:rPr>
      <w:rFonts w:ascii="Arial" w:hAnsi="Arial" w:cs="Arial"/>
      <w:b/>
      <w:sz w:val="24"/>
      <w:szCs w:val="22"/>
      <w:lang w:val="en-AU" w:eastAsia="en-AU" w:bidi="ar-SA"/>
    </w:rPr>
  </w:style>
  <w:style w:type="paragraph" w:styleId="TOC1">
    <w:name w:val="toc 1"/>
    <w:basedOn w:val="Normal"/>
    <w:next w:val="Normal"/>
    <w:autoRedefine/>
    <w:uiPriority w:val="39"/>
    <w:rsid w:val="00FF1F88"/>
    <w:pPr>
      <w:tabs>
        <w:tab w:val="left" w:pos="567"/>
        <w:tab w:val="right" w:leader="dot" w:pos="10206"/>
      </w:tabs>
      <w:spacing w:before="60" w:after="60"/>
    </w:pPr>
    <w:rPr>
      <w:b/>
      <w:noProof/>
    </w:rPr>
  </w:style>
  <w:style w:type="paragraph" w:styleId="TOC2">
    <w:name w:val="toc 2"/>
    <w:basedOn w:val="Normal"/>
    <w:next w:val="Normal"/>
    <w:autoRedefine/>
    <w:uiPriority w:val="39"/>
    <w:rsid w:val="00FF1F88"/>
    <w:pPr>
      <w:tabs>
        <w:tab w:val="left" w:pos="567"/>
        <w:tab w:val="right" w:leader="dot" w:pos="10206"/>
      </w:tabs>
      <w:spacing w:after="60"/>
    </w:pPr>
    <w:rPr>
      <w:noProof/>
    </w:rPr>
  </w:style>
  <w:style w:type="paragraph" w:styleId="TOC3">
    <w:name w:val="toc 3"/>
    <w:basedOn w:val="Normal"/>
    <w:next w:val="Normal"/>
    <w:autoRedefine/>
    <w:uiPriority w:val="39"/>
    <w:rsid w:val="00FF1F88"/>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FF1F88"/>
    <w:pPr>
      <w:ind w:left="600"/>
    </w:pPr>
  </w:style>
  <w:style w:type="paragraph" w:styleId="Caption">
    <w:name w:val="caption"/>
    <w:basedOn w:val="Normal"/>
    <w:next w:val="Normal"/>
    <w:qFormat/>
    <w:rsid w:val="003C340E"/>
    <w:rPr>
      <w:b/>
      <w:bCs/>
    </w:rPr>
  </w:style>
  <w:style w:type="paragraph" w:customStyle="1" w:styleId="HeaderChapterpart">
    <w:name w:val="Header (Chapter/part #)"/>
    <w:rsid w:val="00FF1F88"/>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FF1F88"/>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FF1F88"/>
    <w:pPr>
      <w:keepNext/>
      <w:spacing w:before="240" w:line="360" w:lineRule="atLeast"/>
    </w:pPr>
    <w:rPr>
      <w:b/>
      <w:bCs/>
      <w:i/>
      <w:iCs/>
    </w:rPr>
  </w:style>
  <w:style w:type="paragraph" w:customStyle="1" w:styleId="TableFigureCaption3Appendices">
    <w:name w:val="Table/Figure Caption 3 Appendices"/>
    <w:basedOn w:val="TableFigureCaption1Tables"/>
    <w:rsid w:val="00FF1F88"/>
  </w:style>
  <w:style w:type="paragraph" w:customStyle="1" w:styleId="ListB3squareonly">
    <w:name w:val="List B3 (square) only"/>
    <w:basedOn w:val="Normal"/>
    <w:semiHidden/>
    <w:rsid w:val="00FF1F88"/>
    <w:pPr>
      <w:numPr>
        <w:ilvl w:val="2"/>
        <w:numId w:val="10"/>
      </w:numPr>
    </w:pPr>
  </w:style>
  <w:style w:type="numbering" w:customStyle="1" w:styleId="TableListSmallNumber">
    <w:name w:val="Table List Small Number"/>
    <w:basedOn w:val="TableListAllNum3Level"/>
    <w:semiHidden/>
    <w:rsid w:val="00FF1F88"/>
    <w:pPr>
      <w:numPr>
        <w:numId w:val="9"/>
      </w:numPr>
    </w:pPr>
  </w:style>
  <w:style w:type="numbering" w:customStyle="1" w:styleId="TableListAllBullets3Level">
    <w:name w:val="Table List All Bullets (3 Level)"/>
    <w:rsid w:val="00FF1F88"/>
    <w:pPr>
      <w:numPr>
        <w:numId w:val="3"/>
      </w:numPr>
    </w:pPr>
  </w:style>
  <w:style w:type="paragraph" w:customStyle="1" w:styleId="ListB1dotonly">
    <w:name w:val="List B1 (dot) only"/>
    <w:basedOn w:val="ListB3squareonly"/>
    <w:semiHidden/>
    <w:rsid w:val="00FF1F88"/>
    <w:pPr>
      <w:numPr>
        <w:ilvl w:val="0"/>
      </w:numPr>
    </w:pPr>
  </w:style>
  <w:style w:type="numbering" w:customStyle="1" w:styleId="TableListAllLetter3level">
    <w:name w:val="Table List All Letter (3 level)"/>
    <w:basedOn w:val="TableListAllBullets3Level"/>
    <w:rsid w:val="00FF1F88"/>
    <w:pPr>
      <w:numPr>
        <w:numId w:val="4"/>
      </w:numPr>
    </w:pPr>
  </w:style>
  <w:style w:type="paragraph" w:customStyle="1" w:styleId="TableBodyTextsmall">
    <w:name w:val="Table Body Text (small)"/>
    <w:basedOn w:val="TableBodyText"/>
    <w:link w:val="TableBodyTextsmallChar"/>
    <w:rsid w:val="00FF1F88"/>
    <w:rPr>
      <w:sz w:val="20"/>
    </w:rPr>
  </w:style>
  <w:style w:type="numbering" w:customStyle="1" w:styleId="ListAllLetter3Level">
    <w:name w:val="List All Letter (3 Level)"/>
    <w:basedOn w:val="NoList"/>
    <w:rsid w:val="00FF1F88"/>
    <w:pPr>
      <w:numPr>
        <w:numId w:val="5"/>
      </w:numPr>
    </w:pPr>
  </w:style>
  <w:style w:type="character" w:customStyle="1" w:styleId="TableBodyTextCharChar">
    <w:name w:val="Table Body Text Char Char"/>
    <w:link w:val="TableBodyText"/>
    <w:rsid w:val="00FF1F88"/>
    <w:rPr>
      <w:rFonts w:ascii="Arial" w:hAnsi="Arial" w:cs="Arial"/>
      <w:color w:val="000000"/>
      <w:sz w:val="22"/>
    </w:rPr>
  </w:style>
  <w:style w:type="paragraph" w:customStyle="1" w:styleId="ListB2dashonly">
    <w:name w:val="List B2 (dash) only"/>
    <w:basedOn w:val="ListB1dotonly"/>
    <w:semiHidden/>
    <w:rsid w:val="00FF1F88"/>
    <w:pPr>
      <w:numPr>
        <w:ilvl w:val="1"/>
      </w:numPr>
    </w:pPr>
  </w:style>
  <w:style w:type="numbering" w:customStyle="1" w:styleId="TableListAllNum3Level">
    <w:name w:val="Table List All Num (3 Level)"/>
    <w:basedOn w:val="TableListAllLetter3level"/>
    <w:rsid w:val="00FF1F88"/>
    <w:pPr>
      <w:numPr>
        <w:numId w:val="7"/>
      </w:numPr>
    </w:pPr>
  </w:style>
  <w:style w:type="character" w:customStyle="1" w:styleId="BodyTextitalic">
    <w:name w:val="Body Text (italic)"/>
    <w:rsid w:val="00FF1F88"/>
    <w:rPr>
      <w:rFonts w:ascii="Arial" w:hAnsi="Arial" w:cs="Arial"/>
      <w:i/>
      <w:sz w:val="24"/>
      <w:szCs w:val="22"/>
      <w:lang w:val="en-AU" w:eastAsia="en-AU" w:bidi="ar-SA"/>
    </w:rPr>
  </w:style>
  <w:style w:type="character" w:customStyle="1" w:styleId="BodyTextitalicsbold">
    <w:name w:val="Body Text (italics bold)"/>
    <w:rsid w:val="00FF1F88"/>
    <w:rPr>
      <w:rFonts w:ascii="Arial" w:hAnsi="Arial" w:cs="Arial"/>
      <w:b/>
      <w:i/>
      <w:sz w:val="24"/>
      <w:szCs w:val="22"/>
      <w:lang w:val="en-AU" w:eastAsia="en-AU" w:bidi="ar-SA"/>
    </w:rPr>
  </w:style>
  <w:style w:type="paragraph" w:styleId="TableofFigures">
    <w:name w:val="table of figures"/>
    <w:basedOn w:val="Normal"/>
    <w:next w:val="Normal"/>
    <w:semiHidden/>
    <w:rsid w:val="00FF1F88"/>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rsid w:val="00133AE0"/>
    <w:rPr>
      <w:rFonts w:ascii="Arial" w:hAnsi="Arial" w:cs="Arial"/>
      <w:color w:val="001224"/>
      <w:szCs w:val="18"/>
    </w:rPr>
  </w:style>
  <w:style w:type="table" w:styleId="TableGridLight">
    <w:name w:val="Grid Table Light"/>
    <w:basedOn w:val="TableNormal"/>
    <w:uiPriority w:val="40"/>
    <w:rsid w:val="00190E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43438B"/>
    <w:rPr>
      <w:color w:val="808080"/>
    </w:rPr>
  </w:style>
  <w:style w:type="paragraph" w:customStyle="1" w:styleId="Bodytext0">
    <w:name w:val="Bodytext"/>
    <w:basedOn w:val="Heading1"/>
    <w:rsid w:val="00D37762"/>
    <w:pPr>
      <w:numPr>
        <w:numId w:val="0"/>
      </w:numPr>
      <w:tabs>
        <w:tab w:val="left" w:pos="567"/>
      </w:tabs>
      <w:overflowPunct w:val="0"/>
      <w:autoSpaceDE w:val="0"/>
      <w:autoSpaceDN w:val="0"/>
      <w:adjustRightInd w:val="0"/>
      <w:spacing w:before="0" w:after="0" w:line="240" w:lineRule="auto"/>
      <w:textAlignment w:val="baseline"/>
    </w:pPr>
    <w:rPr>
      <w:kern w:val="0"/>
      <w:sz w:val="20"/>
      <w:lang w:val="en-US" w:eastAsia="en-US"/>
    </w:rPr>
  </w:style>
  <w:style w:type="paragraph" w:customStyle="1" w:styleId="Fieldprompt">
    <w:name w:val="Fieldprompt"/>
    <w:basedOn w:val="Heading1"/>
    <w:rsid w:val="00D37762"/>
    <w:pPr>
      <w:numPr>
        <w:numId w:val="0"/>
      </w:numPr>
      <w:tabs>
        <w:tab w:val="left" w:pos="567"/>
      </w:tabs>
      <w:overflowPunct w:val="0"/>
      <w:autoSpaceDE w:val="0"/>
      <w:autoSpaceDN w:val="0"/>
      <w:adjustRightInd w:val="0"/>
      <w:spacing w:before="0" w:after="0" w:line="240" w:lineRule="auto"/>
      <w:textAlignment w:val="baseline"/>
    </w:pPr>
    <w:rPr>
      <w:kern w:val="0"/>
      <w:sz w:val="14"/>
      <w:lang w:val="en-US" w:eastAsia="en-US"/>
    </w:rPr>
  </w:style>
  <w:style w:type="paragraph" w:styleId="Revision">
    <w:name w:val="Revision"/>
    <w:hidden/>
    <w:uiPriority w:val="99"/>
    <w:semiHidden/>
    <w:rsid w:val="003F2B02"/>
    <w:rPr>
      <w:rFonts w:ascii="Arial" w:hAnsi="Arial"/>
      <w:szCs w:val="24"/>
    </w:rPr>
  </w:style>
  <w:style w:type="paragraph" w:customStyle="1" w:styleId="TableBodyTextbold">
    <w:name w:val="Table Body Text (bold)"/>
    <w:basedOn w:val="TableBodyText"/>
    <w:link w:val="TableBodyTextboldChar"/>
    <w:qFormat/>
    <w:rsid w:val="00FF1F88"/>
    <w:rPr>
      <w:b/>
    </w:rPr>
  </w:style>
  <w:style w:type="character" w:customStyle="1" w:styleId="TableBodyTextboldChar">
    <w:name w:val="Table Body Text (bold) Char"/>
    <w:basedOn w:val="TableBodyTextCharChar"/>
    <w:link w:val="TableBodyTextbold"/>
    <w:rsid w:val="00FF1F88"/>
    <w:rPr>
      <w:rFonts w:ascii="Arial" w:hAnsi="Arial" w:cs="Arial"/>
      <w:b/>
      <w:color w:val="000000"/>
      <w:sz w:val="22"/>
    </w:rPr>
  </w:style>
  <w:style w:type="paragraph" w:customStyle="1" w:styleId="TableBodyTextitalic">
    <w:name w:val="Table Body Text (italic)"/>
    <w:basedOn w:val="TableBodyText"/>
    <w:link w:val="TableBodyTextitalicChar"/>
    <w:qFormat/>
    <w:rsid w:val="00FF1F88"/>
    <w:rPr>
      <w:i/>
    </w:rPr>
  </w:style>
  <w:style w:type="paragraph" w:customStyle="1" w:styleId="TableBodyTextitalicsbold">
    <w:name w:val="Table Body Text (italics bold)"/>
    <w:basedOn w:val="TableBodyText"/>
    <w:qFormat/>
    <w:rsid w:val="00FF1F88"/>
    <w:rPr>
      <w:b/>
      <w:i/>
    </w:rPr>
  </w:style>
  <w:style w:type="paragraph" w:customStyle="1" w:styleId="TableBodyTextsmallbold">
    <w:name w:val="Table Body Text (small) (bold)"/>
    <w:basedOn w:val="TableBodyTextsmall"/>
    <w:link w:val="TableBodyTextsmallboldChar"/>
    <w:autoRedefine/>
    <w:qFormat/>
    <w:rsid w:val="009F3C85"/>
    <w:rPr>
      <w:b/>
    </w:rPr>
  </w:style>
  <w:style w:type="character" w:customStyle="1" w:styleId="TableBodyTextsmallChar">
    <w:name w:val="Table Body Text (small) Char"/>
    <w:basedOn w:val="TableBodyTextCharChar"/>
    <w:link w:val="TableBodyTextsmall"/>
    <w:rsid w:val="00FF1F88"/>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9F3C85"/>
    <w:rPr>
      <w:rFonts w:ascii="Arial" w:hAnsi="Arial" w:cs="Arial"/>
      <w:b/>
      <w:color w:val="000000"/>
      <w:sz w:val="22"/>
    </w:rPr>
  </w:style>
  <w:style w:type="character" w:customStyle="1" w:styleId="TableBodyTextitalicChar">
    <w:name w:val="Table Body Text (italic) Char"/>
    <w:basedOn w:val="TableBodyTextCharChar"/>
    <w:link w:val="TableBodyTextitalic"/>
    <w:rsid w:val="00FF1F88"/>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FF1F88"/>
    <w:rPr>
      <w:i/>
    </w:rPr>
  </w:style>
  <w:style w:type="character" w:customStyle="1" w:styleId="TableBodyTextsmallitalicChar">
    <w:name w:val="Table Body Text (small) (italic) Char"/>
    <w:basedOn w:val="TableBodyTextsmallChar"/>
    <w:link w:val="TableBodyTextsmallitalic"/>
    <w:rsid w:val="00FF1F88"/>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FF1F88"/>
    <w:rPr>
      <w:b/>
      <w:i/>
    </w:rPr>
  </w:style>
  <w:style w:type="character" w:customStyle="1" w:styleId="TableBodyTextsmallitalicsboldChar">
    <w:name w:val="Table Body Text (small) (italics bold) Char"/>
    <w:basedOn w:val="TableBodyTextsmallChar"/>
    <w:link w:val="TableBodyTextsmallitalicsbold"/>
    <w:rsid w:val="00FF1F88"/>
    <w:rPr>
      <w:rFonts w:ascii="Arial" w:hAnsi="Arial" w:cs="Arial"/>
      <w:b/>
      <w:i/>
      <w:color w:val="000000"/>
      <w:sz w:val="22"/>
    </w:rPr>
  </w:style>
  <w:style w:type="paragraph" w:customStyle="1" w:styleId="Guidancetextbody">
    <w:name w:val="Guidance text (body)"/>
    <w:basedOn w:val="Normal"/>
    <w:link w:val="GuidancetextbodyChar"/>
    <w:qFormat/>
    <w:rsid w:val="00FF1F88"/>
    <w:rPr>
      <w:i/>
      <w:color w:val="538135"/>
    </w:rPr>
  </w:style>
  <w:style w:type="character" w:customStyle="1" w:styleId="GuidancetextbodyChar">
    <w:name w:val="Guidance text (body) Char"/>
    <w:basedOn w:val="DefaultParagraphFont"/>
    <w:link w:val="Guidancetextbody"/>
    <w:rsid w:val="00FF1F88"/>
    <w:rPr>
      <w:rFonts w:ascii="Arial" w:hAnsi="Arial" w:cs="Arial"/>
      <w:i/>
      <w:color w:val="538135"/>
      <w:sz w:val="24"/>
    </w:rPr>
  </w:style>
  <w:style w:type="paragraph" w:customStyle="1" w:styleId="GuidanceTexttable">
    <w:name w:val="Guidance Text (table)"/>
    <w:basedOn w:val="TableBodyText"/>
    <w:link w:val="GuidanceTexttableChar"/>
    <w:qFormat/>
    <w:rsid w:val="00FF1F88"/>
    <w:rPr>
      <w:i/>
      <w:color w:val="538135"/>
      <w:szCs w:val="22"/>
    </w:rPr>
  </w:style>
  <w:style w:type="character" w:customStyle="1" w:styleId="GuidanceTexttableChar">
    <w:name w:val="Guidance Text (table) Char"/>
    <w:basedOn w:val="BodyTextChar"/>
    <w:link w:val="GuidanceTexttable"/>
    <w:rsid w:val="00FF1F88"/>
    <w:rPr>
      <w:rFonts w:ascii="Arial" w:hAnsi="Arial" w:cs="Arial"/>
      <w:i/>
      <w:color w:val="538135"/>
      <w:sz w:val="22"/>
      <w:szCs w:val="22"/>
    </w:rPr>
  </w:style>
  <w:style w:type="paragraph" w:customStyle="1" w:styleId="Guidancetextsmall">
    <w:name w:val="Guidance text (small)"/>
    <w:basedOn w:val="TableBodyText"/>
    <w:link w:val="GuidancetextsmallChar"/>
    <w:qFormat/>
    <w:rsid w:val="00FF1F88"/>
    <w:rPr>
      <w:i/>
      <w:color w:val="538135"/>
    </w:rPr>
  </w:style>
  <w:style w:type="character" w:customStyle="1" w:styleId="GuidancetextsmallChar">
    <w:name w:val="Guidance text (small) Char"/>
    <w:basedOn w:val="TableBodyTextCharChar"/>
    <w:link w:val="Guidancetextsmall"/>
    <w:rsid w:val="00FF1F88"/>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77AB55980C44EB9F5F0B141F5C4108"/>
        <w:category>
          <w:name w:val="General"/>
          <w:gallery w:val="placeholder"/>
        </w:category>
        <w:types>
          <w:type w:val="bbPlcHdr"/>
        </w:types>
        <w:behaviors>
          <w:behavior w:val="content"/>
        </w:behaviors>
        <w:guid w:val="{87FD4BDD-4DDF-46BD-BE50-89E613773DA3}"/>
      </w:docPartPr>
      <w:docPartBody>
        <w:p w:rsidR="002E29D1" w:rsidRDefault="002E29D1" w:rsidP="002E29D1">
          <w:pPr>
            <w:pStyle w:val="4E77AB55980C44EB9F5F0B141F5C41081"/>
          </w:pPr>
          <w:r w:rsidRPr="00EC0E0B">
            <w:rPr>
              <w:color w:val="000000" w:themeColor="text1"/>
              <w:shd w:val="clear" w:color="auto" w:fill="D9D9D9" w:themeFill="background1" w:themeFillShade="D9"/>
            </w:rPr>
            <w:t>Type here the description of services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D1"/>
    <w:rsid w:val="0002097B"/>
    <w:rsid w:val="002E29D1"/>
    <w:rsid w:val="004C0B3B"/>
    <w:rsid w:val="00767A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9D1"/>
    <w:rPr>
      <w:color w:val="808080"/>
    </w:rPr>
  </w:style>
  <w:style w:type="paragraph" w:customStyle="1" w:styleId="4E77AB55980C44EB9F5F0B141F5C41081">
    <w:name w:val="4E77AB55980C44EB9F5F0B141F5C41081"/>
    <w:rsid w:val="002E29D1"/>
    <w:pPr>
      <w:spacing w:before="60" w:after="60" w:line="240" w:lineRule="atLeast"/>
      <w:ind w:left="28"/>
    </w:pPr>
    <w:rPr>
      <w:rFonts w:ascii="Arial" w:eastAsia="Times New Roman" w:hAnsi="Arial" w:cs="Arial"/>
      <w:color w:val="000000"/>
      <w:kern w:val="0"/>
      <w:sz w:val="2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2566C-65BA-4499-A9E2-2EFE7455FA4D}">
  <ds:schemaRefs>
    <ds:schemaRef ds:uri="http://purl.org/dc/terms/"/>
    <ds:schemaRef ds:uri="http://www.w3.org/XML/1998/namespace"/>
    <ds:schemaRef ds:uri="http://schemas.openxmlformats.org/package/2006/metadata/core-properties"/>
    <ds:schemaRef ds:uri="http://schemas.microsoft.com/office/2006/documentManagement/types"/>
    <ds:schemaRef ds:uri="ec972935-d489-4a83-af2a-c34816ed2832"/>
    <ds:schemaRef ds:uri="http://schemas.microsoft.com/office/2006/metadata/properties"/>
    <ds:schemaRef ds:uri="http://purl.org/dc/dcmityp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B6FF049E-CC60-4A06-B677-D3F6AB3CAC97}">
  <ds:schemaRefs>
    <ds:schemaRef ds:uri="http://schemas.openxmlformats.org/officeDocument/2006/bibliography"/>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0</TotalTime>
  <Pages>2</Pages>
  <Words>370</Words>
  <Characters>2083</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C7547 - Engineering Consultant's Statutory Declaration - Professional Indemnity Insurance and Public Liability Insurance</vt:lpstr>
    </vt:vector>
  </TitlesOfParts>
  <Company>Department of Transport and Main Roads</Company>
  <LinksUpToDate>false</LinksUpToDate>
  <CharactersWithSpaces>2431</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C7547 - Engineering Consultant's Statutory Declaration - Professional Indemnity Insurance and Public Liability Insurance</dc:title>
  <dc:subject>Consultants for Engineering Projects</dc:subject>
  <dc:creator>Department of Transport and Main Roads</dc:creator>
  <cp:keywords>CFEP; tender; contract; management form</cp:keywords>
  <dc:description/>
  <cp:lastModifiedBy>Kirsten M Firmin</cp:lastModifiedBy>
  <cp:revision>2</cp:revision>
  <cp:lastPrinted>2013-06-20T03:17:00Z</cp:lastPrinted>
  <dcterms:created xsi:type="dcterms:W3CDTF">2026-04-27T06:12:00Z</dcterms:created>
  <dcterms:modified xsi:type="dcterms:W3CDTF">2026-04-27T06:12:00Z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