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721"/>
        <w:gridCol w:w="851"/>
        <w:gridCol w:w="2721"/>
        <w:gridCol w:w="850"/>
        <w:gridCol w:w="2721"/>
      </w:tblGrid>
      <w:tr w:rsidR="00A2629D" w14:paraId="68C90BA3" w14:textId="77777777" w:rsidTr="00A2629D">
        <w:tc>
          <w:tcPr>
            <w:tcW w:w="850" w:type="dxa"/>
            <w:vAlign w:val="top"/>
          </w:tcPr>
          <w:p w14:paraId="3C3CFB4F" w14:textId="77777777" w:rsidR="00017893" w:rsidRPr="007A7C18" w:rsidRDefault="00017893" w:rsidP="007A7C18">
            <w:pPr>
              <w:pStyle w:val="TableBodyTextsmall"/>
              <w:spacing w:before="10" w:after="10"/>
              <w:ind w:left="0"/>
              <w:rPr>
                <w:b/>
                <w:sz w:val="18"/>
                <w:szCs w:val="18"/>
              </w:rPr>
            </w:pPr>
            <w:r w:rsidRPr="007A7C18">
              <w:rPr>
                <w:b/>
                <w:sz w:val="18"/>
                <w:szCs w:val="18"/>
              </w:rPr>
              <w:t>Stage Code</w:t>
            </w:r>
          </w:p>
        </w:tc>
        <w:tc>
          <w:tcPr>
            <w:tcW w:w="2721" w:type="dxa"/>
            <w:vAlign w:val="top"/>
          </w:tcPr>
          <w:p w14:paraId="0A81DAE5" w14:textId="77777777" w:rsidR="00017893" w:rsidRPr="007A7C18" w:rsidRDefault="00017893" w:rsidP="007A7C18">
            <w:pPr>
              <w:pStyle w:val="TableBodyTextsmall"/>
              <w:spacing w:before="10" w:after="10"/>
              <w:ind w:left="0"/>
              <w:rPr>
                <w:sz w:val="18"/>
                <w:szCs w:val="18"/>
              </w:rPr>
            </w:pPr>
            <w:r w:rsidRPr="007A7C18">
              <w:rPr>
                <w:b/>
                <w:sz w:val="18"/>
                <w:szCs w:val="18"/>
              </w:rPr>
              <w:t>Description of Services</w:t>
            </w:r>
            <w:r w:rsidRPr="007A7C18">
              <w:rPr>
                <w:b/>
                <w:sz w:val="18"/>
                <w:szCs w:val="18"/>
              </w:rPr>
              <w:br/>
            </w:r>
            <w:r w:rsidRPr="00A2629D">
              <w:t>(Copy to other clauses as required)</w:t>
            </w:r>
          </w:p>
        </w:tc>
        <w:tc>
          <w:tcPr>
            <w:tcW w:w="851" w:type="dxa"/>
            <w:vAlign w:val="top"/>
          </w:tcPr>
          <w:p w14:paraId="32B74AD3" w14:textId="77777777" w:rsidR="00017893" w:rsidRPr="007A7C18" w:rsidRDefault="00017893" w:rsidP="007A7C18">
            <w:pPr>
              <w:pStyle w:val="TableBodyTextsmall"/>
              <w:spacing w:before="10" w:after="10"/>
              <w:ind w:left="0"/>
              <w:rPr>
                <w:b/>
                <w:sz w:val="18"/>
                <w:szCs w:val="18"/>
              </w:rPr>
            </w:pPr>
            <w:r w:rsidRPr="007A7C18">
              <w:rPr>
                <w:b/>
                <w:sz w:val="18"/>
                <w:szCs w:val="18"/>
              </w:rPr>
              <w:t>Stage Code</w:t>
            </w:r>
          </w:p>
        </w:tc>
        <w:tc>
          <w:tcPr>
            <w:tcW w:w="2721" w:type="dxa"/>
            <w:vAlign w:val="top"/>
          </w:tcPr>
          <w:p w14:paraId="3CBE4D01" w14:textId="77777777" w:rsidR="00017893" w:rsidRPr="007A7C18" w:rsidRDefault="00017893" w:rsidP="007A7C18">
            <w:pPr>
              <w:pStyle w:val="TableBodyTextsmall"/>
              <w:spacing w:before="10" w:after="10"/>
              <w:ind w:left="0"/>
              <w:rPr>
                <w:sz w:val="18"/>
                <w:szCs w:val="18"/>
              </w:rPr>
            </w:pPr>
            <w:r w:rsidRPr="007A7C18">
              <w:rPr>
                <w:b/>
                <w:sz w:val="18"/>
                <w:szCs w:val="18"/>
              </w:rPr>
              <w:t>Description of Services</w:t>
            </w:r>
            <w:r w:rsidRPr="007A7C18">
              <w:rPr>
                <w:b/>
                <w:sz w:val="18"/>
                <w:szCs w:val="18"/>
              </w:rPr>
              <w:br/>
            </w:r>
            <w:r w:rsidRPr="00A2629D">
              <w:t>(Copy to other clauses as required)</w:t>
            </w:r>
          </w:p>
        </w:tc>
        <w:tc>
          <w:tcPr>
            <w:tcW w:w="850" w:type="dxa"/>
            <w:vAlign w:val="top"/>
          </w:tcPr>
          <w:p w14:paraId="6B9CFCB9" w14:textId="77777777" w:rsidR="00017893" w:rsidRPr="007A7C18" w:rsidRDefault="00017893" w:rsidP="007A7C18">
            <w:pPr>
              <w:pStyle w:val="TableBodyTextsmall"/>
              <w:spacing w:before="10" w:after="10"/>
              <w:ind w:left="0"/>
              <w:rPr>
                <w:b/>
                <w:sz w:val="18"/>
                <w:szCs w:val="18"/>
              </w:rPr>
            </w:pPr>
            <w:r w:rsidRPr="007A7C18">
              <w:rPr>
                <w:b/>
                <w:sz w:val="18"/>
                <w:szCs w:val="18"/>
              </w:rPr>
              <w:t>Stage Code</w:t>
            </w:r>
          </w:p>
        </w:tc>
        <w:tc>
          <w:tcPr>
            <w:tcW w:w="2721" w:type="dxa"/>
            <w:vAlign w:val="top"/>
          </w:tcPr>
          <w:p w14:paraId="00982B7D" w14:textId="77777777" w:rsidR="00017893" w:rsidRPr="007A7C18" w:rsidRDefault="00017893" w:rsidP="007A7C18">
            <w:pPr>
              <w:pStyle w:val="TableBodyTextsmall"/>
              <w:spacing w:before="10" w:after="10"/>
              <w:ind w:left="0"/>
              <w:rPr>
                <w:sz w:val="18"/>
                <w:szCs w:val="18"/>
              </w:rPr>
            </w:pPr>
            <w:r w:rsidRPr="007A7C18">
              <w:rPr>
                <w:b/>
                <w:sz w:val="18"/>
                <w:szCs w:val="18"/>
              </w:rPr>
              <w:t>Description of Services</w:t>
            </w:r>
            <w:r w:rsidRPr="007A7C18">
              <w:rPr>
                <w:b/>
                <w:sz w:val="18"/>
                <w:szCs w:val="18"/>
              </w:rPr>
              <w:br/>
            </w:r>
            <w:r w:rsidRPr="00A2629D">
              <w:t>(Copy to other clauses as required)</w:t>
            </w:r>
          </w:p>
        </w:tc>
      </w:tr>
      <w:tr w:rsidR="00866E18" w:rsidRPr="007A7C18" w14:paraId="437F1705" w14:textId="77777777" w:rsidTr="00A2629D">
        <w:tc>
          <w:tcPr>
            <w:tcW w:w="850" w:type="dxa"/>
            <w:vAlign w:val="top"/>
          </w:tcPr>
          <w:p w14:paraId="03D05306" w14:textId="77777777" w:rsidR="00866E18" w:rsidRPr="007A7C18" w:rsidRDefault="00866E18" w:rsidP="00866E18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01</w:t>
            </w:r>
          </w:p>
        </w:tc>
        <w:tc>
          <w:tcPr>
            <w:tcW w:w="2721" w:type="dxa"/>
            <w:vAlign w:val="top"/>
          </w:tcPr>
          <w:p w14:paraId="6A0DADD9" w14:textId="1BD213BF" w:rsidR="00866E18" w:rsidRPr="007A7C18" w:rsidRDefault="00866E18" w:rsidP="00866E18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Liaison with</w:t>
            </w:r>
            <w:r>
              <w:rPr>
                <w:sz w:val="18"/>
                <w:szCs w:val="18"/>
              </w:rPr>
              <w:t xml:space="preserve"> the</w:t>
            </w:r>
            <w:r w:rsidRPr="007A7C18">
              <w:rPr>
                <w:sz w:val="18"/>
                <w:szCs w:val="18"/>
              </w:rPr>
              <w:t xml:space="preserve"> Principal</w:t>
            </w:r>
          </w:p>
        </w:tc>
        <w:tc>
          <w:tcPr>
            <w:tcW w:w="851" w:type="dxa"/>
            <w:vAlign w:val="top"/>
          </w:tcPr>
          <w:p w14:paraId="29D33F2A" w14:textId="6F570423" w:rsidR="00866E18" w:rsidRPr="007A7C18" w:rsidRDefault="00866E18" w:rsidP="00866E18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16</w:t>
            </w:r>
          </w:p>
        </w:tc>
        <w:tc>
          <w:tcPr>
            <w:tcW w:w="2721" w:type="dxa"/>
            <w:vAlign w:val="top"/>
          </w:tcPr>
          <w:p w14:paraId="282B063A" w14:textId="78469A90" w:rsidR="00866E18" w:rsidRPr="007A7C18" w:rsidRDefault="00866E18" w:rsidP="00866E18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Road Safety Audit</w:t>
            </w:r>
          </w:p>
        </w:tc>
        <w:tc>
          <w:tcPr>
            <w:tcW w:w="850" w:type="dxa"/>
            <w:vAlign w:val="top"/>
          </w:tcPr>
          <w:p w14:paraId="159A9BFD" w14:textId="1DFA7465" w:rsidR="00866E18" w:rsidRPr="007A7C18" w:rsidRDefault="00A866DE" w:rsidP="00866E18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 26</w:t>
            </w:r>
          </w:p>
        </w:tc>
        <w:tc>
          <w:tcPr>
            <w:tcW w:w="2721" w:type="dxa"/>
            <w:vAlign w:val="top"/>
          </w:tcPr>
          <w:p w14:paraId="675F063C" w14:textId="2D517053" w:rsidR="00866E18" w:rsidRPr="007A7C18" w:rsidRDefault="00A866DE" w:rsidP="00866E18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Preliminary Design Requirements (if ordered)</w:t>
            </w:r>
          </w:p>
        </w:tc>
      </w:tr>
      <w:tr w:rsidR="00A866DE" w:rsidRPr="007A7C18" w14:paraId="12BACE83" w14:textId="77777777" w:rsidTr="00A2629D">
        <w:tc>
          <w:tcPr>
            <w:tcW w:w="850" w:type="dxa"/>
            <w:vAlign w:val="top"/>
          </w:tcPr>
          <w:p w14:paraId="7DA2F1E1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02</w:t>
            </w:r>
          </w:p>
        </w:tc>
        <w:tc>
          <w:tcPr>
            <w:tcW w:w="2721" w:type="dxa"/>
            <w:vAlign w:val="top"/>
          </w:tcPr>
          <w:p w14:paraId="6F26477C" w14:textId="7888E8F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Con</w:t>
            </w:r>
            <w:r>
              <w:rPr>
                <w:sz w:val="18"/>
                <w:szCs w:val="18"/>
              </w:rPr>
              <w:t>sultant</w:t>
            </w:r>
            <w:r w:rsidRPr="007A7C18">
              <w:rPr>
                <w:sz w:val="18"/>
                <w:szCs w:val="18"/>
              </w:rPr>
              <w:t>’s Internal Project Management</w:t>
            </w:r>
          </w:p>
        </w:tc>
        <w:tc>
          <w:tcPr>
            <w:tcW w:w="851" w:type="dxa"/>
            <w:vAlign w:val="top"/>
          </w:tcPr>
          <w:p w14:paraId="2A915EE7" w14:textId="47A47D3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17</w:t>
            </w:r>
          </w:p>
        </w:tc>
        <w:tc>
          <w:tcPr>
            <w:tcW w:w="2721" w:type="dxa"/>
            <w:vAlign w:val="top"/>
          </w:tcPr>
          <w:p w14:paraId="25F28B54" w14:textId="0C64D7B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Compiling Business Case</w:t>
            </w:r>
          </w:p>
        </w:tc>
        <w:tc>
          <w:tcPr>
            <w:tcW w:w="850" w:type="dxa"/>
            <w:vAlign w:val="top"/>
          </w:tcPr>
          <w:p w14:paraId="64D7CCF6" w14:textId="55200CB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01</w:t>
            </w:r>
          </w:p>
        </w:tc>
        <w:tc>
          <w:tcPr>
            <w:tcW w:w="2721" w:type="dxa"/>
            <w:vAlign w:val="top"/>
          </w:tcPr>
          <w:p w14:paraId="45DEE317" w14:textId="49954F8E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Liaison with Principal</w:t>
            </w:r>
          </w:p>
        </w:tc>
      </w:tr>
      <w:tr w:rsidR="00A866DE" w:rsidRPr="007A7C18" w14:paraId="66BD9DE5" w14:textId="77777777" w:rsidTr="00A2629D">
        <w:tc>
          <w:tcPr>
            <w:tcW w:w="850" w:type="dxa"/>
            <w:vAlign w:val="top"/>
          </w:tcPr>
          <w:p w14:paraId="2391334F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03</w:t>
            </w:r>
          </w:p>
        </w:tc>
        <w:tc>
          <w:tcPr>
            <w:tcW w:w="2721" w:type="dxa"/>
            <w:vAlign w:val="top"/>
          </w:tcPr>
          <w:p w14:paraId="146A2EA0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Environmental and Cultural Heritage Management</w:t>
            </w:r>
          </w:p>
        </w:tc>
        <w:tc>
          <w:tcPr>
            <w:tcW w:w="851" w:type="dxa"/>
            <w:vAlign w:val="top"/>
          </w:tcPr>
          <w:p w14:paraId="488B6A32" w14:textId="35FB7DB2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18</w:t>
            </w:r>
          </w:p>
        </w:tc>
        <w:tc>
          <w:tcPr>
            <w:tcW w:w="2721" w:type="dxa"/>
            <w:vAlign w:val="top"/>
          </w:tcPr>
          <w:p w14:paraId="2775D13D" w14:textId="0C11EE4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Project Proposal Report (</w:t>
            </w:r>
            <w:r>
              <w:rPr>
                <w:sz w:val="18"/>
                <w:szCs w:val="18"/>
              </w:rPr>
              <w:t>if ordered</w:t>
            </w:r>
            <w:r w:rsidRPr="007A7C1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top"/>
          </w:tcPr>
          <w:p w14:paraId="6DE8D92A" w14:textId="0019CA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02</w:t>
            </w:r>
          </w:p>
        </w:tc>
        <w:tc>
          <w:tcPr>
            <w:tcW w:w="2721" w:type="dxa"/>
            <w:vAlign w:val="top"/>
          </w:tcPr>
          <w:p w14:paraId="18E00F74" w14:textId="4EACA62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C</w:t>
            </w:r>
            <w:r w:rsidR="00367E60">
              <w:rPr>
                <w:sz w:val="18"/>
                <w:szCs w:val="18"/>
              </w:rPr>
              <w:t>onsultant</w:t>
            </w:r>
            <w:r w:rsidRPr="007A7C18">
              <w:rPr>
                <w:sz w:val="18"/>
                <w:szCs w:val="18"/>
              </w:rPr>
              <w:t>’s Internal Project Management</w:t>
            </w:r>
          </w:p>
        </w:tc>
      </w:tr>
      <w:tr w:rsidR="00A866DE" w:rsidRPr="007A7C18" w14:paraId="2708FA9B" w14:textId="77777777" w:rsidTr="00A2629D">
        <w:tc>
          <w:tcPr>
            <w:tcW w:w="850" w:type="dxa"/>
            <w:vAlign w:val="top"/>
          </w:tcPr>
          <w:p w14:paraId="135F4258" w14:textId="7BD5432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04</w:t>
            </w:r>
            <w:r>
              <w:rPr>
                <w:sz w:val="18"/>
                <w:szCs w:val="18"/>
              </w:rPr>
              <w:t xml:space="preserve"> / OA 05</w:t>
            </w:r>
          </w:p>
        </w:tc>
        <w:tc>
          <w:tcPr>
            <w:tcW w:w="2721" w:type="dxa"/>
            <w:vAlign w:val="top"/>
          </w:tcPr>
          <w:p w14:paraId="4880EFE0" w14:textId="4D5B2CF4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Targeted/Public Consultation – Fixed Fee</w:t>
            </w:r>
            <w:r>
              <w:rPr>
                <w:sz w:val="18"/>
                <w:szCs w:val="18"/>
              </w:rPr>
              <w:t xml:space="preserve"> / Time Rate</w:t>
            </w:r>
          </w:p>
        </w:tc>
        <w:tc>
          <w:tcPr>
            <w:tcW w:w="851" w:type="dxa"/>
            <w:vAlign w:val="top"/>
          </w:tcPr>
          <w:p w14:paraId="157F5046" w14:textId="26EFFB9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19</w:t>
            </w:r>
          </w:p>
        </w:tc>
        <w:tc>
          <w:tcPr>
            <w:tcW w:w="2721" w:type="dxa"/>
            <w:vAlign w:val="top"/>
          </w:tcPr>
          <w:p w14:paraId="5037567C" w14:textId="5F9437E8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Draft Project Plan</w:t>
            </w:r>
          </w:p>
        </w:tc>
        <w:tc>
          <w:tcPr>
            <w:tcW w:w="850" w:type="dxa"/>
            <w:vAlign w:val="top"/>
          </w:tcPr>
          <w:p w14:paraId="75FDB0B4" w14:textId="4FAECC00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03</w:t>
            </w:r>
          </w:p>
        </w:tc>
        <w:tc>
          <w:tcPr>
            <w:tcW w:w="2721" w:type="dxa"/>
            <w:vAlign w:val="top"/>
          </w:tcPr>
          <w:p w14:paraId="2070EB8B" w14:textId="7FD4EC8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Environmental and Cultural Heritage Management</w:t>
            </w:r>
          </w:p>
        </w:tc>
      </w:tr>
      <w:tr w:rsidR="00A866DE" w:rsidRPr="007A7C18" w14:paraId="6AC35A93" w14:textId="77777777" w:rsidTr="00A2629D">
        <w:tc>
          <w:tcPr>
            <w:tcW w:w="850" w:type="dxa"/>
            <w:vAlign w:val="top"/>
          </w:tcPr>
          <w:p w14:paraId="1E82CE3F" w14:textId="4268980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06</w:t>
            </w:r>
          </w:p>
        </w:tc>
        <w:tc>
          <w:tcPr>
            <w:tcW w:w="2721" w:type="dxa"/>
            <w:vAlign w:val="top"/>
          </w:tcPr>
          <w:p w14:paraId="1B2F1ABC" w14:textId="419D60E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Traffic Counting and Analysis</w:t>
            </w:r>
          </w:p>
        </w:tc>
        <w:tc>
          <w:tcPr>
            <w:tcW w:w="851" w:type="dxa"/>
            <w:vAlign w:val="top"/>
          </w:tcPr>
          <w:p w14:paraId="79215B96" w14:textId="5431ADE0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20</w:t>
            </w:r>
          </w:p>
        </w:tc>
        <w:tc>
          <w:tcPr>
            <w:tcW w:w="2721" w:type="dxa"/>
            <w:vAlign w:val="top"/>
          </w:tcPr>
          <w:p w14:paraId="0FC379AA" w14:textId="28C96D0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Information Modelling</w:t>
            </w:r>
            <w:r w:rsidR="00367E60">
              <w:rPr>
                <w:sz w:val="18"/>
                <w:szCs w:val="18"/>
              </w:rPr>
              <w:t xml:space="preserve"> (BIM)</w:t>
            </w:r>
          </w:p>
        </w:tc>
        <w:tc>
          <w:tcPr>
            <w:tcW w:w="850" w:type="dxa"/>
            <w:vAlign w:val="top"/>
          </w:tcPr>
          <w:p w14:paraId="591F1F16" w14:textId="26839AD1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04</w:t>
            </w:r>
            <w:r>
              <w:rPr>
                <w:sz w:val="18"/>
                <w:szCs w:val="18"/>
              </w:rPr>
              <w:t xml:space="preserve"> / DD 05</w:t>
            </w:r>
          </w:p>
        </w:tc>
        <w:tc>
          <w:tcPr>
            <w:tcW w:w="2721" w:type="dxa"/>
            <w:vAlign w:val="top"/>
          </w:tcPr>
          <w:p w14:paraId="19F86EE7" w14:textId="21D70364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Public Consultation – Fixed Fee</w:t>
            </w:r>
            <w:r>
              <w:rPr>
                <w:sz w:val="18"/>
                <w:szCs w:val="18"/>
              </w:rPr>
              <w:t xml:space="preserve"> / Time Rate</w:t>
            </w:r>
          </w:p>
        </w:tc>
      </w:tr>
      <w:tr w:rsidR="00A866DE" w:rsidRPr="007A7C18" w14:paraId="4E2A2001" w14:textId="77777777" w:rsidTr="00A2629D">
        <w:tc>
          <w:tcPr>
            <w:tcW w:w="850" w:type="dxa"/>
            <w:vAlign w:val="top"/>
          </w:tcPr>
          <w:p w14:paraId="63769E41" w14:textId="4D9BF46E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07</w:t>
            </w:r>
          </w:p>
        </w:tc>
        <w:tc>
          <w:tcPr>
            <w:tcW w:w="2721" w:type="dxa"/>
            <w:vAlign w:val="top"/>
          </w:tcPr>
          <w:p w14:paraId="58A2102F" w14:textId="72FD10BA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Hydraulic Analysis</w:t>
            </w:r>
          </w:p>
        </w:tc>
        <w:tc>
          <w:tcPr>
            <w:tcW w:w="851" w:type="dxa"/>
            <w:vAlign w:val="top"/>
          </w:tcPr>
          <w:p w14:paraId="5C53BC7B" w14:textId="6687BC08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 21</w:t>
            </w:r>
          </w:p>
        </w:tc>
        <w:tc>
          <w:tcPr>
            <w:tcW w:w="2721" w:type="dxa"/>
            <w:vAlign w:val="top"/>
          </w:tcPr>
          <w:p w14:paraId="1372999F" w14:textId="39B3149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Business Case Requirements (if ordered)</w:t>
            </w:r>
          </w:p>
        </w:tc>
        <w:tc>
          <w:tcPr>
            <w:tcW w:w="850" w:type="dxa"/>
            <w:vAlign w:val="top"/>
          </w:tcPr>
          <w:p w14:paraId="2E7C218F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06</w:t>
            </w:r>
          </w:p>
        </w:tc>
        <w:tc>
          <w:tcPr>
            <w:tcW w:w="2721" w:type="dxa"/>
            <w:vAlign w:val="top"/>
          </w:tcPr>
          <w:p w14:paraId="6B2038A6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Hydraulic Analysis and Design</w:t>
            </w:r>
          </w:p>
        </w:tc>
      </w:tr>
      <w:tr w:rsidR="00A866DE" w:rsidRPr="007A7C18" w14:paraId="7CD3EC15" w14:textId="77777777" w:rsidTr="00A2629D">
        <w:tc>
          <w:tcPr>
            <w:tcW w:w="850" w:type="dxa"/>
            <w:vAlign w:val="top"/>
          </w:tcPr>
          <w:p w14:paraId="411AAF30" w14:textId="71779791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08</w:t>
            </w:r>
          </w:p>
        </w:tc>
        <w:tc>
          <w:tcPr>
            <w:tcW w:w="2721" w:type="dxa"/>
            <w:vAlign w:val="top"/>
          </w:tcPr>
          <w:p w14:paraId="37BFA2B3" w14:textId="13FE9A60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Geotechnical Investigation</w:t>
            </w:r>
          </w:p>
        </w:tc>
        <w:tc>
          <w:tcPr>
            <w:tcW w:w="851" w:type="dxa"/>
            <w:vAlign w:val="top"/>
          </w:tcPr>
          <w:p w14:paraId="4DD173D6" w14:textId="669B1E6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01</w:t>
            </w:r>
          </w:p>
        </w:tc>
        <w:tc>
          <w:tcPr>
            <w:tcW w:w="2721" w:type="dxa"/>
            <w:vAlign w:val="top"/>
          </w:tcPr>
          <w:p w14:paraId="7755A52A" w14:textId="2610C270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 xml:space="preserve">Liaison with </w:t>
            </w:r>
            <w:r w:rsidR="00367E60">
              <w:rPr>
                <w:sz w:val="18"/>
                <w:szCs w:val="18"/>
              </w:rPr>
              <w:t xml:space="preserve">the </w:t>
            </w:r>
            <w:r w:rsidRPr="007A7C18">
              <w:rPr>
                <w:sz w:val="18"/>
                <w:szCs w:val="18"/>
              </w:rPr>
              <w:t>Principal</w:t>
            </w:r>
          </w:p>
        </w:tc>
        <w:tc>
          <w:tcPr>
            <w:tcW w:w="850" w:type="dxa"/>
            <w:vAlign w:val="top"/>
          </w:tcPr>
          <w:p w14:paraId="2BAE46F4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07</w:t>
            </w:r>
          </w:p>
        </w:tc>
        <w:tc>
          <w:tcPr>
            <w:tcW w:w="2721" w:type="dxa"/>
            <w:vAlign w:val="top"/>
          </w:tcPr>
          <w:p w14:paraId="57E4BA82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Public Utility Plant</w:t>
            </w:r>
          </w:p>
        </w:tc>
      </w:tr>
      <w:tr w:rsidR="00A866DE" w:rsidRPr="007A7C18" w14:paraId="18EA2F52" w14:textId="77777777" w:rsidTr="00A2629D">
        <w:tc>
          <w:tcPr>
            <w:tcW w:w="850" w:type="dxa"/>
            <w:vAlign w:val="top"/>
          </w:tcPr>
          <w:p w14:paraId="6914E02E" w14:textId="297522BA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09</w:t>
            </w:r>
          </w:p>
        </w:tc>
        <w:tc>
          <w:tcPr>
            <w:tcW w:w="2721" w:type="dxa"/>
            <w:vAlign w:val="top"/>
          </w:tcPr>
          <w:p w14:paraId="60E93CF8" w14:textId="0DC208D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 xml:space="preserve">Preliminary Pavement Design </w:t>
            </w:r>
          </w:p>
        </w:tc>
        <w:tc>
          <w:tcPr>
            <w:tcW w:w="851" w:type="dxa"/>
            <w:vAlign w:val="top"/>
          </w:tcPr>
          <w:p w14:paraId="6ED4E463" w14:textId="29CB826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02</w:t>
            </w:r>
          </w:p>
        </w:tc>
        <w:tc>
          <w:tcPr>
            <w:tcW w:w="2721" w:type="dxa"/>
            <w:vAlign w:val="top"/>
          </w:tcPr>
          <w:p w14:paraId="784A9230" w14:textId="0B0B138A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Con</w:t>
            </w:r>
            <w:r w:rsidR="00367E60">
              <w:rPr>
                <w:sz w:val="18"/>
                <w:szCs w:val="18"/>
              </w:rPr>
              <w:t>sultant</w:t>
            </w:r>
            <w:r w:rsidRPr="007A7C18">
              <w:rPr>
                <w:sz w:val="18"/>
                <w:szCs w:val="18"/>
              </w:rPr>
              <w:t>’s Internal Project Management</w:t>
            </w:r>
          </w:p>
        </w:tc>
        <w:tc>
          <w:tcPr>
            <w:tcW w:w="850" w:type="dxa"/>
            <w:vAlign w:val="top"/>
          </w:tcPr>
          <w:p w14:paraId="5FD72EC0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08</w:t>
            </w:r>
          </w:p>
        </w:tc>
        <w:tc>
          <w:tcPr>
            <w:tcW w:w="2721" w:type="dxa"/>
            <w:vAlign w:val="top"/>
          </w:tcPr>
          <w:p w14:paraId="5D296A91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Lighting</w:t>
            </w:r>
          </w:p>
        </w:tc>
      </w:tr>
      <w:tr w:rsidR="00A866DE" w:rsidRPr="007A7C18" w14:paraId="155B57C9" w14:textId="77777777" w:rsidTr="00A2629D">
        <w:tc>
          <w:tcPr>
            <w:tcW w:w="850" w:type="dxa"/>
            <w:vAlign w:val="top"/>
          </w:tcPr>
          <w:p w14:paraId="6B260CD1" w14:textId="67DA270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10</w:t>
            </w:r>
          </w:p>
        </w:tc>
        <w:tc>
          <w:tcPr>
            <w:tcW w:w="2721" w:type="dxa"/>
            <w:vAlign w:val="top"/>
          </w:tcPr>
          <w:p w14:paraId="2DC69853" w14:textId="3718FCB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Preliminary Bridge Foundation Design</w:t>
            </w:r>
          </w:p>
        </w:tc>
        <w:tc>
          <w:tcPr>
            <w:tcW w:w="851" w:type="dxa"/>
            <w:vAlign w:val="top"/>
          </w:tcPr>
          <w:p w14:paraId="36CE7F4B" w14:textId="3D7EEA5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03</w:t>
            </w:r>
          </w:p>
        </w:tc>
        <w:tc>
          <w:tcPr>
            <w:tcW w:w="2721" w:type="dxa"/>
            <w:vAlign w:val="top"/>
          </w:tcPr>
          <w:p w14:paraId="2AF6439A" w14:textId="48F1B2B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Environmental and Cultural Heritage Management</w:t>
            </w:r>
          </w:p>
        </w:tc>
        <w:tc>
          <w:tcPr>
            <w:tcW w:w="850" w:type="dxa"/>
            <w:vAlign w:val="top"/>
          </w:tcPr>
          <w:p w14:paraId="448C3F3D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09</w:t>
            </w:r>
          </w:p>
        </w:tc>
        <w:tc>
          <w:tcPr>
            <w:tcW w:w="2721" w:type="dxa"/>
            <w:vAlign w:val="top"/>
          </w:tcPr>
          <w:p w14:paraId="5362EE43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Traffic Signals</w:t>
            </w:r>
          </w:p>
        </w:tc>
      </w:tr>
      <w:tr w:rsidR="00A866DE" w:rsidRPr="007A7C18" w14:paraId="683A4F36" w14:textId="77777777" w:rsidTr="00A2629D">
        <w:tc>
          <w:tcPr>
            <w:tcW w:w="850" w:type="dxa"/>
            <w:vAlign w:val="top"/>
          </w:tcPr>
          <w:p w14:paraId="6C436C85" w14:textId="54A4780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11</w:t>
            </w:r>
          </w:p>
        </w:tc>
        <w:tc>
          <w:tcPr>
            <w:tcW w:w="2721" w:type="dxa"/>
            <w:vAlign w:val="top"/>
          </w:tcPr>
          <w:p w14:paraId="71A7147D" w14:textId="449EC764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 xml:space="preserve">Preliminary Geotechnical Analysis </w:t>
            </w:r>
          </w:p>
        </w:tc>
        <w:tc>
          <w:tcPr>
            <w:tcW w:w="851" w:type="dxa"/>
            <w:vAlign w:val="top"/>
          </w:tcPr>
          <w:p w14:paraId="31C9E816" w14:textId="7B6335B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04</w:t>
            </w:r>
            <w:r>
              <w:rPr>
                <w:sz w:val="18"/>
                <w:szCs w:val="18"/>
              </w:rPr>
              <w:t xml:space="preserve"> / PD 05</w:t>
            </w:r>
          </w:p>
        </w:tc>
        <w:tc>
          <w:tcPr>
            <w:tcW w:w="2721" w:type="dxa"/>
            <w:vAlign w:val="top"/>
          </w:tcPr>
          <w:p w14:paraId="29D96464" w14:textId="281139C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Public Consultation – Fixed Fee</w:t>
            </w:r>
            <w:r>
              <w:rPr>
                <w:sz w:val="18"/>
                <w:szCs w:val="18"/>
              </w:rPr>
              <w:t xml:space="preserve"> / Time Rate</w:t>
            </w:r>
          </w:p>
        </w:tc>
        <w:tc>
          <w:tcPr>
            <w:tcW w:w="850" w:type="dxa"/>
            <w:vAlign w:val="top"/>
          </w:tcPr>
          <w:p w14:paraId="13ED2659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10</w:t>
            </w:r>
          </w:p>
        </w:tc>
        <w:tc>
          <w:tcPr>
            <w:tcW w:w="2721" w:type="dxa"/>
            <w:vAlign w:val="top"/>
          </w:tcPr>
          <w:p w14:paraId="0BE4EBE4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Information Technologies</w:t>
            </w:r>
          </w:p>
        </w:tc>
      </w:tr>
      <w:tr w:rsidR="00A866DE" w:rsidRPr="007A7C18" w14:paraId="1847974D" w14:textId="77777777" w:rsidTr="00A2629D">
        <w:tc>
          <w:tcPr>
            <w:tcW w:w="850" w:type="dxa"/>
            <w:vAlign w:val="top"/>
          </w:tcPr>
          <w:p w14:paraId="1FFDAC1A" w14:textId="1A542F68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12</w:t>
            </w:r>
          </w:p>
        </w:tc>
        <w:tc>
          <w:tcPr>
            <w:tcW w:w="2721" w:type="dxa"/>
            <w:vAlign w:val="top"/>
          </w:tcPr>
          <w:p w14:paraId="61C020FC" w14:textId="2AAB67B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Options Analysis and Report</w:t>
            </w:r>
          </w:p>
        </w:tc>
        <w:tc>
          <w:tcPr>
            <w:tcW w:w="851" w:type="dxa"/>
            <w:vAlign w:val="top"/>
          </w:tcPr>
          <w:p w14:paraId="22BE3E96" w14:textId="37E3327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06</w:t>
            </w:r>
          </w:p>
        </w:tc>
        <w:tc>
          <w:tcPr>
            <w:tcW w:w="2721" w:type="dxa"/>
            <w:vAlign w:val="top"/>
          </w:tcPr>
          <w:p w14:paraId="7773CE90" w14:textId="45A834F5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Traffic Counting and Analysis</w:t>
            </w:r>
          </w:p>
        </w:tc>
        <w:tc>
          <w:tcPr>
            <w:tcW w:w="850" w:type="dxa"/>
            <w:vAlign w:val="top"/>
          </w:tcPr>
          <w:p w14:paraId="30C874DB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11</w:t>
            </w:r>
          </w:p>
        </w:tc>
        <w:tc>
          <w:tcPr>
            <w:tcW w:w="2721" w:type="dxa"/>
            <w:vAlign w:val="top"/>
          </w:tcPr>
          <w:p w14:paraId="1537C9DB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Signs</w:t>
            </w:r>
          </w:p>
        </w:tc>
      </w:tr>
      <w:tr w:rsidR="00A866DE" w:rsidRPr="007A7C18" w14:paraId="46C0B667" w14:textId="77777777" w:rsidTr="00A2629D">
        <w:tc>
          <w:tcPr>
            <w:tcW w:w="850" w:type="dxa"/>
            <w:vAlign w:val="top"/>
          </w:tcPr>
          <w:p w14:paraId="0D84160E" w14:textId="0CB6EDD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13</w:t>
            </w:r>
          </w:p>
        </w:tc>
        <w:tc>
          <w:tcPr>
            <w:tcW w:w="2721" w:type="dxa"/>
            <w:vAlign w:val="top"/>
          </w:tcPr>
          <w:p w14:paraId="1F4EC997" w14:textId="60CFFFF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Risk Analysis and Re</w:t>
            </w:r>
            <w:r>
              <w:rPr>
                <w:sz w:val="18"/>
                <w:szCs w:val="18"/>
              </w:rPr>
              <w:t>cord</w:t>
            </w:r>
          </w:p>
        </w:tc>
        <w:tc>
          <w:tcPr>
            <w:tcW w:w="851" w:type="dxa"/>
            <w:vAlign w:val="top"/>
          </w:tcPr>
          <w:p w14:paraId="2C9869AB" w14:textId="07269D16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07</w:t>
            </w:r>
          </w:p>
        </w:tc>
        <w:tc>
          <w:tcPr>
            <w:tcW w:w="2721" w:type="dxa"/>
            <w:vAlign w:val="top"/>
          </w:tcPr>
          <w:p w14:paraId="6E1A875B" w14:textId="6F6507CA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Property Access</w:t>
            </w:r>
          </w:p>
        </w:tc>
        <w:tc>
          <w:tcPr>
            <w:tcW w:w="850" w:type="dxa"/>
            <w:vAlign w:val="top"/>
          </w:tcPr>
          <w:p w14:paraId="0AC79DC8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12</w:t>
            </w:r>
          </w:p>
        </w:tc>
        <w:tc>
          <w:tcPr>
            <w:tcW w:w="2721" w:type="dxa"/>
            <w:vAlign w:val="top"/>
          </w:tcPr>
          <w:p w14:paraId="26FCAE8A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Provision for Traffic and Sidetracks</w:t>
            </w:r>
          </w:p>
        </w:tc>
      </w:tr>
      <w:tr w:rsidR="00A866DE" w:rsidRPr="007A7C18" w14:paraId="62B06099" w14:textId="77777777" w:rsidTr="00A2629D">
        <w:tc>
          <w:tcPr>
            <w:tcW w:w="850" w:type="dxa"/>
            <w:vAlign w:val="top"/>
          </w:tcPr>
          <w:p w14:paraId="6A227830" w14:textId="269B87EA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14</w:t>
            </w:r>
          </w:p>
        </w:tc>
        <w:tc>
          <w:tcPr>
            <w:tcW w:w="2721" w:type="dxa"/>
            <w:vAlign w:val="top"/>
          </w:tcPr>
          <w:p w14:paraId="4769C36C" w14:textId="37B9E60A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 xml:space="preserve">Value Management </w:t>
            </w:r>
            <w:r>
              <w:rPr>
                <w:sz w:val="18"/>
                <w:szCs w:val="18"/>
              </w:rPr>
              <w:t xml:space="preserve">and </w:t>
            </w:r>
            <w:r w:rsidRPr="007A7C18">
              <w:rPr>
                <w:sz w:val="18"/>
                <w:szCs w:val="18"/>
              </w:rPr>
              <w:t>Report</w:t>
            </w:r>
          </w:p>
        </w:tc>
        <w:tc>
          <w:tcPr>
            <w:tcW w:w="851" w:type="dxa"/>
            <w:vAlign w:val="top"/>
          </w:tcPr>
          <w:p w14:paraId="3F7AD4FC" w14:textId="11E8D66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08</w:t>
            </w:r>
          </w:p>
        </w:tc>
        <w:tc>
          <w:tcPr>
            <w:tcW w:w="2721" w:type="dxa"/>
            <w:vAlign w:val="top"/>
          </w:tcPr>
          <w:p w14:paraId="66499DB6" w14:textId="2C77122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Hydraulic Analysis</w:t>
            </w:r>
          </w:p>
        </w:tc>
        <w:tc>
          <w:tcPr>
            <w:tcW w:w="850" w:type="dxa"/>
            <w:vAlign w:val="top"/>
          </w:tcPr>
          <w:p w14:paraId="31344AFA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13</w:t>
            </w:r>
          </w:p>
        </w:tc>
        <w:tc>
          <w:tcPr>
            <w:tcW w:w="2721" w:type="dxa"/>
            <w:vAlign w:val="top"/>
          </w:tcPr>
          <w:p w14:paraId="3E2D15F6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Landscaping</w:t>
            </w:r>
          </w:p>
        </w:tc>
      </w:tr>
      <w:tr w:rsidR="00A866DE" w:rsidRPr="007A7C18" w14:paraId="4BFB6C24" w14:textId="77777777" w:rsidTr="00A2629D">
        <w:tc>
          <w:tcPr>
            <w:tcW w:w="850" w:type="dxa"/>
            <w:vAlign w:val="top"/>
          </w:tcPr>
          <w:p w14:paraId="2376AC71" w14:textId="71BAD2CA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15</w:t>
            </w:r>
          </w:p>
        </w:tc>
        <w:tc>
          <w:tcPr>
            <w:tcW w:w="2721" w:type="dxa"/>
            <w:vAlign w:val="top"/>
          </w:tcPr>
          <w:p w14:paraId="1AC2433E" w14:textId="2735825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Comparative Cost Estimates</w:t>
            </w:r>
          </w:p>
        </w:tc>
        <w:tc>
          <w:tcPr>
            <w:tcW w:w="851" w:type="dxa"/>
            <w:vAlign w:val="top"/>
          </w:tcPr>
          <w:p w14:paraId="299A7359" w14:textId="6F0033F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09</w:t>
            </w:r>
          </w:p>
        </w:tc>
        <w:tc>
          <w:tcPr>
            <w:tcW w:w="2721" w:type="dxa"/>
            <w:vAlign w:val="top"/>
          </w:tcPr>
          <w:p w14:paraId="2547DE4C" w14:textId="75D7583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Structural Assessment</w:t>
            </w:r>
          </w:p>
        </w:tc>
        <w:tc>
          <w:tcPr>
            <w:tcW w:w="850" w:type="dxa"/>
            <w:vAlign w:val="top"/>
          </w:tcPr>
          <w:p w14:paraId="5127CF97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14</w:t>
            </w:r>
          </w:p>
        </w:tc>
        <w:tc>
          <w:tcPr>
            <w:tcW w:w="2721" w:type="dxa"/>
            <w:vAlign w:val="top"/>
          </w:tcPr>
          <w:p w14:paraId="7F53C6B8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Geotechnical Investigation, Analysis &amp; Reports</w:t>
            </w:r>
          </w:p>
        </w:tc>
      </w:tr>
      <w:tr w:rsidR="00A866DE" w:rsidRPr="007A7C18" w14:paraId="14BFFE48" w14:textId="77777777" w:rsidTr="00A2629D">
        <w:tc>
          <w:tcPr>
            <w:tcW w:w="850" w:type="dxa"/>
            <w:vAlign w:val="top"/>
          </w:tcPr>
          <w:p w14:paraId="07707F1E" w14:textId="4AD57634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16</w:t>
            </w:r>
          </w:p>
        </w:tc>
        <w:tc>
          <w:tcPr>
            <w:tcW w:w="2721" w:type="dxa"/>
            <w:vAlign w:val="top"/>
          </w:tcPr>
          <w:p w14:paraId="01C953CE" w14:textId="7A2490B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Road Safety Audit</w:t>
            </w:r>
          </w:p>
        </w:tc>
        <w:tc>
          <w:tcPr>
            <w:tcW w:w="851" w:type="dxa"/>
            <w:vAlign w:val="top"/>
          </w:tcPr>
          <w:p w14:paraId="23A0B844" w14:textId="6160E23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10</w:t>
            </w:r>
          </w:p>
        </w:tc>
        <w:tc>
          <w:tcPr>
            <w:tcW w:w="2721" w:type="dxa"/>
            <w:vAlign w:val="top"/>
          </w:tcPr>
          <w:p w14:paraId="67C9C58C" w14:textId="5CD351E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Progressing Preferred Option Layouts</w:t>
            </w:r>
          </w:p>
        </w:tc>
        <w:tc>
          <w:tcPr>
            <w:tcW w:w="850" w:type="dxa"/>
            <w:vAlign w:val="top"/>
          </w:tcPr>
          <w:p w14:paraId="42AC6938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15</w:t>
            </w:r>
          </w:p>
        </w:tc>
        <w:tc>
          <w:tcPr>
            <w:tcW w:w="2721" w:type="dxa"/>
            <w:vAlign w:val="top"/>
          </w:tcPr>
          <w:p w14:paraId="6B4D6F9E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Road Design and Drawings</w:t>
            </w:r>
          </w:p>
        </w:tc>
      </w:tr>
      <w:tr w:rsidR="00A866DE" w:rsidRPr="007A7C18" w14:paraId="31461FA0" w14:textId="77777777" w:rsidTr="00A2629D">
        <w:tc>
          <w:tcPr>
            <w:tcW w:w="850" w:type="dxa"/>
            <w:vAlign w:val="top"/>
          </w:tcPr>
          <w:p w14:paraId="248AC9A1" w14:textId="67D1996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OA 17</w:t>
            </w:r>
          </w:p>
        </w:tc>
        <w:tc>
          <w:tcPr>
            <w:tcW w:w="2721" w:type="dxa"/>
            <w:vAlign w:val="top"/>
          </w:tcPr>
          <w:p w14:paraId="7B65E52D" w14:textId="6EF79A5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Additional Options Analysis Requirements (</w:t>
            </w:r>
            <w:r>
              <w:rPr>
                <w:sz w:val="18"/>
                <w:szCs w:val="18"/>
              </w:rPr>
              <w:t>if ordered</w:t>
            </w:r>
            <w:r w:rsidRPr="007A7C18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top"/>
          </w:tcPr>
          <w:p w14:paraId="0F15D853" w14:textId="31F95F9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11</w:t>
            </w:r>
          </w:p>
        </w:tc>
        <w:tc>
          <w:tcPr>
            <w:tcW w:w="2721" w:type="dxa"/>
            <w:vAlign w:val="top"/>
          </w:tcPr>
          <w:p w14:paraId="5418AE0F" w14:textId="46D5BDF6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Public Utility Plant</w:t>
            </w:r>
          </w:p>
        </w:tc>
        <w:tc>
          <w:tcPr>
            <w:tcW w:w="850" w:type="dxa"/>
            <w:vAlign w:val="top"/>
          </w:tcPr>
          <w:p w14:paraId="51DA6158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16</w:t>
            </w:r>
          </w:p>
        </w:tc>
        <w:tc>
          <w:tcPr>
            <w:tcW w:w="2721" w:type="dxa"/>
            <w:vAlign w:val="top"/>
          </w:tcPr>
          <w:p w14:paraId="41D55C63" w14:textId="5454D51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Bridge Design</w:t>
            </w:r>
            <w:r w:rsidR="00367E60">
              <w:rPr>
                <w:sz w:val="18"/>
                <w:szCs w:val="18"/>
              </w:rPr>
              <w:t xml:space="preserve"> Models</w:t>
            </w:r>
            <w:r w:rsidRPr="007A7C18">
              <w:rPr>
                <w:sz w:val="18"/>
                <w:szCs w:val="18"/>
              </w:rPr>
              <w:t xml:space="preserve"> and Drawings</w:t>
            </w:r>
          </w:p>
        </w:tc>
      </w:tr>
      <w:tr w:rsidR="00A866DE" w:rsidRPr="007A7C18" w14:paraId="60647A62" w14:textId="77777777" w:rsidTr="00A2629D">
        <w:tc>
          <w:tcPr>
            <w:tcW w:w="850" w:type="dxa"/>
            <w:vAlign w:val="top"/>
          </w:tcPr>
          <w:p w14:paraId="6A3818E9" w14:textId="52753FE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01</w:t>
            </w:r>
          </w:p>
        </w:tc>
        <w:tc>
          <w:tcPr>
            <w:tcW w:w="2721" w:type="dxa"/>
            <w:vAlign w:val="top"/>
          </w:tcPr>
          <w:p w14:paraId="0520900B" w14:textId="3042FFDE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Liaison with</w:t>
            </w:r>
            <w:r>
              <w:rPr>
                <w:sz w:val="18"/>
                <w:szCs w:val="18"/>
              </w:rPr>
              <w:t xml:space="preserve"> the</w:t>
            </w:r>
            <w:r w:rsidRPr="007A7C18">
              <w:rPr>
                <w:sz w:val="18"/>
                <w:szCs w:val="18"/>
              </w:rPr>
              <w:t xml:space="preserve"> Principal</w:t>
            </w:r>
          </w:p>
        </w:tc>
        <w:tc>
          <w:tcPr>
            <w:tcW w:w="851" w:type="dxa"/>
            <w:vAlign w:val="top"/>
          </w:tcPr>
          <w:p w14:paraId="4D42B0F7" w14:textId="10E55B7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12</w:t>
            </w:r>
          </w:p>
        </w:tc>
        <w:tc>
          <w:tcPr>
            <w:tcW w:w="2721" w:type="dxa"/>
            <w:vAlign w:val="top"/>
          </w:tcPr>
          <w:p w14:paraId="128BCBB3" w14:textId="49F38B1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Geotechnical Investigation</w:t>
            </w:r>
          </w:p>
        </w:tc>
        <w:tc>
          <w:tcPr>
            <w:tcW w:w="850" w:type="dxa"/>
            <w:vAlign w:val="top"/>
          </w:tcPr>
          <w:p w14:paraId="18124EF2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17</w:t>
            </w:r>
          </w:p>
        </w:tc>
        <w:tc>
          <w:tcPr>
            <w:tcW w:w="2721" w:type="dxa"/>
            <w:vAlign w:val="top"/>
          </w:tcPr>
          <w:p w14:paraId="116B673E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Contract Documents</w:t>
            </w:r>
          </w:p>
        </w:tc>
      </w:tr>
      <w:tr w:rsidR="00A866DE" w:rsidRPr="007A7C18" w14:paraId="44C88091" w14:textId="77777777" w:rsidTr="00A2629D">
        <w:tc>
          <w:tcPr>
            <w:tcW w:w="850" w:type="dxa"/>
            <w:vAlign w:val="top"/>
          </w:tcPr>
          <w:p w14:paraId="09B7D8AC" w14:textId="72CCA64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02</w:t>
            </w:r>
          </w:p>
        </w:tc>
        <w:tc>
          <w:tcPr>
            <w:tcW w:w="2721" w:type="dxa"/>
            <w:vAlign w:val="top"/>
          </w:tcPr>
          <w:p w14:paraId="6CFFF481" w14:textId="594052E0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Con</w:t>
            </w:r>
            <w:r w:rsidR="00985CB0">
              <w:rPr>
                <w:sz w:val="18"/>
                <w:szCs w:val="18"/>
              </w:rPr>
              <w:t>sultant</w:t>
            </w:r>
            <w:r w:rsidRPr="007A7C18">
              <w:rPr>
                <w:sz w:val="18"/>
                <w:szCs w:val="18"/>
              </w:rPr>
              <w:t>’s Internal Project Management</w:t>
            </w:r>
          </w:p>
        </w:tc>
        <w:tc>
          <w:tcPr>
            <w:tcW w:w="851" w:type="dxa"/>
            <w:vAlign w:val="top"/>
          </w:tcPr>
          <w:p w14:paraId="3253F7A5" w14:textId="1F2B2861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13</w:t>
            </w:r>
          </w:p>
        </w:tc>
        <w:tc>
          <w:tcPr>
            <w:tcW w:w="2721" w:type="dxa"/>
            <w:vAlign w:val="top"/>
          </w:tcPr>
          <w:p w14:paraId="5A50354E" w14:textId="55B8C7D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Geotechnical Analysis and Report</w:t>
            </w:r>
          </w:p>
        </w:tc>
        <w:tc>
          <w:tcPr>
            <w:tcW w:w="850" w:type="dxa"/>
            <w:vAlign w:val="top"/>
          </w:tcPr>
          <w:p w14:paraId="5219CC4C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18</w:t>
            </w:r>
          </w:p>
        </w:tc>
        <w:tc>
          <w:tcPr>
            <w:tcW w:w="2721" w:type="dxa"/>
            <w:vAlign w:val="top"/>
          </w:tcPr>
          <w:p w14:paraId="42BF6D14" w14:textId="406C2B9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Risk M</w:t>
            </w:r>
            <w:r w:rsidR="00367E60">
              <w:rPr>
                <w:sz w:val="18"/>
                <w:szCs w:val="18"/>
              </w:rPr>
              <w:t xml:space="preserve">itigation </w:t>
            </w:r>
            <w:r w:rsidRPr="007A7C18">
              <w:rPr>
                <w:sz w:val="18"/>
                <w:szCs w:val="18"/>
              </w:rPr>
              <w:t>and Record</w:t>
            </w:r>
          </w:p>
        </w:tc>
      </w:tr>
      <w:tr w:rsidR="00A866DE" w:rsidRPr="007A7C18" w14:paraId="50E93CC7" w14:textId="77777777" w:rsidTr="00A2629D">
        <w:tc>
          <w:tcPr>
            <w:tcW w:w="850" w:type="dxa"/>
            <w:vAlign w:val="top"/>
          </w:tcPr>
          <w:p w14:paraId="5AF90E85" w14:textId="13CE0FE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03</w:t>
            </w:r>
          </w:p>
        </w:tc>
        <w:tc>
          <w:tcPr>
            <w:tcW w:w="2721" w:type="dxa"/>
            <w:vAlign w:val="top"/>
          </w:tcPr>
          <w:p w14:paraId="1FAEE7F9" w14:textId="6345901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Environmental and Cultural Heritage Management</w:t>
            </w:r>
          </w:p>
        </w:tc>
        <w:tc>
          <w:tcPr>
            <w:tcW w:w="851" w:type="dxa"/>
            <w:vAlign w:val="top"/>
          </w:tcPr>
          <w:p w14:paraId="14060544" w14:textId="2CD82CB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14</w:t>
            </w:r>
          </w:p>
        </w:tc>
        <w:tc>
          <w:tcPr>
            <w:tcW w:w="2721" w:type="dxa"/>
            <w:vAlign w:val="top"/>
          </w:tcPr>
          <w:p w14:paraId="4604B1F5" w14:textId="7C387AF6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Pavement Design Report</w:t>
            </w:r>
          </w:p>
        </w:tc>
        <w:tc>
          <w:tcPr>
            <w:tcW w:w="850" w:type="dxa"/>
            <w:vAlign w:val="top"/>
          </w:tcPr>
          <w:p w14:paraId="3D2BDCF2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19</w:t>
            </w:r>
          </w:p>
        </w:tc>
        <w:tc>
          <w:tcPr>
            <w:tcW w:w="2721" w:type="dxa"/>
            <w:vAlign w:val="top"/>
          </w:tcPr>
          <w:p w14:paraId="56C7FAB1" w14:textId="781F29B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 xml:space="preserve">Calculation of </w:t>
            </w:r>
            <w:r w:rsidR="00367E60">
              <w:rPr>
                <w:sz w:val="18"/>
                <w:szCs w:val="18"/>
              </w:rPr>
              <w:t>Benefit Cost Ratio (</w:t>
            </w:r>
            <w:r w:rsidRPr="007A7C18">
              <w:rPr>
                <w:sz w:val="18"/>
                <w:szCs w:val="18"/>
              </w:rPr>
              <w:t>BCR</w:t>
            </w:r>
            <w:r w:rsidR="00367E60">
              <w:rPr>
                <w:sz w:val="18"/>
                <w:szCs w:val="18"/>
              </w:rPr>
              <w:t xml:space="preserve">) </w:t>
            </w:r>
            <w:r w:rsidRPr="007A7C1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if ordered</w:t>
            </w:r>
            <w:r w:rsidRPr="007A7C18">
              <w:rPr>
                <w:sz w:val="18"/>
                <w:szCs w:val="18"/>
              </w:rPr>
              <w:t>)</w:t>
            </w:r>
          </w:p>
        </w:tc>
      </w:tr>
      <w:tr w:rsidR="00A866DE" w:rsidRPr="007A7C18" w14:paraId="5A82BB54" w14:textId="77777777" w:rsidTr="00A2629D">
        <w:tc>
          <w:tcPr>
            <w:tcW w:w="850" w:type="dxa"/>
            <w:vAlign w:val="top"/>
          </w:tcPr>
          <w:p w14:paraId="1ECD8E63" w14:textId="7EB6E8B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04</w:t>
            </w:r>
            <w:r>
              <w:rPr>
                <w:sz w:val="18"/>
                <w:szCs w:val="18"/>
              </w:rPr>
              <w:t xml:space="preserve"> / BC 05</w:t>
            </w:r>
          </w:p>
        </w:tc>
        <w:tc>
          <w:tcPr>
            <w:tcW w:w="2721" w:type="dxa"/>
            <w:vAlign w:val="top"/>
          </w:tcPr>
          <w:p w14:paraId="4EDC3B9D" w14:textId="4A0AFDE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Targeted/Public Consultation – Fixed Fee</w:t>
            </w:r>
            <w:r>
              <w:rPr>
                <w:sz w:val="18"/>
                <w:szCs w:val="18"/>
              </w:rPr>
              <w:t xml:space="preserve"> / Time Rate</w:t>
            </w:r>
          </w:p>
        </w:tc>
        <w:tc>
          <w:tcPr>
            <w:tcW w:w="851" w:type="dxa"/>
            <w:vAlign w:val="top"/>
          </w:tcPr>
          <w:p w14:paraId="71E7D318" w14:textId="66697E4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</w:t>
            </w:r>
            <w:r w:rsidR="00BE6066">
              <w:rPr>
                <w:sz w:val="18"/>
                <w:szCs w:val="18"/>
              </w:rPr>
              <w:t xml:space="preserve"> </w:t>
            </w:r>
            <w:r w:rsidRPr="007A7C18">
              <w:rPr>
                <w:sz w:val="18"/>
                <w:szCs w:val="18"/>
              </w:rPr>
              <w:t>15</w:t>
            </w:r>
          </w:p>
        </w:tc>
        <w:tc>
          <w:tcPr>
            <w:tcW w:w="2721" w:type="dxa"/>
            <w:vAlign w:val="top"/>
          </w:tcPr>
          <w:p w14:paraId="659A307C" w14:textId="00675D82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Risk M</w:t>
            </w:r>
            <w:r w:rsidR="00367E60">
              <w:rPr>
                <w:sz w:val="18"/>
                <w:szCs w:val="18"/>
              </w:rPr>
              <w:t>itigation</w:t>
            </w:r>
            <w:r w:rsidRPr="007A7C18">
              <w:rPr>
                <w:sz w:val="18"/>
                <w:szCs w:val="18"/>
              </w:rPr>
              <w:t xml:space="preserve"> and Record</w:t>
            </w:r>
          </w:p>
        </w:tc>
        <w:tc>
          <w:tcPr>
            <w:tcW w:w="850" w:type="dxa"/>
            <w:vAlign w:val="top"/>
          </w:tcPr>
          <w:p w14:paraId="6742ED1F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20</w:t>
            </w:r>
          </w:p>
        </w:tc>
        <w:tc>
          <w:tcPr>
            <w:tcW w:w="2721" w:type="dxa"/>
            <w:vAlign w:val="top"/>
          </w:tcPr>
          <w:p w14:paraId="0D8FA391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Detailed Estimate of Cost</w:t>
            </w:r>
          </w:p>
        </w:tc>
      </w:tr>
      <w:tr w:rsidR="00A866DE" w:rsidRPr="007A7C18" w14:paraId="22851DE3" w14:textId="77777777" w:rsidTr="00A2629D">
        <w:tc>
          <w:tcPr>
            <w:tcW w:w="850" w:type="dxa"/>
            <w:vAlign w:val="top"/>
          </w:tcPr>
          <w:p w14:paraId="6459748F" w14:textId="22BAD0E6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06</w:t>
            </w:r>
          </w:p>
        </w:tc>
        <w:tc>
          <w:tcPr>
            <w:tcW w:w="2721" w:type="dxa"/>
            <w:vAlign w:val="top"/>
          </w:tcPr>
          <w:p w14:paraId="56D97321" w14:textId="73ECBC74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Traffic Counting and Analysis</w:t>
            </w:r>
          </w:p>
        </w:tc>
        <w:tc>
          <w:tcPr>
            <w:tcW w:w="851" w:type="dxa"/>
            <w:vAlign w:val="top"/>
          </w:tcPr>
          <w:p w14:paraId="6F22A961" w14:textId="760F303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16</w:t>
            </w:r>
          </w:p>
        </w:tc>
        <w:tc>
          <w:tcPr>
            <w:tcW w:w="2721" w:type="dxa"/>
            <w:vAlign w:val="top"/>
          </w:tcPr>
          <w:p w14:paraId="1FC8D9C3" w14:textId="3FBA486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Information Technologies</w:t>
            </w:r>
          </w:p>
        </w:tc>
        <w:tc>
          <w:tcPr>
            <w:tcW w:w="850" w:type="dxa"/>
            <w:vAlign w:val="top"/>
          </w:tcPr>
          <w:p w14:paraId="7756DA7D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21</w:t>
            </w:r>
          </w:p>
        </w:tc>
        <w:tc>
          <w:tcPr>
            <w:tcW w:w="2721" w:type="dxa"/>
            <w:vAlign w:val="top"/>
          </w:tcPr>
          <w:p w14:paraId="5A08E6A5" w14:textId="2CE0A54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Statutory Approvals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(no DD 21)</w:t>
            </w:r>
          </w:p>
        </w:tc>
      </w:tr>
      <w:tr w:rsidR="00A866DE" w:rsidRPr="007A7C18" w14:paraId="71198ACF" w14:textId="77777777" w:rsidTr="00A2629D">
        <w:tc>
          <w:tcPr>
            <w:tcW w:w="850" w:type="dxa"/>
            <w:vAlign w:val="top"/>
          </w:tcPr>
          <w:p w14:paraId="67D84E0D" w14:textId="5C06911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07</w:t>
            </w:r>
          </w:p>
        </w:tc>
        <w:tc>
          <w:tcPr>
            <w:tcW w:w="2721" w:type="dxa"/>
            <w:vAlign w:val="top"/>
          </w:tcPr>
          <w:p w14:paraId="70373897" w14:textId="02FA2A28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Hydraulic Analysis</w:t>
            </w:r>
          </w:p>
        </w:tc>
        <w:tc>
          <w:tcPr>
            <w:tcW w:w="851" w:type="dxa"/>
            <w:vAlign w:val="top"/>
          </w:tcPr>
          <w:p w14:paraId="1182D9F7" w14:textId="6877C8A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17</w:t>
            </w:r>
          </w:p>
        </w:tc>
        <w:tc>
          <w:tcPr>
            <w:tcW w:w="2721" w:type="dxa"/>
            <w:vAlign w:val="top"/>
          </w:tcPr>
          <w:p w14:paraId="63F09BCA" w14:textId="565A25A1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Preliminary Estimate of Cost</w:t>
            </w:r>
          </w:p>
        </w:tc>
        <w:tc>
          <w:tcPr>
            <w:tcW w:w="850" w:type="dxa"/>
            <w:vAlign w:val="top"/>
          </w:tcPr>
          <w:p w14:paraId="20958407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22</w:t>
            </w:r>
          </w:p>
        </w:tc>
        <w:tc>
          <w:tcPr>
            <w:tcW w:w="2721" w:type="dxa"/>
            <w:vAlign w:val="top"/>
          </w:tcPr>
          <w:p w14:paraId="22F6CCBF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Design Development Report</w:t>
            </w:r>
          </w:p>
        </w:tc>
      </w:tr>
      <w:tr w:rsidR="00A866DE" w:rsidRPr="007A7C18" w14:paraId="57275AE8" w14:textId="77777777" w:rsidTr="00A2629D">
        <w:tc>
          <w:tcPr>
            <w:tcW w:w="850" w:type="dxa"/>
            <w:vAlign w:val="top"/>
          </w:tcPr>
          <w:p w14:paraId="7BEF15B7" w14:textId="522FF67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08</w:t>
            </w:r>
          </w:p>
        </w:tc>
        <w:tc>
          <w:tcPr>
            <w:tcW w:w="2721" w:type="dxa"/>
            <w:vAlign w:val="top"/>
          </w:tcPr>
          <w:p w14:paraId="1E210AB0" w14:textId="150F9E2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Geotechnical Investigation</w:t>
            </w:r>
          </w:p>
        </w:tc>
        <w:tc>
          <w:tcPr>
            <w:tcW w:w="851" w:type="dxa"/>
            <w:vAlign w:val="top"/>
          </w:tcPr>
          <w:p w14:paraId="74A3C97E" w14:textId="7CF32908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18</w:t>
            </w:r>
          </w:p>
        </w:tc>
        <w:tc>
          <w:tcPr>
            <w:tcW w:w="2721" w:type="dxa"/>
            <w:vAlign w:val="top"/>
          </w:tcPr>
          <w:p w14:paraId="4A75D285" w14:textId="3653AB46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Calculation of Benefit Cost Ratio (BCR) (if </w:t>
            </w:r>
            <w:r w:rsidR="00367E60">
              <w:rPr>
                <w:sz w:val="18"/>
                <w:szCs w:val="18"/>
              </w:rPr>
              <w:t>ordered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top"/>
          </w:tcPr>
          <w:p w14:paraId="251A19F3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23</w:t>
            </w:r>
          </w:p>
        </w:tc>
        <w:tc>
          <w:tcPr>
            <w:tcW w:w="2721" w:type="dxa"/>
            <w:vAlign w:val="top"/>
          </w:tcPr>
          <w:p w14:paraId="75624CC0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Project Plan</w:t>
            </w:r>
          </w:p>
        </w:tc>
      </w:tr>
      <w:tr w:rsidR="00A866DE" w:rsidRPr="007A7C18" w14:paraId="20B8C3CE" w14:textId="77777777" w:rsidTr="00A2629D">
        <w:tc>
          <w:tcPr>
            <w:tcW w:w="850" w:type="dxa"/>
            <w:vAlign w:val="top"/>
          </w:tcPr>
          <w:p w14:paraId="1BD76B8C" w14:textId="133259D8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09</w:t>
            </w:r>
          </w:p>
        </w:tc>
        <w:tc>
          <w:tcPr>
            <w:tcW w:w="2721" w:type="dxa"/>
            <w:vAlign w:val="top"/>
          </w:tcPr>
          <w:p w14:paraId="3245979A" w14:textId="0DAD5EA1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Pavement Design Report</w:t>
            </w:r>
          </w:p>
        </w:tc>
        <w:tc>
          <w:tcPr>
            <w:tcW w:w="851" w:type="dxa"/>
            <w:vAlign w:val="top"/>
          </w:tcPr>
          <w:p w14:paraId="32D5BC33" w14:textId="3FDC7470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19</w:t>
            </w:r>
          </w:p>
        </w:tc>
        <w:tc>
          <w:tcPr>
            <w:tcW w:w="2721" w:type="dxa"/>
            <w:vAlign w:val="top"/>
          </w:tcPr>
          <w:p w14:paraId="4CA1AE6B" w14:textId="076BB945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Road Safety Audit (Preliminary Design Stage)</w:t>
            </w:r>
          </w:p>
        </w:tc>
        <w:tc>
          <w:tcPr>
            <w:tcW w:w="850" w:type="dxa"/>
            <w:vAlign w:val="top"/>
          </w:tcPr>
          <w:p w14:paraId="71AD1A0E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24</w:t>
            </w:r>
          </w:p>
        </w:tc>
        <w:tc>
          <w:tcPr>
            <w:tcW w:w="2721" w:type="dxa"/>
            <w:vAlign w:val="top"/>
          </w:tcPr>
          <w:p w14:paraId="18CD8D77" w14:textId="6330B772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Road Safety Audit</w:t>
            </w:r>
          </w:p>
        </w:tc>
      </w:tr>
      <w:tr w:rsidR="00A866DE" w:rsidRPr="007A7C18" w14:paraId="20B98D58" w14:textId="77777777" w:rsidTr="00A2629D">
        <w:tc>
          <w:tcPr>
            <w:tcW w:w="850" w:type="dxa"/>
            <w:vAlign w:val="top"/>
          </w:tcPr>
          <w:p w14:paraId="6B3C8ACD" w14:textId="4F1411F1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10</w:t>
            </w:r>
          </w:p>
        </w:tc>
        <w:tc>
          <w:tcPr>
            <w:tcW w:w="2721" w:type="dxa"/>
            <w:vAlign w:val="top"/>
          </w:tcPr>
          <w:p w14:paraId="0CA5D9EE" w14:textId="50012104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Bridge Foundation Design</w:t>
            </w:r>
          </w:p>
        </w:tc>
        <w:tc>
          <w:tcPr>
            <w:tcW w:w="851" w:type="dxa"/>
            <w:vAlign w:val="top"/>
          </w:tcPr>
          <w:p w14:paraId="51A631E3" w14:textId="4AAF319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20</w:t>
            </w:r>
          </w:p>
        </w:tc>
        <w:tc>
          <w:tcPr>
            <w:tcW w:w="2721" w:type="dxa"/>
            <w:vAlign w:val="top"/>
          </w:tcPr>
          <w:p w14:paraId="6FD4B4AB" w14:textId="3E0EE13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Project Plan</w:t>
            </w:r>
          </w:p>
        </w:tc>
        <w:tc>
          <w:tcPr>
            <w:tcW w:w="850" w:type="dxa"/>
            <w:vAlign w:val="top"/>
          </w:tcPr>
          <w:p w14:paraId="4E23F0D7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25</w:t>
            </w:r>
          </w:p>
        </w:tc>
        <w:tc>
          <w:tcPr>
            <w:tcW w:w="2721" w:type="dxa"/>
            <w:vAlign w:val="top"/>
          </w:tcPr>
          <w:p w14:paraId="53DB5786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Report for Construction Contract Administrator</w:t>
            </w:r>
          </w:p>
        </w:tc>
      </w:tr>
      <w:tr w:rsidR="00A866DE" w:rsidRPr="007A7C18" w14:paraId="4E37F365" w14:textId="77777777" w:rsidTr="00A2629D">
        <w:tc>
          <w:tcPr>
            <w:tcW w:w="850" w:type="dxa"/>
            <w:vAlign w:val="top"/>
          </w:tcPr>
          <w:p w14:paraId="09701E65" w14:textId="565C87D2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11</w:t>
            </w:r>
          </w:p>
        </w:tc>
        <w:tc>
          <w:tcPr>
            <w:tcW w:w="2721" w:type="dxa"/>
            <w:vAlign w:val="top"/>
          </w:tcPr>
          <w:p w14:paraId="2D4ACFBA" w14:textId="36D3564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Geotechnical Analysis and Report</w:t>
            </w:r>
          </w:p>
        </w:tc>
        <w:tc>
          <w:tcPr>
            <w:tcW w:w="851" w:type="dxa"/>
            <w:vAlign w:val="top"/>
          </w:tcPr>
          <w:p w14:paraId="2A0FCD8A" w14:textId="5BE32059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21</w:t>
            </w:r>
          </w:p>
        </w:tc>
        <w:tc>
          <w:tcPr>
            <w:tcW w:w="2721" w:type="dxa"/>
            <w:vAlign w:val="top"/>
          </w:tcPr>
          <w:p w14:paraId="3B4CFF19" w14:textId="0077C4B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 xml:space="preserve">Project Proposal Report </w:t>
            </w:r>
            <w:r w:rsidR="00367E60">
              <w:rPr>
                <w:sz w:val="18"/>
                <w:szCs w:val="18"/>
              </w:rPr>
              <w:t xml:space="preserve">(PPR) </w:t>
            </w:r>
            <w:r w:rsidRPr="007A7C1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if ordered</w:t>
            </w:r>
            <w:r w:rsidRPr="007A7C1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top"/>
          </w:tcPr>
          <w:p w14:paraId="13E3455D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26</w:t>
            </w:r>
          </w:p>
        </w:tc>
        <w:tc>
          <w:tcPr>
            <w:tcW w:w="2721" w:type="dxa"/>
            <w:vAlign w:val="top"/>
          </w:tcPr>
          <w:p w14:paraId="10E8CE1D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Project Construction Considerations</w:t>
            </w:r>
          </w:p>
        </w:tc>
      </w:tr>
      <w:tr w:rsidR="00A866DE" w:rsidRPr="007A7C18" w14:paraId="743FC4B3" w14:textId="77777777" w:rsidTr="00A2629D">
        <w:tc>
          <w:tcPr>
            <w:tcW w:w="850" w:type="dxa"/>
            <w:vAlign w:val="top"/>
          </w:tcPr>
          <w:p w14:paraId="538140C2" w14:textId="64A2F86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12</w:t>
            </w:r>
          </w:p>
        </w:tc>
        <w:tc>
          <w:tcPr>
            <w:tcW w:w="2721" w:type="dxa"/>
            <w:vAlign w:val="top"/>
          </w:tcPr>
          <w:p w14:paraId="209E2EDE" w14:textId="5B2164B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Progressing Approved Recommended Option</w:t>
            </w:r>
          </w:p>
        </w:tc>
        <w:tc>
          <w:tcPr>
            <w:tcW w:w="851" w:type="dxa"/>
            <w:vAlign w:val="top"/>
          </w:tcPr>
          <w:p w14:paraId="6F78ACB3" w14:textId="09FBA18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22</w:t>
            </w:r>
          </w:p>
        </w:tc>
        <w:tc>
          <w:tcPr>
            <w:tcW w:w="2721" w:type="dxa"/>
            <w:vAlign w:val="top"/>
          </w:tcPr>
          <w:p w14:paraId="038635C2" w14:textId="15714018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Planning Report</w:t>
            </w:r>
          </w:p>
        </w:tc>
        <w:tc>
          <w:tcPr>
            <w:tcW w:w="850" w:type="dxa"/>
            <w:vAlign w:val="top"/>
          </w:tcPr>
          <w:p w14:paraId="4EC90827" w14:textId="7777777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DD 27</w:t>
            </w:r>
          </w:p>
        </w:tc>
        <w:tc>
          <w:tcPr>
            <w:tcW w:w="2721" w:type="dxa"/>
            <w:vAlign w:val="top"/>
          </w:tcPr>
          <w:p w14:paraId="114A8E3F" w14:textId="3468D359" w:rsidR="00A866DE" w:rsidRPr="007A7C18" w:rsidRDefault="00367E60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Information Modelling (BIM)</w:t>
            </w:r>
          </w:p>
        </w:tc>
      </w:tr>
      <w:tr w:rsidR="00A866DE" w:rsidRPr="007A7C18" w14:paraId="1E3EC193" w14:textId="77777777" w:rsidTr="00A2629D">
        <w:tc>
          <w:tcPr>
            <w:tcW w:w="850" w:type="dxa"/>
            <w:vAlign w:val="top"/>
          </w:tcPr>
          <w:p w14:paraId="4D6A019C" w14:textId="2B2252C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BC 13</w:t>
            </w:r>
          </w:p>
        </w:tc>
        <w:tc>
          <w:tcPr>
            <w:tcW w:w="2721" w:type="dxa"/>
            <w:vAlign w:val="top"/>
          </w:tcPr>
          <w:p w14:paraId="76CC9DCD" w14:textId="5ECF0F0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Risk Analysis and Record</w:t>
            </w:r>
          </w:p>
        </w:tc>
        <w:tc>
          <w:tcPr>
            <w:tcW w:w="851" w:type="dxa"/>
            <w:vAlign w:val="top"/>
          </w:tcPr>
          <w:p w14:paraId="22CEC367" w14:textId="3D0AE7C0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</w:t>
            </w:r>
            <w:r w:rsidR="00BE6066">
              <w:rPr>
                <w:sz w:val="18"/>
                <w:szCs w:val="18"/>
              </w:rPr>
              <w:t xml:space="preserve"> </w:t>
            </w:r>
            <w:r w:rsidRPr="007A7C18">
              <w:rPr>
                <w:sz w:val="18"/>
                <w:szCs w:val="18"/>
              </w:rPr>
              <w:t>23</w:t>
            </w:r>
          </w:p>
        </w:tc>
        <w:tc>
          <w:tcPr>
            <w:tcW w:w="2721" w:type="dxa"/>
            <w:vAlign w:val="top"/>
          </w:tcPr>
          <w:p w14:paraId="712AF8B1" w14:textId="5840F424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 xml:space="preserve">Bridge </w:t>
            </w:r>
            <w:r w:rsidR="00367E60">
              <w:rPr>
                <w:sz w:val="18"/>
                <w:szCs w:val="18"/>
              </w:rPr>
              <w:t>Foundation</w:t>
            </w:r>
            <w:r w:rsidRPr="007A7C18">
              <w:rPr>
                <w:sz w:val="18"/>
                <w:szCs w:val="18"/>
              </w:rPr>
              <w:t xml:space="preserve"> Report</w:t>
            </w:r>
          </w:p>
        </w:tc>
        <w:tc>
          <w:tcPr>
            <w:tcW w:w="850" w:type="dxa"/>
            <w:vAlign w:val="top"/>
          </w:tcPr>
          <w:p w14:paraId="189399EF" w14:textId="0CDD5698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 28</w:t>
            </w:r>
          </w:p>
        </w:tc>
        <w:tc>
          <w:tcPr>
            <w:tcW w:w="2721" w:type="dxa"/>
            <w:vAlign w:val="top"/>
          </w:tcPr>
          <w:p w14:paraId="71853492" w14:textId="62F2358F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Detailed Design Requirements (if ordered)</w:t>
            </w:r>
          </w:p>
        </w:tc>
      </w:tr>
      <w:tr w:rsidR="00A866DE" w:rsidRPr="007A7C18" w14:paraId="5920C483" w14:textId="77777777" w:rsidTr="00A2629D">
        <w:tc>
          <w:tcPr>
            <w:tcW w:w="850" w:type="dxa"/>
            <w:vAlign w:val="top"/>
          </w:tcPr>
          <w:p w14:paraId="6894D3AE" w14:textId="4881A012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 14</w:t>
            </w:r>
          </w:p>
        </w:tc>
        <w:tc>
          <w:tcPr>
            <w:tcW w:w="2721" w:type="dxa"/>
            <w:vAlign w:val="top"/>
          </w:tcPr>
          <w:p w14:paraId="3089ABA7" w14:textId="2FE6A26A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Business Case Estimate of Cost</w:t>
            </w:r>
          </w:p>
        </w:tc>
        <w:tc>
          <w:tcPr>
            <w:tcW w:w="851" w:type="dxa"/>
            <w:vAlign w:val="top"/>
          </w:tcPr>
          <w:p w14:paraId="2C8AFFA9" w14:textId="7CB30C71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PD 24</w:t>
            </w:r>
          </w:p>
        </w:tc>
        <w:tc>
          <w:tcPr>
            <w:tcW w:w="2721" w:type="dxa"/>
            <w:vAlign w:val="top"/>
          </w:tcPr>
          <w:p w14:paraId="6B7EAFA3" w14:textId="5032547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 xml:space="preserve">Bridge </w:t>
            </w:r>
            <w:r w:rsidR="00367E60">
              <w:rPr>
                <w:sz w:val="18"/>
                <w:szCs w:val="18"/>
              </w:rPr>
              <w:t>Planning</w:t>
            </w:r>
            <w:r w:rsidRPr="007A7C18">
              <w:rPr>
                <w:sz w:val="18"/>
                <w:szCs w:val="18"/>
              </w:rPr>
              <w:t xml:space="preserve"> Report</w:t>
            </w:r>
          </w:p>
        </w:tc>
        <w:tc>
          <w:tcPr>
            <w:tcW w:w="850" w:type="dxa"/>
            <w:vAlign w:val="top"/>
          </w:tcPr>
          <w:p w14:paraId="7624F7B9" w14:textId="1973CC75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OR 01</w:t>
            </w:r>
          </w:p>
        </w:tc>
        <w:tc>
          <w:tcPr>
            <w:tcW w:w="2721" w:type="dxa"/>
            <w:vAlign w:val="top"/>
          </w:tcPr>
          <w:p w14:paraId="034069A0" w14:textId="0A775702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 w:rsidRPr="007A7C18">
              <w:rPr>
                <w:sz w:val="18"/>
                <w:szCs w:val="18"/>
              </w:rPr>
              <w:t>Native Title, Land Acquisition and Limitation of Access &amp; Associated Documentation Management</w:t>
            </w:r>
          </w:p>
        </w:tc>
      </w:tr>
      <w:tr w:rsidR="00A866DE" w:rsidRPr="007A7C18" w14:paraId="74BE38C5" w14:textId="77777777" w:rsidTr="00A2629D">
        <w:tc>
          <w:tcPr>
            <w:tcW w:w="850" w:type="dxa"/>
            <w:vAlign w:val="top"/>
          </w:tcPr>
          <w:p w14:paraId="591FC7EE" w14:textId="3DF1881C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 15</w:t>
            </w:r>
          </w:p>
        </w:tc>
        <w:tc>
          <w:tcPr>
            <w:tcW w:w="2721" w:type="dxa"/>
            <w:vAlign w:val="top"/>
          </w:tcPr>
          <w:p w14:paraId="3345ED59" w14:textId="75FF7E93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Calculation of Benefit Cost Ratio (BCR)</w:t>
            </w:r>
          </w:p>
        </w:tc>
        <w:tc>
          <w:tcPr>
            <w:tcW w:w="851" w:type="dxa"/>
            <w:vAlign w:val="top"/>
          </w:tcPr>
          <w:p w14:paraId="1CAF3ACA" w14:textId="740EA0B4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 25</w:t>
            </w:r>
          </w:p>
        </w:tc>
        <w:tc>
          <w:tcPr>
            <w:tcW w:w="2721" w:type="dxa"/>
            <w:vAlign w:val="top"/>
          </w:tcPr>
          <w:p w14:paraId="096F077E" w14:textId="29386CF7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Building Information M</w:t>
            </w:r>
            <w:r w:rsidR="00BE6066">
              <w:rPr>
                <w:sz w:val="18"/>
                <w:szCs w:val="18"/>
              </w:rPr>
              <w:t>odelling</w:t>
            </w:r>
            <w:r>
              <w:rPr>
                <w:sz w:val="18"/>
                <w:szCs w:val="18"/>
              </w:rPr>
              <w:t xml:space="preserve"> (BIM)</w:t>
            </w:r>
          </w:p>
        </w:tc>
        <w:tc>
          <w:tcPr>
            <w:tcW w:w="850" w:type="dxa"/>
            <w:vAlign w:val="top"/>
          </w:tcPr>
          <w:p w14:paraId="037F116B" w14:textId="7D91395B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</w:p>
        </w:tc>
        <w:tc>
          <w:tcPr>
            <w:tcW w:w="2721" w:type="dxa"/>
            <w:vAlign w:val="top"/>
          </w:tcPr>
          <w:p w14:paraId="3CCBE287" w14:textId="3167FE3D" w:rsidR="00A866DE" w:rsidRPr="007A7C18" w:rsidRDefault="00A866DE" w:rsidP="00A866DE">
            <w:pPr>
              <w:pStyle w:val="TableBodyTextsmall"/>
              <w:spacing w:before="10" w:after="10" w:line="220" w:lineRule="atLeast"/>
              <w:ind w:left="0"/>
              <w:rPr>
                <w:sz w:val="18"/>
                <w:szCs w:val="18"/>
              </w:rPr>
            </w:pPr>
          </w:p>
        </w:tc>
      </w:tr>
    </w:tbl>
    <w:p w14:paraId="4094D4B4" w14:textId="77777777" w:rsidR="00F7642B" w:rsidRPr="007A7C18" w:rsidRDefault="00F7642B" w:rsidP="00811F25">
      <w:pPr>
        <w:pStyle w:val="TableBodyTextsmall"/>
        <w:ind w:left="0"/>
        <w:rPr>
          <w:sz w:val="18"/>
          <w:szCs w:val="18"/>
        </w:rPr>
      </w:pPr>
    </w:p>
    <w:sectPr w:rsidR="00F7642B" w:rsidRPr="007A7C18" w:rsidSect="00811F25">
      <w:headerReference w:type="default" r:id="rId12"/>
      <w:footerReference w:type="default" r:id="rId13"/>
      <w:pgSz w:w="11906" w:h="16838" w:code="9"/>
      <w:pgMar w:top="1134" w:right="709" w:bottom="567" w:left="54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EE2F" w14:textId="77777777" w:rsidR="00EF2FDD" w:rsidRDefault="00EF2FDD">
      <w:r>
        <w:separator/>
      </w:r>
    </w:p>
    <w:p w14:paraId="2D7C31A1" w14:textId="77777777" w:rsidR="00EF2FDD" w:rsidRDefault="00EF2FDD"/>
  </w:endnote>
  <w:endnote w:type="continuationSeparator" w:id="0">
    <w:p w14:paraId="689EDDD9" w14:textId="77777777" w:rsidR="00EF2FDD" w:rsidRDefault="00EF2FDD">
      <w:r>
        <w:continuationSeparator/>
      </w:r>
    </w:p>
    <w:p w14:paraId="31B1AAB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3595E" w14:textId="2520386D" w:rsidR="00C5054B" w:rsidRDefault="00C5054B" w:rsidP="004D385D">
    <w:pPr>
      <w:pStyle w:val="Footer"/>
      <w:tabs>
        <w:tab w:val="clear" w:pos="4153"/>
        <w:tab w:val="clear" w:pos="9540"/>
        <w:tab w:val="right" w:pos="10632"/>
      </w:tabs>
      <w:ind w:right="-516"/>
    </w:pPr>
    <w:r w:rsidRPr="00391457">
      <w:t>Trans</w:t>
    </w:r>
    <w:r>
      <w:t xml:space="preserve">port and Main Roads, </w:t>
    </w:r>
    <w:r w:rsidR="00B87D8B">
      <w:t>November 2021</w:t>
    </w:r>
    <w:r w:rsidR="00FE45AD"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2A6977">
      <w:rPr>
        <w:rStyle w:val="PageNumber"/>
        <w:noProof/>
      </w:rPr>
      <w:t>1</w:t>
    </w:r>
    <w:r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A697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D00A" w14:textId="77777777" w:rsidR="00EF2FDD" w:rsidRDefault="00EF2FDD">
      <w:r>
        <w:separator/>
      </w:r>
    </w:p>
    <w:p w14:paraId="2229D086" w14:textId="77777777" w:rsidR="00EF2FDD" w:rsidRDefault="00EF2FDD"/>
  </w:footnote>
  <w:footnote w:type="continuationSeparator" w:id="0">
    <w:p w14:paraId="36CA744A" w14:textId="77777777" w:rsidR="00EF2FDD" w:rsidRDefault="00EF2FDD">
      <w:r>
        <w:continuationSeparator/>
      </w:r>
    </w:p>
    <w:p w14:paraId="0FDBFF72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62471" w14:textId="77777777" w:rsidR="00C5054B" w:rsidRPr="007E6BE4" w:rsidRDefault="00413152" w:rsidP="00A2629D">
    <w:pPr>
      <w:pStyle w:val="HeaderChapterpart"/>
      <w:pBdr>
        <w:bottom w:val="none" w:sz="0" w:space="0" w:color="auto"/>
      </w:pBdr>
      <w:ind w:left="-28" w:hanging="14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595CC22" wp14:editId="7EC4FFCD">
          <wp:simplePos x="0" y="0"/>
          <wp:positionH relativeFrom="column">
            <wp:posOffset>4541520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191" name="Picture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60F">
      <w:rPr>
        <w:b/>
        <w:sz w:val="32"/>
        <w:szCs w:val="32"/>
      </w:rPr>
      <w:t>Typical Stage Codes and</w:t>
    </w:r>
    <w:r w:rsidR="00017893">
      <w:rPr>
        <w:b/>
        <w:sz w:val="32"/>
        <w:szCs w:val="32"/>
      </w:rPr>
      <w:br/>
    </w:r>
    <w:r w:rsidR="000C560F">
      <w:rPr>
        <w:b/>
        <w:sz w:val="32"/>
        <w:szCs w:val="32"/>
      </w:rPr>
      <w:t>Descriptions</w:t>
    </w:r>
  </w:p>
  <w:p w14:paraId="63A0BA45" w14:textId="77777777" w:rsidR="00C5054B" w:rsidRPr="00FE45AD" w:rsidRDefault="00C5054B" w:rsidP="00C5054B">
    <w:pPr>
      <w:pStyle w:val="HeaderChapterpart"/>
      <w:rPr>
        <w:sz w:val="4"/>
        <w:szCs w:val="4"/>
      </w:rPr>
    </w:pPr>
  </w:p>
  <w:p w14:paraId="2816E440" w14:textId="77777777" w:rsidR="00C5054B" w:rsidRDefault="00C5054B" w:rsidP="00A2629D">
    <w:pPr>
      <w:pStyle w:val="HeaderChapterpart"/>
      <w:pBdr>
        <w:bottom w:val="none" w:sz="0" w:space="0" w:color="auto"/>
      </w:pBdr>
      <w:ind w:firstLine="567"/>
    </w:pPr>
  </w:p>
  <w:tbl>
    <w:tblPr>
      <w:tblW w:w="10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52"/>
      <w:gridCol w:w="6757"/>
    </w:tblGrid>
    <w:tr w:rsidR="00D34571" w:rsidRPr="00125B5A" w14:paraId="27C3B45D" w14:textId="77777777" w:rsidTr="00A2629D">
      <w:trPr>
        <w:trHeight w:val="340"/>
      </w:trPr>
      <w:tc>
        <w:tcPr>
          <w:tcW w:w="39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3F3668" w14:textId="77777777" w:rsidR="00D34571" w:rsidRPr="00133AE0" w:rsidRDefault="00D34571" w:rsidP="000C560F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C75</w:t>
          </w:r>
          <w:r w:rsidR="000C560F">
            <w:rPr>
              <w:b/>
              <w:sz w:val="22"/>
              <w:szCs w:val="22"/>
            </w:rPr>
            <w:t>56</w:t>
          </w:r>
        </w:p>
      </w:tc>
      <w:tc>
        <w:tcPr>
          <w:tcW w:w="675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116EE60" w14:textId="77777777" w:rsidR="00D34571" w:rsidRPr="00133AE0" w:rsidRDefault="00D34571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19EB254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6D031326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893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86E19"/>
    <w:rsid w:val="000913ED"/>
    <w:rsid w:val="00096FC7"/>
    <w:rsid w:val="000B047B"/>
    <w:rsid w:val="000B71E8"/>
    <w:rsid w:val="000C560F"/>
    <w:rsid w:val="000E1CE3"/>
    <w:rsid w:val="001043CA"/>
    <w:rsid w:val="0010528D"/>
    <w:rsid w:val="00115E98"/>
    <w:rsid w:val="00125B5A"/>
    <w:rsid w:val="00133AE0"/>
    <w:rsid w:val="00144EC2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4385"/>
    <w:rsid w:val="00287680"/>
    <w:rsid w:val="002A50A0"/>
    <w:rsid w:val="002A6977"/>
    <w:rsid w:val="002E074D"/>
    <w:rsid w:val="002E0B83"/>
    <w:rsid w:val="002F2356"/>
    <w:rsid w:val="002F4BC1"/>
    <w:rsid w:val="0030503A"/>
    <w:rsid w:val="003108B7"/>
    <w:rsid w:val="00315F53"/>
    <w:rsid w:val="00322F9D"/>
    <w:rsid w:val="003231FA"/>
    <w:rsid w:val="003323B1"/>
    <w:rsid w:val="00336228"/>
    <w:rsid w:val="0034142B"/>
    <w:rsid w:val="00350E10"/>
    <w:rsid w:val="00361264"/>
    <w:rsid w:val="00363C04"/>
    <w:rsid w:val="00367E60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13152"/>
    <w:rsid w:val="004525EA"/>
    <w:rsid w:val="00456933"/>
    <w:rsid w:val="00456A07"/>
    <w:rsid w:val="00477792"/>
    <w:rsid w:val="004D385D"/>
    <w:rsid w:val="004D7425"/>
    <w:rsid w:val="004D7E92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5F1D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A7C18"/>
    <w:rsid w:val="007C4319"/>
    <w:rsid w:val="007D0963"/>
    <w:rsid w:val="007D7222"/>
    <w:rsid w:val="007D76AC"/>
    <w:rsid w:val="007E6BE4"/>
    <w:rsid w:val="00811807"/>
    <w:rsid w:val="00811F25"/>
    <w:rsid w:val="00827C22"/>
    <w:rsid w:val="00866E18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5CB0"/>
    <w:rsid w:val="0098641F"/>
    <w:rsid w:val="00996C59"/>
    <w:rsid w:val="009A030F"/>
    <w:rsid w:val="009A671A"/>
    <w:rsid w:val="009B39D2"/>
    <w:rsid w:val="009B6FF8"/>
    <w:rsid w:val="009C70FC"/>
    <w:rsid w:val="009E0986"/>
    <w:rsid w:val="009E22DF"/>
    <w:rsid w:val="009E5C89"/>
    <w:rsid w:val="00A00F46"/>
    <w:rsid w:val="00A12D4E"/>
    <w:rsid w:val="00A20B17"/>
    <w:rsid w:val="00A2629D"/>
    <w:rsid w:val="00A27877"/>
    <w:rsid w:val="00A52AB4"/>
    <w:rsid w:val="00A832D7"/>
    <w:rsid w:val="00A866DE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1051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87D8B"/>
    <w:rsid w:val="00BB09C2"/>
    <w:rsid w:val="00BB468F"/>
    <w:rsid w:val="00BB5983"/>
    <w:rsid w:val="00BC17C8"/>
    <w:rsid w:val="00BC3ED2"/>
    <w:rsid w:val="00BC68B8"/>
    <w:rsid w:val="00BD257C"/>
    <w:rsid w:val="00BD5378"/>
    <w:rsid w:val="00BE327E"/>
    <w:rsid w:val="00BE6066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B54AC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7DE4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F15554"/>
    <w:rsid w:val="00F25BCF"/>
    <w:rsid w:val="00F30D7C"/>
    <w:rsid w:val="00F322FA"/>
    <w:rsid w:val="00F44BA4"/>
    <w:rsid w:val="00F45A8D"/>
    <w:rsid w:val="00F549F9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0C6737E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87D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D8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87D8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7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7D8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ec972935-d489-4a83-af2a-c34816ed283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8474D8-E3E4-47D3-BE9F-C83D26F2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49</TotalTime>
  <Pages>1</Pages>
  <Words>575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C7556 – Typical Stage Codes and Descriptions</vt:lpstr>
    </vt:vector>
  </TitlesOfParts>
  <Company>Department of Transport and Main Roads</Company>
  <LinksUpToDate>false</LinksUpToDate>
  <CharactersWithSpaces>3654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C7556 – Typical Stage Codes and Descriptions</dc:title>
  <dc:subject>Consultants for Engineering Projects</dc:subject>
  <dc:creator>Department of Transport and Main Roads</dc:creator>
  <cp:keywords>CFEP; C7556</cp:keywords>
  <dc:description/>
  <cp:lastModifiedBy>Jennifer M McConaghie</cp:lastModifiedBy>
  <cp:revision>8</cp:revision>
  <cp:lastPrinted>2013-06-20T03:17:00Z</cp:lastPrinted>
  <dcterms:created xsi:type="dcterms:W3CDTF">2015-07-16T06:26:00Z</dcterms:created>
  <dcterms:modified xsi:type="dcterms:W3CDTF">2021-11-04T06:21:00Z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