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D5450" w14:textId="1299713C" w:rsidR="0061185E" w:rsidRDefault="00A66A79" w:rsidP="005F491C">
      <w:pPr>
        <w:pStyle w:val="BodyText"/>
        <w:spacing w:before="360"/>
        <w:jc w:val="right"/>
      </w:pPr>
      <w:r>
        <w:t xml:space="preserve">DMS No. </w:t>
      </w:r>
      <w:r w:rsidRPr="007C3184">
        <w:rPr>
          <w:highlight w:val="lightGray"/>
        </w:rPr>
        <w:t>insert DMS number</w:t>
      </w:r>
    </w:p>
    <w:p w14:paraId="463A03A0" w14:textId="72D7ADF8" w:rsidR="00A66A79" w:rsidRPr="00C67CE9" w:rsidRDefault="00A66A79" w:rsidP="00C67CE9">
      <w:pPr>
        <w:rPr>
          <w:rStyle w:val="BodyTextbold"/>
          <w:color w:val="002549"/>
          <w:sz w:val="28"/>
          <w:szCs w:val="24"/>
        </w:rPr>
      </w:pPr>
      <w:r w:rsidRPr="00C67CE9">
        <w:rPr>
          <w:rStyle w:val="BodyTextbold"/>
          <w:color w:val="002549"/>
          <w:sz w:val="28"/>
          <w:szCs w:val="24"/>
        </w:rPr>
        <w:t>Request for Quote for Cultural Heritage Services from Aboriginal</w:t>
      </w:r>
      <w:r w:rsidR="000C0218" w:rsidRPr="00C67CE9">
        <w:rPr>
          <w:rStyle w:val="BodyTextbold"/>
          <w:color w:val="002549"/>
          <w:sz w:val="28"/>
          <w:szCs w:val="24"/>
        </w:rPr>
        <w:t xml:space="preserve"> or Torres Strait Islander</w:t>
      </w:r>
      <w:r w:rsidRPr="00C67CE9">
        <w:rPr>
          <w:rStyle w:val="BodyTextbold"/>
          <w:color w:val="002549"/>
          <w:sz w:val="28"/>
          <w:szCs w:val="24"/>
        </w:rPr>
        <w:t xml:space="preserve"> Party </w:t>
      </w:r>
      <w:r w:rsidR="000C0218" w:rsidRPr="00C67CE9">
        <w:rPr>
          <w:rStyle w:val="BodyTextbold"/>
          <w:color w:val="002549"/>
          <w:sz w:val="28"/>
          <w:szCs w:val="24"/>
        </w:rPr>
        <w:t>or</w:t>
      </w:r>
      <w:r w:rsidRPr="00C67CE9">
        <w:rPr>
          <w:rStyle w:val="BodyTextbold"/>
          <w:color w:val="002549"/>
          <w:sz w:val="28"/>
          <w:szCs w:val="24"/>
        </w:rPr>
        <w:t> 3</w:t>
      </w:r>
      <w:r w:rsidR="00362721" w:rsidRPr="00C67CE9">
        <w:rPr>
          <w:rStyle w:val="BodyTextbold"/>
          <w:color w:val="002549"/>
          <w:sz w:val="28"/>
          <w:szCs w:val="24"/>
        </w:rPr>
        <w:t xml:space="preserve">rd </w:t>
      </w:r>
      <w:r w:rsidRPr="00C67CE9">
        <w:rPr>
          <w:rStyle w:val="BodyTextbold"/>
          <w:color w:val="002549"/>
          <w:sz w:val="28"/>
          <w:szCs w:val="24"/>
        </w:rPr>
        <w:t>Party Provider</w:t>
      </w:r>
    </w:p>
    <w:p w14:paraId="40381950" w14:textId="1C24ED08" w:rsidR="00A66A79" w:rsidRPr="00C67CE9" w:rsidRDefault="00A66A79" w:rsidP="00C67CE9">
      <w:pPr>
        <w:rPr>
          <w:rStyle w:val="BodyTextbold"/>
          <w:color w:val="002549"/>
          <w:sz w:val="28"/>
          <w:szCs w:val="24"/>
        </w:rPr>
      </w:pPr>
      <w:r w:rsidRPr="00C67CE9">
        <w:rPr>
          <w:rStyle w:val="BodyTextbold"/>
          <w:color w:val="002549"/>
          <w:sz w:val="28"/>
          <w:szCs w:val="24"/>
        </w:rPr>
        <w:t xml:space="preserve">RFQ NO. </w:t>
      </w:r>
      <w:r w:rsidRPr="00C67CE9">
        <w:rPr>
          <w:rStyle w:val="BodyTextbold"/>
          <w:color w:val="002549"/>
          <w:sz w:val="28"/>
          <w:szCs w:val="24"/>
          <w:highlight w:val="lightGray"/>
        </w:rPr>
        <w:t>XXXX</w:t>
      </w:r>
    </w:p>
    <w:p w14:paraId="2D4899AA" w14:textId="7665223A" w:rsidR="00A66A79" w:rsidRDefault="00A66A79" w:rsidP="00A66A79">
      <w:pPr>
        <w:pStyle w:val="BodyText"/>
      </w:pPr>
      <w:r>
        <w:t>The Department of Transport and Main Roads invites offers for the provision of Cultural Heritage Services as specified in Section</w:t>
      </w:r>
      <w:r w:rsidR="00410E57">
        <w:t> </w:t>
      </w:r>
      <w:r>
        <w:t>1</w:t>
      </w:r>
      <w:r w:rsidR="00410E57">
        <w:t> – </w:t>
      </w:r>
      <w:r>
        <w:t>Service Requirements.</w:t>
      </w:r>
    </w:p>
    <w:p w14:paraId="570F28F9" w14:textId="4849505E" w:rsidR="00A66A79" w:rsidRDefault="00A66A79" w:rsidP="004A7B1E">
      <w:pPr>
        <w:pStyle w:val="BodyText"/>
        <w:spacing w:after="240"/>
      </w:pPr>
      <w:r>
        <w:t>Section</w:t>
      </w:r>
      <w:r w:rsidR="00410E57">
        <w:t> </w:t>
      </w:r>
      <w:r>
        <w:t>2</w:t>
      </w:r>
      <w:r w:rsidR="005A2B04">
        <w:t xml:space="preserve">: </w:t>
      </w:r>
      <w:r>
        <w:t xml:space="preserve">Provider’s Response </w:t>
      </w:r>
      <w:r w:rsidR="006D5DB2">
        <w:t>further below</w:t>
      </w:r>
      <w:r>
        <w:t xml:space="preserve"> allow</w:t>
      </w:r>
      <w:r w:rsidR="006D5DB2">
        <w:t>s</w:t>
      </w:r>
      <w:r>
        <w:t xml:space="preserve"> </w:t>
      </w:r>
      <w:r w:rsidR="006D5DB2">
        <w:t xml:space="preserve">suppliers </w:t>
      </w:r>
      <w:r>
        <w:t xml:space="preserve">to respond to the </w:t>
      </w:r>
      <w:r w:rsidR="006D5DB2">
        <w:t>requirements in Section</w:t>
      </w:r>
      <w:r w:rsidR="007551B5">
        <w:t> </w:t>
      </w:r>
      <w:r w:rsidR="006D5DB2">
        <w:t>1.</w:t>
      </w:r>
      <w:r>
        <w:t xml:space="preserve"> It is </w:t>
      </w:r>
      <w:r w:rsidR="006D5DB2">
        <w:t>mandatory that the supplier completes Section</w:t>
      </w:r>
      <w:r w:rsidR="007551B5">
        <w:t> </w:t>
      </w:r>
      <w:r w:rsidR="006D5DB2">
        <w:t>2</w:t>
      </w:r>
      <w:r w:rsidR="005A2B04">
        <w:t xml:space="preserve"> </w:t>
      </w:r>
      <w:r>
        <w:t>and submit</w:t>
      </w:r>
      <w:r w:rsidR="006D5DB2">
        <w:t>s it</w:t>
      </w:r>
      <w:r>
        <w:t xml:space="preserve"> to the Department of Transport and Main Roads by the date and time specified in Section</w:t>
      </w:r>
      <w:r w:rsidR="00410E57">
        <w:t> </w:t>
      </w:r>
      <w:r>
        <w:t>1</w:t>
      </w:r>
      <w:r w:rsidR="005A2B04">
        <w:t>:</w:t>
      </w:r>
      <w:r w:rsidR="00410E57">
        <w:t> </w:t>
      </w:r>
      <w:r>
        <w:t>Service Requirements.</w:t>
      </w:r>
    </w:p>
    <w:p w14:paraId="0E312182" w14:textId="51AD8696" w:rsidR="00410E57" w:rsidRPr="00B86E43" w:rsidRDefault="00410E57" w:rsidP="00B86E43">
      <w:pPr>
        <w:rPr>
          <w:rStyle w:val="BodyTextitalicsbold"/>
          <w:color w:val="002549"/>
          <w:sz w:val="26"/>
          <w:szCs w:val="26"/>
        </w:rPr>
      </w:pPr>
      <w:r w:rsidRPr="00B86E43">
        <w:rPr>
          <w:rStyle w:val="BodyTextitalicsbold"/>
          <w:color w:val="002549"/>
          <w:sz w:val="26"/>
          <w:szCs w:val="26"/>
        </w:rPr>
        <w:t>Sect</w:t>
      </w:r>
      <w:r w:rsidR="00C67CE9" w:rsidRPr="00B86E43">
        <w:rPr>
          <w:rStyle w:val="BodyTextitalicsbold"/>
          <w:color w:val="002549"/>
          <w:sz w:val="26"/>
          <w:szCs w:val="26"/>
        </w:rPr>
        <w:t>io</w:t>
      </w:r>
      <w:r w:rsidRPr="00B86E43">
        <w:rPr>
          <w:rStyle w:val="BodyTextitalicsbold"/>
          <w:color w:val="002549"/>
          <w:sz w:val="26"/>
          <w:szCs w:val="26"/>
        </w:rPr>
        <w:t>n</w:t>
      </w:r>
      <w:r w:rsidR="009949F2" w:rsidRPr="00B86E43">
        <w:rPr>
          <w:rStyle w:val="BodyTextitalicsbold"/>
          <w:color w:val="002549"/>
          <w:sz w:val="26"/>
          <w:szCs w:val="26"/>
        </w:rPr>
        <w:t> </w:t>
      </w:r>
      <w:r w:rsidRPr="00B86E43">
        <w:rPr>
          <w:rStyle w:val="BodyTextitalicsbold"/>
          <w:color w:val="002549"/>
          <w:sz w:val="26"/>
          <w:szCs w:val="26"/>
        </w:rPr>
        <w:t>1</w:t>
      </w:r>
      <w:r w:rsidR="009949F2" w:rsidRPr="00B86E43">
        <w:rPr>
          <w:rStyle w:val="BodyTextitalicsbold"/>
          <w:color w:val="002549"/>
          <w:sz w:val="26"/>
          <w:szCs w:val="26"/>
        </w:rPr>
        <w:t> </w:t>
      </w:r>
      <w:r w:rsidRPr="00B86E43">
        <w:rPr>
          <w:rStyle w:val="BodyTextitalicsbold"/>
          <w:color w:val="002549"/>
          <w:sz w:val="26"/>
          <w:szCs w:val="26"/>
        </w:rPr>
        <w:t>–</w:t>
      </w:r>
      <w:r w:rsidR="009949F2" w:rsidRPr="00B86E43">
        <w:rPr>
          <w:rStyle w:val="BodyTextitalicsbold"/>
          <w:color w:val="002549"/>
          <w:sz w:val="26"/>
          <w:szCs w:val="26"/>
        </w:rPr>
        <w:t> </w:t>
      </w:r>
      <w:r w:rsidRPr="00B86E43">
        <w:rPr>
          <w:rStyle w:val="BodyTextitalicsbold"/>
          <w:color w:val="002549"/>
          <w:sz w:val="26"/>
          <w:szCs w:val="26"/>
        </w:rPr>
        <w:t>Service Requirements</w:t>
      </w:r>
      <w:r w:rsidR="00C67CE9" w:rsidRPr="00B86E43">
        <w:rPr>
          <w:rStyle w:val="BodyTextitalicsbold"/>
          <w:color w:val="002549"/>
          <w:sz w:val="26"/>
          <w:szCs w:val="26"/>
        </w:rPr>
        <w:br/>
      </w:r>
      <w:r w:rsidRPr="00B86E43">
        <w:rPr>
          <w:rStyle w:val="BodyTextitalicsbold"/>
          <w:color w:val="002549"/>
          <w:sz w:val="26"/>
          <w:szCs w:val="26"/>
        </w:rPr>
        <w:t>(completed by T</w:t>
      </w:r>
      <w:r w:rsidR="009949F2" w:rsidRPr="00B86E43">
        <w:rPr>
          <w:rStyle w:val="BodyTextitalicsbold"/>
          <w:color w:val="002549"/>
          <w:sz w:val="26"/>
          <w:szCs w:val="26"/>
        </w:rPr>
        <w:t>ransport and Main Roads</w:t>
      </w:r>
      <w:r w:rsidRPr="00B86E43">
        <w:rPr>
          <w:rStyle w:val="BodyTextitalicsbold"/>
          <w:color w:val="002549"/>
          <w:sz w:val="26"/>
          <w:szCs w:val="26"/>
        </w:rPr>
        <w:t>)</w:t>
      </w:r>
    </w:p>
    <w:tbl>
      <w:tblPr>
        <w:tblStyle w:val="TableGrid"/>
        <w:tblW w:w="5000" w:type="pct"/>
        <w:tblLook w:val="04A0" w:firstRow="1" w:lastRow="0" w:firstColumn="1" w:lastColumn="0" w:noHBand="0" w:noVBand="1"/>
      </w:tblPr>
      <w:tblGrid>
        <w:gridCol w:w="2228"/>
        <w:gridCol w:w="7966"/>
      </w:tblGrid>
      <w:tr w:rsidR="007C3184" w14:paraId="0D7D2D0E" w14:textId="77777777" w:rsidTr="00924C6D">
        <w:trPr>
          <w:tblHeader/>
        </w:trPr>
        <w:tc>
          <w:tcPr>
            <w:tcW w:w="5000" w:type="pct"/>
            <w:gridSpan w:val="2"/>
            <w:shd w:val="clear" w:color="auto" w:fill="D9D9D9" w:themeFill="background1" w:themeFillShade="D9"/>
          </w:tcPr>
          <w:p w14:paraId="02E104AE" w14:textId="145F457E" w:rsidR="007C3184" w:rsidRDefault="007C3184" w:rsidP="007C3184">
            <w:pPr>
              <w:pStyle w:val="TableHeading"/>
              <w:keepNext w:val="0"/>
              <w:keepLines w:val="0"/>
            </w:pPr>
            <w:r>
              <w:t>Requirements</w:t>
            </w:r>
          </w:p>
        </w:tc>
      </w:tr>
      <w:tr w:rsidR="00410E57" w14:paraId="39BA546F" w14:textId="77777777" w:rsidTr="00EC79DD">
        <w:tc>
          <w:tcPr>
            <w:tcW w:w="1093" w:type="pct"/>
            <w:vAlign w:val="top"/>
          </w:tcPr>
          <w:p w14:paraId="16361B27" w14:textId="4210DC0B" w:rsidR="00410E57" w:rsidRPr="00BB6204" w:rsidRDefault="00410E57" w:rsidP="00BB6204">
            <w:pPr>
              <w:pStyle w:val="TableBodyTextsmallbold"/>
              <w:rPr>
                <w:rStyle w:val="BodyTextbold"/>
                <w:b/>
                <w:sz w:val="22"/>
                <w:szCs w:val="20"/>
              </w:rPr>
            </w:pPr>
            <w:r w:rsidRPr="00BB6204">
              <w:rPr>
                <w:rStyle w:val="BodyTextbold"/>
                <w:b/>
                <w:sz w:val="22"/>
                <w:szCs w:val="20"/>
              </w:rPr>
              <w:t>Purpose</w:t>
            </w:r>
          </w:p>
        </w:tc>
        <w:tc>
          <w:tcPr>
            <w:tcW w:w="3907" w:type="pct"/>
            <w:vAlign w:val="top"/>
          </w:tcPr>
          <w:p w14:paraId="30B44287" w14:textId="028C4C10" w:rsidR="00410E57" w:rsidRPr="00BB6204" w:rsidRDefault="00410E57" w:rsidP="000A3B49">
            <w:pPr>
              <w:pStyle w:val="TableBodyTextsmall"/>
              <w:keepNext w:val="0"/>
              <w:keepLines w:val="0"/>
              <w:widowControl w:val="0"/>
              <w:rPr>
                <w:szCs w:val="22"/>
              </w:rPr>
            </w:pPr>
            <w:r w:rsidRPr="00BB6204">
              <w:rPr>
                <w:szCs w:val="22"/>
              </w:rPr>
              <w:t>T</w:t>
            </w:r>
            <w:r w:rsidR="009949F2" w:rsidRPr="00BB6204">
              <w:rPr>
                <w:szCs w:val="22"/>
              </w:rPr>
              <w:t xml:space="preserve">ransport and </w:t>
            </w:r>
            <w:r w:rsidRPr="00BB6204">
              <w:rPr>
                <w:szCs w:val="22"/>
              </w:rPr>
              <w:t>M</w:t>
            </w:r>
            <w:r w:rsidR="009949F2" w:rsidRPr="00BB6204">
              <w:rPr>
                <w:szCs w:val="22"/>
              </w:rPr>
              <w:t xml:space="preserve">ain </w:t>
            </w:r>
            <w:r w:rsidRPr="00BB6204">
              <w:rPr>
                <w:szCs w:val="22"/>
              </w:rPr>
              <w:t>R</w:t>
            </w:r>
            <w:r w:rsidR="009949F2" w:rsidRPr="00BB6204">
              <w:rPr>
                <w:szCs w:val="22"/>
              </w:rPr>
              <w:t>oads</w:t>
            </w:r>
            <w:r w:rsidRPr="00BB6204">
              <w:rPr>
                <w:szCs w:val="22"/>
              </w:rPr>
              <w:t xml:space="preserve"> requires &lt;</w:t>
            </w:r>
            <w:r w:rsidRPr="00BB6204">
              <w:rPr>
                <w:szCs w:val="22"/>
                <w:highlight w:val="lightGray"/>
              </w:rPr>
              <w:t>insert Aboriginal Party / 3</w:t>
            </w:r>
            <w:r w:rsidR="00362721" w:rsidRPr="00BB6204">
              <w:rPr>
                <w:szCs w:val="22"/>
                <w:highlight w:val="lightGray"/>
                <w:vertAlign w:val="superscript"/>
              </w:rPr>
              <w:t>rd</w:t>
            </w:r>
            <w:r w:rsidR="005F491C" w:rsidRPr="00BB6204">
              <w:rPr>
                <w:szCs w:val="22"/>
                <w:highlight w:val="lightGray"/>
              </w:rPr>
              <w:t xml:space="preserve"> </w:t>
            </w:r>
            <w:r w:rsidRPr="00BB6204">
              <w:rPr>
                <w:szCs w:val="22"/>
                <w:highlight w:val="lightGray"/>
              </w:rPr>
              <w:t>Party Provider name</w:t>
            </w:r>
            <w:r w:rsidRPr="00BB6204">
              <w:rPr>
                <w:szCs w:val="22"/>
              </w:rPr>
              <w:t>&gt; to deliver &lt;</w:t>
            </w:r>
            <w:r w:rsidRPr="00BB6204">
              <w:rPr>
                <w:szCs w:val="22"/>
                <w:highlight w:val="lightGray"/>
              </w:rPr>
              <w:t>insert high-level description of service/requirement</w:t>
            </w:r>
            <w:r w:rsidRPr="00BB6204">
              <w:rPr>
                <w:szCs w:val="22"/>
              </w:rPr>
              <w:t>&gt;.</w:t>
            </w:r>
          </w:p>
          <w:p w14:paraId="34BC5FF7" w14:textId="3B82BF0A" w:rsidR="00410E57" w:rsidRPr="00BB6204" w:rsidRDefault="00410E57" w:rsidP="000A3B49">
            <w:pPr>
              <w:pStyle w:val="TableBodyTextsmall"/>
              <w:keepNext w:val="0"/>
              <w:keepLines w:val="0"/>
              <w:widowControl w:val="0"/>
              <w:rPr>
                <w:rStyle w:val="BodyTextitalic"/>
                <w:iCs/>
                <w:sz w:val="22"/>
              </w:rPr>
            </w:pPr>
            <w:r w:rsidRPr="00BB6204">
              <w:rPr>
                <w:rStyle w:val="BodyTextitalic"/>
                <w:b/>
                <w:bCs/>
                <w:iCs/>
                <w:color w:val="538135" w:themeColor="accent6" w:themeShade="BF"/>
                <w:sz w:val="22"/>
              </w:rPr>
              <w:t>Delete the following before issuing</w:t>
            </w:r>
            <w:r w:rsidR="007551B5" w:rsidRPr="00BB6204">
              <w:rPr>
                <w:rStyle w:val="BodyTextitalic"/>
                <w:b/>
                <w:bCs/>
                <w:iCs/>
                <w:color w:val="538135" w:themeColor="accent6" w:themeShade="BF"/>
                <w:sz w:val="22"/>
              </w:rPr>
              <w:t> </w:t>
            </w:r>
            <w:r w:rsidRPr="00BB6204">
              <w:rPr>
                <w:rStyle w:val="BodyTextitalic"/>
                <w:b/>
                <w:bCs/>
                <w:iCs/>
                <w:color w:val="538135" w:themeColor="accent6" w:themeShade="BF"/>
                <w:sz w:val="22"/>
              </w:rPr>
              <w:t>RFQ to supplier:</w:t>
            </w:r>
            <w:r w:rsidRPr="00BB6204">
              <w:rPr>
                <w:rStyle w:val="BodyTextitalic"/>
                <w:iCs/>
                <w:color w:val="538135" w:themeColor="accent6" w:themeShade="BF"/>
                <w:sz w:val="22"/>
              </w:rPr>
              <w:t xml:space="preserve"> E.g. T</w:t>
            </w:r>
            <w:r w:rsidR="009949F2" w:rsidRPr="00BB6204">
              <w:rPr>
                <w:rStyle w:val="BodyTextitalic"/>
                <w:iCs/>
                <w:color w:val="538135" w:themeColor="accent6" w:themeShade="BF"/>
                <w:sz w:val="22"/>
              </w:rPr>
              <w:t>ransport</w:t>
            </w:r>
            <w:r w:rsidR="000362BC" w:rsidRPr="00BB6204">
              <w:rPr>
                <w:rStyle w:val="BodyTextitalic"/>
                <w:iCs/>
                <w:color w:val="538135" w:themeColor="accent6" w:themeShade="BF"/>
                <w:sz w:val="22"/>
              </w:rPr>
              <w:t xml:space="preserve"> and </w:t>
            </w:r>
            <w:r w:rsidRPr="00BB6204">
              <w:rPr>
                <w:rStyle w:val="BodyTextitalic"/>
                <w:iCs/>
                <w:color w:val="538135" w:themeColor="accent6" w:themeShade="BF"/>
                <w:sz w:val="22"/>
              </w:rPr>
              <w:t>M</w:t>
            </w:r>
            <w:r w:rsidR="009949F2" w:rsidRPr="00BB6204">
              <w:rPr>
                <w:rStyle w:val="BodyTextitalic"/>
                <w:iCs/>
                <w:color w:val="538135" w:themeColor="accent6" w:themeShade="BF"/>
                <w:sz w:val="22"/>
              </w:rPr>
              <w:t xml:space="preserve">ain </w:t>
            </w:r>
            <w:r w:rsidRPr="00BB6204">
              <w:rPr>
                <w:rStyle w:val="BodyTextitalic"/>
                <w:iCs/>
                <w:color w:val="538135" w:themeColor="accent6" w:themeShade="BF"/>
                <w:sz w:val="22"/>
              </w:rPr>
              <w:t>R</w:t>
            </w:r>
            <w:r w:rsidR="009949F2" w:rsidRPr="00BB6204">
              <w:rPr>
                <w:rStyle w:val="BodyTextitalic"/>
                <w:iCs/>
                <w:color w:val="538135" w:themeColor="accent6" w:themeShade="BF"/>
                <w:sz w:val="22"/>
              </w:rPr>
              <w:t>oads</w:t>
            </w:r>
            <w:r w:rsidRPr="00BB6204">
              <w:rPr>
                <w:rStyle w:val="BodyTextitalic"/>
                <w:iCs/>
                <w:color w:val="538135" w:themeColor="accent6" w:themeShade="BF"/>
                <w:sz w:val="22"/>
              </w:rPr>
              <w:t xml:space="preserve"> requires Aboriginal Party to deliver cultural heritage services, including a site survey, report and monitoring, for the West Moreton-Boonah </w:t>
            </w:r>
            <w:r w:rsidRPr="00BB6204">
              <w:rPr>
                <w:i/>
                <w:iCs/>
                <w:color w:val="538135" w:themeColor="accent6" w:themeShade="BF"/>
                <w:szCs w:val="22"/>
              </w:rPr>
              <w:t>R</w:t>
            </w:r>
            <w:r w:rsidR="007551B5" w:rsidRPr="00BB6204">
              <w:rPr>
                <w:i/>
                <w:iCs/>
                <w:color w:val="538135" w:themeColor="accent6" w:themeShade="BF"/>
                <w:szCs w:val="22"/>
              </w:rPr>
              <w:t>oa</w:t>
            </w:r>
            <w:r w:rsidRPr="00BB6204">
              <w:rPr>
                <w:i/>
                <w:iCs/>
                <w:color w:val="538135" w:themeColor="accent6" w:themeShade="BF"/>
                <w:szCs w:val="22"/>
              </w:rPr>
              <w:t>d</w:t>
            </w:r>
            <w:r w:rsidRPr="00BB6204">
              <w:rPr>
                <w:rStyle w:val="BodyTextitalic"/>
                <w:iCs/>
                <w:color w:val="538135" w:themeColor="accent6" w:themeShade="BF"/>
                <w:sz w:val="22"/>
              </w:rPr>
              <w:t xml:space="preserve"> Intersection Upgrade project</w:t>
            </w:r>
            <w:r w:rsidR="007551B5" w:rsidRPr="00BB6204">
              <w:rPr>
                <w:rStyle w:val="BodyTextitalic"/>
                <w:iCs/>
                <w:color w:val="538135" w:themeColor="accent6" w:themeShade="BF"/>
                <w:sz w:val="22"/>
              </w:rPr>
              <w:t> </w:t>
            </w:r>
            <w:r w:rsidRPr="00BB6204">
              <w:rPr>
                <w:rStyle w:val="BodyTextitalic"/>
                <w:iCs/>
                <w:color w:val="538135" w:themeColor="accent6" w:themeShade="BF"/>
                <w:sz w:val="22"/>
              </w:rPr>
              <w:t>(Project ID 1234).</w:t>
            </w:r>
          </w:p>
        </w:tc>
      </w:tr>
      <w:tr w:rsidR="000A3B49" w14:paraId="1C3501FE" w14:textId="77777777" w:rsidTr="00EC79DD">
        <w:tc>
          <w:tcPr>
            <w:tcW w:w="1093" w:type="pct"/>
            <w:vAlign w:val="top"/>
          </w:tcPr>
          <w:p w14:paraId="02632226" w14:textId="16275C48" w:rsidR="000A3B49" w:rsidRPr="000A3B49" w:rsidRDefault="000A3B49" w:rsidP="000A3B49">
            <w:pPr>
              <w:pStyle w:val="TableBodyTextsmall"/>
              <w:keepNext w:val="0"/>
              <w:keepLines w:val="0"/>
              <w:widowControl w:val="0"/>
              <w:rPr>
                <w:rStyle w:val="BodyTextbold"/>
                <w:b w:val="0"/>
                <w:bCs/>
                <w:sz w:val="20"/>
                <w:szCs w:val="20"/>
              </w:rPr>
            </w:pPr>
            <w:r w:rsidRPr="000A3B49">
              <w:rPr>
                <w:b/>
                <w:bCs/>
              </w:rPr>
              <w:t>Background</w:t>
            </w:r>
          </w:p>
        </w:tc>
        <w:tc>
          <w:tcPr>
            <w:tcW w:w="3907" w:type="pct"/>
            <w:vAlign w:val="top"/>
          </w:tcPr>
          <w:p w14:paraId="7F0BE13D" w14:textId="477CFF67" w:rsidR="000A3B49" w:rsidRPr="00ED51C6" w:rsidRDefault="000A3B49" w:rsidP="000A3B49">
            <w:pPr>
              <w:pStyle w:val="TableBodyTextsmall"/>
              <w:keepNext w:val="0"/>
              <w:keepLines w:val="0"/>
              <w:widowControl w:val="0"/>
            </w:pPr>
            <w:r w:rsidRPr="00ED51C6">
              <w:t>Transport and Main Roads is delivering the &lt;</w:t>
            </w:r>
            <w:r w:rsidRPr="00ED51C6">
              <w:rPr>
                <w:highlight w:val="lightGray"/>
              </w:rPr>
              <w:t>insert project name</w:t>
            </w:r>
            <w:r w:rsidRPr="00ED51C6">
              <w:t>&gt; in &lt;</w:t>
            </w:r>
            <w:r w:rsidRPr="00ED51C6">
              <w:rPr>
                <w:highlight w:val="lightGray"/>
              </w:rPr>
              <w:t>insert local government area</w:t>
            </w:r>
            <w:r w:rsidRPr="00ED51C6">
              <w:t>&gt;, on &lt;</w:t>
            </w:r>
            <w:r w:rsidRPr="00ED51C6">
              <w:rPr>
                <w:highlight w:val="lightGray"/>
              </w:rPr>
              <w:t>insert name of road/location/facility</w:t>
            </w:r>
            <w:r w:rsidRPr="00ED51C6">
              <w:t>&gt;. The project is required due to &lt;</w:t>
            </w:r>
            <w:r w:rsidRPr="00ED51C6">
              <w:rPr>
                <w:highlight w:val="lightGray"/>
              </w:rPr>
              <w:t>insert justification for the works</w:t>
            </w:r>
            <w:r w:rsidRPr="00ED51C6">
              <w:t>&gt; and will achieve &lt;</w:t>
            </w:r>
            <w:r w:rsidRPr="00ED51C6">
              <w:rPr>
                <w:highlight w:val="lightGray"/>
              </w:rPr>
              <w:t>insert benefits of project</w:t>
            </w:r>
            <w:r w:rsidRPr="00ED51C6">
              <w:t>&gt;. The project will be delivered under a &lt;</w:t>
            </w:r>
            <w:r w:rsidRPr="00ED51C6">
              <w:rPr>
                <w:highlight w:val="lightGray"/>
              </w:rPr>
              <w:t xml:space="preserve">insert </w:t>
            </w:r>
            <w:r w:rsidR="00847ADB">
              <w:rPr>
                <w:highlight w:val="lightGray"/>
              </w:rPr>
              <w:t>C</w:t>
            </w:r>
            <w:r w:rsidRPr="00ED51C6">
              <w:rPr>
                <w:highlight w:val="lightGray"/>
              </w:rPr>
              <w:t>ontract type</w:t>
            </w:r>
            <w:r w:rsidRPr="00ED51C6">
              <w:t>&gt; with funding from &lt;</w:t>
            </w:r>
            <w:r w:rsidRPr="00ED51C6">
              <w:rPr>
                <w:highlight w:val="lightGray"/>
              </w:rPr>
              <w:t>insert brief description of funding arrangement</w:t>
            </w:r>
            <w:r w:rsidRPr="00ED51C6">
              <w:t>&gt;.</w:t>
            </w:r>
          </w:p>
          <w:p w14:paraId="3021CFFE" w14:textId="292262C4" w:rsidR="000A3B49" w:rsidRPr="000A3B49" w:rsidRDefault="000A3B49" w:rsidP="000A3B49">
            <w:pPr>
              <w:pStyle w:val="TableBodyTextsmall"/>
              <w:keepNext w:val="0"/>
              <w:keepLines w:val="0"/>
              <w:widowControl w:val="0"/>
              <w:rPr>
                <w:i/>
                <w:iCs/>
              </w:rPr>
            </w:pPr>
            <w:r w:rsidRPr="00C34ED4">
              <w:rPr>
                <w:b/>
                <w:bCs/>
                <w:i/>
                <w:iCs/>
                <w:color w:val="538135" w:themeColor="accent6" w:themeShade="BF"/>
              </w:rPr>
              <w:t>Delete the following before issuing</w:t>
            </w:r>
            <w:r w:rsidR="007551B5" w:rsidRPr="00C34ED4">
              <w:rPr>
                <w:b/>
                <w:bCs/>
                <w:i/>
                <w:iCs/>
                <w:color w:val="538135" w:themeColor="accent6" w:themeShade="BF"/>
              </w:rPr>
              <w:t> </w:t>
            </w:r>
            <w:r w:rsidRPr="00C34ED4">
              <w:rPr>
                <w:b/>
                <w:bCs/>
                <w:i/>
                <w:iCs/>
                <w:color w:val="538135" w:themeColor="accent6" w:themeShade="BF"/>
              </w:rPr>
              <w:t>RFQ to supplier:</w:t>
            </w:r>
            <w:r w:rsidRPr="00C34ED4">
              <w:rPr>
                <w:i/>
                <w:iCs/>
                <w:color w:val="538135" w:themeColor="accent6" w:themeShade="BF"/>
              </w:rPr>
              <w:t xml:space="preserve"> E.g. Transport and Main Roads is delivering the West Moreton-Boonah R</w:t>
            </w:r>
            <w:r w:rsidR="007551B5" w:rsidRPr="00C34ED4">
              <w:rPr>
                <w:i/>
                <w:iCs/>
                <w:color w:val="538135" w:themeColor="accent6" w:themeShade="BF"/>
              </w:rPr>
              <w:t>oa</w:t>
            </w:r>
            <w:r w:rsidRPr="00C34ED4">
              <w:rPr>
                <w:i/>
                <w:iCs/>
                <w:color w:val="538135" w:themeColor="accent6" w:themeShade="BF"/>
              </w:rPr>
              <w:t>d Intersection Upgrade project</w:t>
            </w:r>
            <w:r w:rsidR="007551B5" w:rsidRPr="00C34ED4">
              <w:rPr>
                <w:i/>
                <w:iCs/>
                <w:color w:val="538135" w:themeColor="accent6" w:themeShade="BF"/>
              </w:rPr>
              <w:t> </w:t>
            </w:r>
            <w:r w:rsidRPr="00C34ED4">
              <w:rPr>
                <w:i/>
                <w:iCs/>
                <w:color w:val="538135" w:themeColor="accent6" w:themeShade="BF"/>
              </w:rPr>
              <w:t xml:space="preserve">(Project ID 1234) in Ipswich City Council on the Cunningham Highway. The project is required due to increased traffic volumes in the region, a need for signals, a need to increase the number of </w:t>
            </w:r>
            <w:proofErr w:type="gramStart"/>
            <w:r w:rsidRPr="00C34ED4">
              <w:rPr>
                <w:i/>
                <w:iCs/>
                <w:color w:val="538135" w:themeColor="accent6" w:themeShade="BF"/>
              </w:rPr>
              <w:t>turn</w:t>
            </w:r>
            <w:proofErr w:type="gramEnd"/>
            <w:r w:rsidR="007551B5" w:rsidRPr="00C34ED4">
              <w:rPr>
                <w:i/>
                <w:iCs/>
                <w:color w:val="538135" w:themeColor="accent6" w:themeShade="BF"/>
              </w:rPr>
              <w:noBreakHyphen/>
            </w:r>
            <w:r w:rsidRPr="00C34ED4">
              <w:rPr>
                <w:i/>
                <w:iCs/>
                <w:color w:val="538135" w:themeColor="accent6" w:themeShade="BF"/>
              </w:rPr>
              <w:t>right lanes and to improve pedestrian and bicycle safety, and will achieve improved community safety and more efficient traffic movement. The project will be delivered under a Transport Infrastructure Contract</w:t>
            </w:r>
            <w:r w:rsidR="007551B5" w:rsidRPr="00C34ED4">
              <w:rPr>
                <w:i/>
                <w:iCs/>
                <w:color w:val="538135" w:themeColor="accent6" w:themeShade="BF"/>
              </w:rPr>
              <w:t> </w:t>
            </w:r>
            <w:r w:rsidRPr="00C34ED4">
              <w:rPr>
                <w:i/>
                <w:iCs/>
                <w:color w:val="538135" w:themeColor="accent6" w:themeShade="BF"/>
              </w:rPr>
              <w:t>(TIC) administered by Transport and Main Roads, with funding from State and Federal governments.</w:t>
            </w:r>
          </w:p>
        </w:tc>
      </w:tr>
      <w:tr w:rsidR="00ED51C6" w14:paraId="5E385D5A" w14:textId="77777777" w:rsidTr="004E05B9">
        <w:tc>
          <w:tcPr>
            <w:tcW w:w="1093" w:type="pct"/>
            <w:vAlign w:val="top"/>
          </w:tcPr>
          <w:p w14:paraId="17CF9A1E" w14:textId="1819D459" w:rsidR="00ED51C6" w:rsidRPr="000A3B49" w:rsidRDefault="00ED51C6" w:rsidP="00924C6D">
            <w:pPr>
              <w:pStyle w:val="TableBodyTextsmall"/>
              <w:widowControl w:val="0"/>
              <w:rPr>
                <w:b/>
                <w:bCs/>
              </w:rPr>
            </w:pPr>
            <w:r w:rsidRPr="000A3B49">
              <w:rPr>
                <w:b/>
                <w:bCs/>
              </w:rPr>
              <w:lastRenderedPageBreak/>
              <w:t>Scope of Services</w:t>
            </w:r>
          </w:p>
        </w:tc>
        <w:tc>
          <w:tcPr>
            <w:tcW w:w="3907" w:type="pct"/>
            <w:vAlign w:val="top"/>
          </w:tcPr>
          <w:p w14:paraId="6CCFD118" w14:textId="734EC36B" w:rsidR="00ED51C6" w:rsidRPr="00ED51C6" w:rsidRDefault="00ED51C6" w:rsidP="00924C6D">
            <w:pPr>
              <w:pStyle w:val="TableBodyTextsmall"/>
              <w:widowControl w:val="0"/>
            </w:pPr>
            <w:r w:rsidRPr="00ED51C6">
              <w:t>For &lt;</w:t>
            </w:r>
            <w:r w:rsidRPr="00ED51C6">
              <w:rPr>
                <w:highlight w:val="lightGray"/>
              </w:rPr>
              <w:t>insert project name</w:t>
            </w:r>
            <w:r w:rsidRPr="00ED51C6">
              <w:t>&gt; Transport and Main Roads requires &lt;</w:t>
            </w:r>
            <w:r w:rsidRPr="00ED51C6">
              <w:rPr>
                <w:highlight w:val="lightGray"/>
              </w:rPr>
              <w:t>insert Aboriginal Party / 3</w:t>
            </w:r>
            <w:r w:rsidRPr="005F491C">
              <w:rPr>
                <w:highlight w:val="lightGray"/>
                <w:vertAlign w:val="superscript"/>
              </w:rPr>
              <w:t>rd</w:t>
            </w:r>
            <w:r w:rsidR="005F491C">
              <w:rPr>
                <w:highlight w:val="lightGray"/>
              </w:rPr>
              <w:t xml:space="preserve"> </w:t>
            </w:r>
            <w:r w:rsidRPr="00ED51C6">
              <w:rPr>
                <w:highlight w:val="lightGray"/>
              </w:rPr>
              <w:t>Party Provider name</w:t>
            </w:r>
            <w:r w:rsidRPr="00ED51C6">
              <w:t>&gt; to deliver the following services &lt;</w:t>
            </w:r>
            <w:r w:rsidRPr="00ED51C6">
              <w:rPr>
                <w:highlight w:val="lightGray"/>
              </w:rPr>
              <w:t>insert list / description of required services</w:t>
            </w:r>
            <w:r w:rsidRPr="00ED51C6">
              <w:t>&gt;</w:t>
            </w:r>
            <w:r w:rsidR="007551B5">
              <w:t>.</w:t>
            </w:r>
          </w:p>
          <w:p w14:paraId="7B956639" w14:textId="16961A85" w:rsidR="00ED51C6" w:rsidRPr="00C34ED4" w:rsidRDefault="00ED51C6" w:rsidP="00924C6D">
            <w:pPr>
              <w:pStyle w:val="TableBodyTextsmall"/>
              <w:widowControl w:val="0"/>
              <w:rPr>
                <w:i/>
                <w:iCs/>
                <w:color w:val="538135" w:themeColor="accent6" w:themeShade="BF"/>
              </w:rPr>
            </w:pPr>
            <w:r w:rsidRPr="00C34ED4">
              <w:rPr>
                <w:b/>
                <w:bCs/>
                <w:i/>
                <w:iCs/>
                <w:color w:val="538135" w:themeColor="accent6" w:themeShade="BF"/>
              </w:rPr>
              <w:t>Delete the following before issuing</w:t>
            </w:r>
            <w:r w:rsidR="007551B5" w:rsidRPr="00C34ED4">
              <w:rPr>
                <w:b/>
                <w:bCs/>
                <w:i/>
                <w:iCs/>
                <w:color w:val="538135" w:themeColor="accent6" w:themeShade="BF"/>
              </w:rPr>
              <w:t> </w:t>
            </w:r>
            <w:r w:rsidRPr="00C34ED4">
              <w:rPr>
                <w:b/>
                <w:bCs/>
                <w:i/>
                <w:iCs/>
                <w:color w:val="538135" w:themeColor="accent6" w:themeShade="BF"/>
              </w:rPr>
              <w:t>RFQ to supplier:</w:t>
            </w:r>
            <w:r w:rsidRPr="00C34ED4">
              <w:rPr>
                <w:i/>
                <w:iCs/>
                <w:color w:val="538135" w:themeColor="accent6" w:themeShade="BF"/>
              </w:rPr>
              <w:t xml:space="preserve"> E.g. For the West Moreton-Boonah R</w:t>
            </w:r>
            <w:r w:rsidR="007551B5" w:rsidRPr="00C34ED4">
              <w:rPr>
                <w:i/>
                <w:iCs/>
                <w:color w:val="538135" w:themeColor="accent6" w:themeShade="BF"/>
              </w:rPr>
              <w:t>oa</w:t>
            </w:r>
            <w:r w:rsidRPr="00C34ED4">
              <w:rPr>
                <w:i/>
                <w:iCs/>
                <w:color w:val="538135" w:themeColor="accent6" w:themeShade="BF"/>
              </w:rPr>
              <w:t>d Intersection Upgrade project</w:t>
            </w:r>
            <w:r w:rsidR="007551B5" w:rsidRPr="00C34ED4">
              <w:rPr>
                <w:i/>
                <w:iCs/>
                <w:color w:val="538135" w:themeColor="accent6" w:themeShade="BF"/>
              </w:rPr>
              <w:t> </w:t>
            </w:r>
            <w:r w:rsidRPr="00C34ED4">
              <w:rPr>
                <w:i/>
                <w:iCs/>
                <w:color w:val="538135" w:themeColor="accent6" w:themeShade="BF"/>
              </w:rPr>
              <w:t>(Project</w:t>
            </w:r>
            <w:r w:rsidR="007551B5" w:rsidRPr="00C34ED4">
              <w:rPr>
                <w:i/>
                <w:iCs/>
                <w:color w:val="538135" w:themeColor="accent6" w:themeShade="BF"/>
              </w:rPr>
              <w:t> </w:t>
            </w:r>
            <w:r w:rsidRPr="00C34ED4">
              <w:rPr>
                <w:i/>
                <w:iCs/>
                <w:color w:val="538135" w:themeColor="accent6" w:themeShade="BF"/>
              </w:rPr>
              <w:t>ID 1234) Transport and Main Roads requires the Aboriginal Party to deliver the following services:</w:t>
            </w:r>
          </w:p>
          <w:p w14:paraId="2D7F971D" w14:textId="326A8CEA" w:rsidR="00ED51C6" w:rsidRPr="00C34ED4" w:rsidRDefault="00ED51C6" w:rsidP="00924C6D">
            <w:pPr>
              <w:pStyle w:val="TableBodyTextsmall"/>
              <w:widowControl w:val="0"/>
              <w:rPr>
                <w:i/>
                <w:iCs/>
                <w:color w:val="538135" w:themeColor="accent6" w:themeShade="BF"/>
              </w:rPr>
            </w:pPr>
            <w:r w:rsidRPr="00C34ED4">
              <w:rPr>
                <w:i/>
                <w:iCs/>
                <w:color w:val="538135" w:themeColor="accent6" w:themeShade="BF"/>
              </w:rPr>
              <w:t xml:space="preserve">Initial </w:t>
            </w:r>
            <w:proofErr w:type="gramStart"/>
            <w:r w:rsidRPr="00C34ED4">
              <w:rPr>
                <w:i/>
                <w:iCs/>
                <w:color w:val="538135" w:themeColor="accent6" w:themeShade="BF"/>
              </w:rPr>
              <w:t>4 hour</w:t>
            </w:r>
            <w:proofErr w:type="gramEnd"/>
            <w:r w:rsidRPr="00C34ED4">
              <w:rPr>
                <w:i/>
                <w:iCs/>
                <w:color w:val="538135" w:themeColor="accent6" w:themeShade="BF"/>
              </w:rPr>
              <w:t xml:space="preserve"> project meeting.</w:t>
            </w:r>
          </w:p>
          <w:p w14:paraId="12D4F780" w14:textId="2D4DA4B9" w:rsidR="00ED51C6" w:rsidRPr="00C34ED4" w:rsidRDefault="00ED51C6" w:rsidP="00924C6D">
            <w:pPr>
              <w:pStyle w:val="TableBodyTextsmall"/>
              <w:widowControl w:val="0"/>
              <w:rPr>
                <w:i/>
                <w:iCs/>
                <w:color w:val="538135" w:themeColor="accent6" w:themeShade="BF"/>
              </w:rPr>
            </w:pPr>
            <w:r w:rsidRPr="00C34ED4">
              <w:rPr>
                <w:i/>
                <w:iCs/>
                <w:color w:val="538135" w:themeColor="accent6" w:themeShade="BF"/>
              </w:rPr>
              <w:t>One</w:t>
            </w:r>
            <w:r w:rsidR="007551B5" w:rsidRPr="00C34ED4">
              <w:rPr>
                <w:i/>
                <w:iCs/>
                <w:color w:val="538135" w:themeColor="accent6" w:themeShade="BF"/>
              </w:rPr>
              <w:t> </w:t>
            </w:r>
            <w:r w:rsidRPr="00C34ED4">
              <w:rPr>
                <w:i/>
                <w:iCs/>
                <w:color w:val="538135" w:themeColor="accent6" w:themeShade="BF"/>
              </w:rPr>
              <w:t>(1) day cultural heritage survey of project footprint</w:t>
            </w:r>
            <w:r w:rsidR="007551B5" w:rsidRPr="00C34ED4">
              <w:rPr>
                <w:i/>
                <w:iCs/>
                <w:color w:val="538135" w:themeColor="accent6" w:themeShade="BF"/>
              </w:rPr>
              <w:t> </w:t>
            </w:r>
            <w:r w:rsidRPr="00C34ED4">
              <w:rPr>
                <w:i/>
                <w:iCs/>
                <w:color w:val="538135" w:themeColor="accent6" w:themeShade="BF"/>
              </w:rPr>
              <w:t>(see map in Appendix 1).</w:t>
            </w:r>
          </w:p>
          <w:p w14:paraId="0F279350" w14:textId="6ECB322C" w:rsidR="00ED51C6" w:rsidRPr="00C34ED4" w:rsidRDefault="00ED51C6" w:rsidP="00924C6D">
            <w:pPr>
              <w:pStyle w:val="TableBodyTextsmall"/>
              <w:widowControl w:val="0"/>
              <w:rPr>
                <w:i/>
                <w:iCs/>
                <w:color w:val="538135" w:themeColor="accent6" w:themeShade="BF"/>
              </w:rPr>
            </w:pPr>
            <w:r w:rsidRPr="00C34ED4">
              <w:rPr>
                <w:i/>
                <w:iCs/>
                <w:color w:val="538135" w:themeColor="accent6" w:themeShade="BF"/>
              </w:rPr>
              <w:t>Drafting of report on survey findings.</w:t>
            </w:r>
          </w:p>
          <w:p w14:paraId="12583D67" w14:textId="1928A3B2" w:rsidR="00ED51C6" w:rsidRPr="00ED51C6" w:rsidRDefault="00ED51C6" w:rsidP="00924C6D">
            <w:pPr>
              <w:pStyle w:val="TableBodyTextsmall"/>
              <w:widowControl w:val="0"/>
            </w:pPr>
            <w:r w:rsidRPr="00C34ED4">
              <w:rPr>
                <w:i/>
                <w:iCs/>
                <w:color w:val="538135" w:themeColor="accent6" w:themeShade="BF"/>
              </w:rPr>
              <w:t>Provisional items dependent on outcomes of survey: negotiation and drafting of Cultural Heritage Management Agreement and construction phase cultural heritage monitoring.</w:t>
            </w:r>
          </w:p>
        </w:tc>
      </w:tr>
      <w:tr w:rsidR="000A3B49" w14:paraId="1BFFE678" w14:textId="77777777" w:rsidTr="004E05B9">
        <w:tc>
          <w:tcPr>
            <w:tcW w:w="1093" w:type="pct"/>
            <w:vAlign w:val="top"/>
          </w:tcPr>
          <w:p w14:paraId="3113F320" w14:textId="4FE553EC" w:rsidR="000A3B49" w:rsidRPr="000A3B49" w:rsidRDefault="000A3B49" w:rsidP="000A3B49">
            <w:pPr>
              <w:pStyle w:val="TableBodyTextsmall"/>
              <w:keepNext w:val="0"/>
              <w:keepLines w:val="0"/>
              <w:widowControl w:val="0"/>
              <w:rPr>
                <w:b/>
                <w:bCs/>
              </w:rPr>
            </w:pPr>
            <w:r w:rsidRPr="000A3B49">
              <w:rPr>
                <w:b/>
                <w:bCs/>
              </w:rPr>
              <w:t>Accessibility Requirements (if required)</w:t>
            </w:r>
          </w:p>
        </w:tc>
        <w:tc>
          <w:tcPr>
            <w:tcW w:w="3907" w:type="pct"/>
            <w:vAlign w:val="top"/>
          </w:tcPr>
          <w:p w14:paraId="010B6FE3" w14:textId="3132D129" w:rsidR="000A3B49" w:rsidRDefault="000A3B49" w:rsidP="000A3B49">
            <w:pPr>
              <w:pStyle w:val="TableBodyTextsmall"/>
              <w:keepNext w:val="0"/>
              <w:keepLines w:val="0"/>
              <w:widowControl w:val="0"/>
            </w:pPr>
            <w:r>
              <w:rPr>
                <w:highlight w:val="lightGray"/>
              </w:rPr>
              <w:t>Outline any accessibility requirements including laws, regulations, standards, or technical guidance</w:t>
            </w:r>
            <w:r w:rsidR="007551B5">
              <w:rPr>
                <w:highlight w:val="lightGray"/>
              </w:rPr>
              <w:t> </w:t>
            </w:r>
            <w:r>
              <w:rPr>
                <w:highlight w:val="lightGray"/>
              </w:rPr>
              <w:t>(if required)</w:t>
            </w:r>
            <w:r>
              <w:t>.</w:t>
            </w:r>
          </w:p>
          <w:p w14:paraId="6562D7DB" w14:textId="74577873" w:rsidR="000A3B49" w:rsidRPr="00ED51C6" w:rsidRDefault="000A3B49" w:rsidP="000A3B49">
            <w:pPr>
              <w:pStyle w:val="TableBodyTextsmall"/>
              <w:keepNext w:val="0"/>
              <w:keepLines w:val="0"/>
              <w:widowControl w:val="0"/>
            </w:pPr>
            <w:r>
              <w:t>The above does not limit the Contractor’s obligations under the Conditions of Contract.</w:t>
            </w:r>
          </w:p>
        </w:tc>
      </w:tr>
      <w:tr w:rsidR="00ED51C6" w14:paraId="72C59E51" w14:textId="77777777" w:rsidTr="004E05B9">
        <w:tc>
          <w:tcPr>
            <w:tcW w:w="1093" w:type="pct"/>
            <w:vAlign w:val="top"/>
          </w:tcPr>
          <w:p w14:paraId="336223BB" w14:textId="2EAFA737" w:rsidR="00ED51C6" w:rsidRPr="000A3B49" w:rsidRDefault="00ED51C6" w:rsidP="000A3B49">
            <w:pPr>
              <w:pStyle w:val="TableBodyTextsmall"/>
              <w:keepNext w:val="0"/>
              <w:keepLines w:val="0"/>
              <w:widowControl w:val="0"/>
              <w:rPr>
                <w:b/>
                <w:bCs/>
              </w:rPr>
            </w:pPr>
            <w:r w:rsidRPr="000A3B49">
              <w:rPr>
                <w:b/>
                <w:bCs/>
              </w:rPr>
              <w:t>Contract Period</w:t>
            </w:r>
          </w:p>
        </w:tc>
        <w:tc>
          <w:tcPr>
            <w:tcW w:w="3907" w:type="pct"/>
            <w:vAlign w:val="top"/>
          </w:tcPr>
          <w:p w14:paraId="439D8D05" w14:textId="58AA4F5B" w:rsidR="00ED51C6" w:rsidRPr="00ED51C6" w:rsidRDefault="00ED51C6" w:rsidP="000A3B49">
            <w:pPr>
              <w:pStyle w:val="TableBodyTextsmall"/>
              <w:keepNext w:val="0"/>
              <w:keepLines w:val="0"/>
              <w:widowControl w:val="0"/>
            </w:pPr>
            <w:r w:rsidRPr="00ED51C6">
              <w:t>The services on &lt;</w:t>
            </w:r>
            <w:r w:rsidRPr="00ED51C6">
              <w:rPr>
                <w:highlight w:val="lightGray"/>
              </w:rPr>
              <w:t>insert project name</w:t>
            </w:r>
            <w:r w:rsidRPr="00ED51C6">
              <w:t>&gt; must be delivered between &lt;</w:t>
            </w:r>
            <w:r w:rsidRPr="00ED51C6">
              <w:rPr>
                <w:highlight w:val="lightGray"/>
              </w:rPr>
              <w:t>list the applicable timeframes for this service</w:t>
            </w:r>
            <w:r w:rsidRPr="00ED51C6">
              <w:t>&gt;</w:t>
            </w:r>
            <w:r w:rsidR="007551B5">
              <w:t>.</w:t>
            </w:r>
          </w:p>
          <w:p w14:paraId="57019533" w14:textId="4E5C8832" w:rsidR="00ED51C6" w:rsidRPr="000A3B49" w:rsidRDefault="00ED51C6" w:rsidP="000A3B49">
            <w:pPr>
              <w:pStyle w:val="TableBodyTextsmall"/>
              <w:keepNext w:val="0"/>
              <w:keepLines w:val="0"/>
              <w:widowControl w:val="0"/>
              <w:rPr>
                <w:i/>
                <w:iCs/>
              </w:rPr>
            </w:pPr>
            <w:r w:rsidRPr="00C34ED4">
              <w:rPr>
                <w:b/>
                <w:bCs/>
                <w:i/>
                <w:iCs/>
                <w:color w:val="538135" w:themeColor="accent6" w:themeShade="BF"/>
              </w:rPr>
              <w:t>Delete the following before issuing</w:t>
            </w:r>
            <w:r w:rsidR="007551B5" w:rsidRPr="00C34ED4">
              <w:rPr>
                <w:b/>
                <w:bCs/>
                <w:i/>
                <w:iCs/>
                <w:color w:val="538135" w:themeColor="accent6" w:themeShade="BF"/>
              </w:rPr>
              <w:t> </w:t>
            </w:r>
            <w:r w:rsidRPr="00C34ED4">
              <w:rPr>
                <w:b/>
                <w:bCs/>
                <w:i/>
                <w:iCs/>
                <w:color w:val="538135" w:themeColor="accent6" w:themeShade="BF"/>
              </w:rPr>
              <w:t>RFQ to supplier:</w:t>
            </w:r>
            <w:r w:rsidRPr="00C34ED4">
              <w:rPr>
                <w:i/>
                <w:iCs/>
                <w:color w:val="538135" w:themeColor="accent6" w:themeShade="BF"/>
              </w:rPr>
              <w:t xml:space="preserve"> E.g. The services on West Moreton-Boonah R</w:t>
            </w:r>
            <w:r w:rsidR="007551B5" w:rsidRPr="00C34ED4">
              <w:rPr>
                <w:i/>
                <w:iCs/>
                <w:color w:val="538135" w:themeColor="accent6" w:themeShade="BF"/>
              </w:rPr>
              <w:t>oa</w:t>
            </w:r>
            <w:r w:rsidRPr="00C34ED4">
              <w:rPr>
                <w:i/>
                <w:iCs/>
                <w:color w:val="538135" w:themeColor="accent6" w:themeShade="BF"/>
              </w:rPr>
              <w:t>d Intersection Upgrade project</w:t>
            </w:r>
            <w:r w:rsidR="007551B5" w:rsidRPr="00C34ED4">
              <w:rPr>
                <w:i/>
                <w:iCs/>
                <w:color w:val="538135" w:themeColor="accent6" w:themeShade="BF"/>
              </w:rPr>
              <w:t> </w:t>
            </w:r>
            <w:r w:rsidRPr="00C34ED4">
              <w:rPr>
                <w:i/>
                <w:iCs/>
                <w:color w:val="538135" w:themeColor="accent6" w:themeShade="BF"/>
              </w:rPr>
              <w:t>(Project</w:t>
            </w:r>
            <w:r w:rsidR="007551B5" w:rsidRPr="00C34ED4">
              <w:rPr>
                <w:i/>
                <w:iCs/>
                <w:color w:val="538135" w:themeColor="accent6" w:themeShade="BF"/>
              </w:rPr>
              <w:t> </w:t>
            </w:r>
            <w:r w:rsidRPr="00C34ED4">
              <w:rPr>
                <w:i/>
                <w:iCs/>
                <w:color w:val="538135" w:themeColor="accent6" w:themeShade="BF"/>
              </w:rPr>
              <w:t xml:space="preserve">ID 1234) must be delivered in April 2019. The provisional items may be delivered in June </w:t>
            </w:r>
            <w:r w:rsidR="007551B5" w:rsidRPr="00C34ED4">
              <w:rPr>
                <w:i/>
                <w:iCs/>
                <w:color w:val="538135" w:themeColor="accent6" w:themeShade="BF"/>
              </w:rPr>
              <w:t>and</w:t>
            </w:r>
            <w:r w:rsidRPr="00C34ED4">
              <w:rPr>
                <w:i/>
                <w:iCs/>
                <w:color w:val="538135" w:themeColor="accent6" w:themeShade="BF"/>
              </w:rPr>
              <w:t xml:space="preserve"> July 2019 during construction.</w:t>
            </w:r>
          </w:p>
        </w:tc>
      </w:tr>
      <w:tr w:rsidR="00ED51C6" w14:paraId="0CD8659A" w14:textId="77777777" w:rsidTr="004E05B9">
        <w:tc>
          <w:tcPr>
            <w:tcW w:w="1093" w:type="pct"/>
            <w:vAlign w:val="top"/>
          </w:tcPr>
          <w:p w14:paraId="22576CA2" w14:textId="6CC38412" w:rsidR="00ED51C6" w:rsidRPr="000A3B49" w:rsidRDefault="00ED51C6" w:rsidP="000A3B49">
            <w:pPr>
              <w:pStyle w:val="TableBodyTextsmall"/>
              <w:keepNext w:val="0"/>
              <w:keepLines w:val="0"/>
              <w:widowControl w:val="0"/>
              <w:rPr>
                <w:b/>
                <w:bCs/>
              </w:rPr>
            </w:pPr>
            <w:r w:rsidRPr="000A3B49">
              <w:rPr>
                <w:b/>
                <w:bCs/>
              </w:rPr>
              <w:t>Deliverables</w:t>
            </w:r>
          </w:p>
        </w:tc>
        <w:tc>
          <w:tcPr>
            <w:tcW w:w="3907" w:type="pct"/>
            <w:vAlign w:val="top"/>
          </w:tcPr>
          <w:p w14:paraId="07D2516C" w14:textId="19480BA0" w:rsidR="00ED51C6" w:rsidRPr="00ED51C6" w:rsidRDefault="00ED51C6" w:rsidP="000A3B49">
            <w:pPr>
              <w:pStyle w:val="TableBodyTextsmall"/>
              <w:keepNext w:val="0"/>
              <w:keepLines w:val="0"/>
              <w:widowControl w:val="0"/>
            </w:pPr>
            <w:r w:rsidRPr="00ED51C6">
              <w:t>Transport and Main Roads requires the following deliverables from the &lt;</w:t>
            </w:r>
            <w:r w:rsidRPr="00ED51C6">
              <w:rPr>
                <w:highlight w:val="lightGray"/>
              </w:rPr>
              <w:t>insert Aboriginal Party / 3</w:t>
            </w:r>
            <w:r w:rsidRPr="005F491C">
              <w:rPr>
                <w:highlight w:val="lightGray"/>
                <w:vertAlign w:val="superscript"/>
              </w:rPr>
              <w:t>rd</w:t>
            </w:r>
            <w:r w:rsidR="005F491C">
              <w:rPr>
                <w:highlight w:val="lightGray"/>
              </w:rPr>
              <w:t xml:space="preserve"> </w:t>
            </w:r>
            <w:r w:rsidRPr="00ED51C6">
              <w:rPr>
                <w:highlight w:val="lightGray"/>
              </w:rPr>
              <w:t>Party Provider name</w:t>
            </w:r>
            <w:r w:rsidRPr="00ED51C6">
              <w:t>&gt; for the &lt;</w:t>
            </w:r>
            <w:r w:rsidRPr="00ED51C6">
              <w:rPr>
                <w:highlight w:val="lightGray"/>
              </w:rPr>
              <w:t>insert project name</w:t>
            </w:r>
            <w:r w:rsidRPr="00ED51C6">
              <w:t>&gt;: &lt;</w:t>
            </w:r>
            <w:r w:rsidRPr="00ED51C6">
              <w:rPr>
                <w:highlight w:val="lightGray"/>
              </w:rPr>
              <w:t>Detail the expected deliverables for the Aboriginal Party / 3</w:t>
            </w:r>
            <w:r w:rsidRPr="005F491C">
              <w:rPr>
                <w:highlight w:val="lightGray"/>
                <w:vertAlign w:val="superscript"/>
              </w:rPr>
              <w:t>rd</w:t>
            </w:r>
            <w:r w:rsidR="005F491C">
              <w:rPr>
                <w:highlight w:val="lightGray"/>
              </w:rPr>
              <w:t xml:space="preserve"> </w:t>
            </w:r>
            <w:r w:rsidRPr="00ED51C6">
              <w:rPr>
                <w:highlight w:val="lightGray"/>
              </w:rPr>
              <w:t>Party Provider. It should state what needs to be delivered, to what standard and in what timeframe</w:t>
            </w:r>
            <w:r w:rsidR="007551B5">
              <w:rPr>
                <w:highlight w:val="lightGray"/>
              </w:rPr>
              <w:t>(s)</w:t>
            </w:r>
            <w:r w:rsidRPr="00ED51C6">
              <w:t>&gt;</w:t>
            </w:r>
            <w:r w:rsidR="007551B5">
              <w:t>.</w:t>
            </w:r>
          </w:p>
          <w:p w14:paraId="2A8A5E06" w14:textId="3074BF1A" w:rsidR="00ED51C6" w:rsidRPr="00C34ED4" w:rsidRDefault="00ED51C6" w:rsidP="000A3B49">
            <w:pPr>
              <w:pStyle w:val="TableBodyTextsmall"/>
              <w:keepNext w:val="0"/>
              <w:keepLines w:val="0"/>
              <w:widowControl w:val="0"/>
              <w:rPr>
                <w:i/>
                <w:iCs/>
                <w:color w:val="538135" w:themeColor="accent6" w:themeShade="BF"/>
              </w:rPr>
            </w:pPr>
            <w:r w:rsidRPr="00C34ED4">
              <w:rPr>
                <w:b/>
                <w:bCs/>
                <w:i/>
                <w:iCs/>
                <w:color w:val="538135" w:themeColor="accent6" w:themeShade="BF"/>
              </w:rPr>
              <w:t>Delete the following before issuing</w:t>
            </w:r>
            <w:r w:rsidR="007551B5" w:rsidRPr="00C34ED4">
              <w:rPr>
                <w:b/>
                <w:bCs/>
                <w:i/>
                <w:iCs/>
                <w:color w:val="538135" w:themeColor="accent6" w:themeShade="BF"/>
              </w:rPr>
              <w:t> </w:t>
            </w:r>
            <w:r w:rsidRPr="00C34ED4">
              <w:rPr>
                <w:b/>
                <w:bCs/>
                <w:i/>
                <w:iCs/>
                <w:color w:val="538135" w:themeColor="accent6" w:themeShade="BF"/>
              </w:rPr>
              <w:t>RFQ to supplier:</w:t>
            </w:r>
            <w:r w:rsidRPr="00C34ED4">
              <w:rPr>
                <w:i/>
                <w:iCs/>
                <w:color w:val="538135" w:themeColor="accent6" w:themeShade="BF"/>
              </w:rPr>
              <w:t xml:space="preserve"> E.g. Transport and Main Roads requires the following deliverables from the Aboriginal Party for the West Moreton-Boonah R</w:t>
            </w:r>
            <w:r w:rsidR="007551B5" w:rsidRPr="00C34ED4">
              <w:rPr>
                <w:i/>
                <w:iCs/>
                <w:color w:val="538135" w:themeColor="accent6" w:themeShade="BF"/>
              </w:rPr>
              <w:t>oa</w:t>
            </w:r>
            <w:r w:rsidRPr="00C34ED4">
              <w:rPr>
                <w:i/>
                <w:iCs/>
                <w:color w:val="538135" w:themeColor="accent6" w:themeShade="BF"/>
              </w:rPr>
              <w:t>d Intersection Upgrade project:</w:t>
            </w:r>
          </w:p>
          <w:p w14:paraId="1945D217" w14:textId="3596F0CB" w:rsidR="00ED51C6" w:rsidRPr="00C34ED4" w:rsidRDefault="00ED51C6" w:rsidP="000A3B49">
            <w:pPr>
              <w:pStyle w:val="TableBodyTextsmall"/>
              <w:keepNext w:val="0"/>
              <w:keepLines w:val="0"/>
              <w:widowControl w:val="0"/>
              <w:rPr>
                <w:i/>
                <w:iCs/>
                <w:color w:val="538135" w:themeColor="accent6" w:themeShade="BF"/>
              </w:rPr>
            </w:pPr>
            <w:r w:rsidRPr="00C34ED4">
              <w:rPr>
                <w:i/>
                <w:iCs/>
                <w:color w:val="538135" w:themeColor="accent6" w:themeShade="BF"/>
              </w:rPr>
              <w:t>Attendance of representatives at project meeting on 1 April 2019 at Transport and Main Roads Offices, 123 Fake Street</w:t>
            </w:r>
            <w:r w:rsidR="007551B5" w:rsidRPr="00C34ED4">
              <w:rPr>
                <w:i/>
                <w:iCs/>
                <w:color w:val="538135" w:themeColor="accent6" w:themeShade="BF"/>
              </w:rPr>
              <w:t>, Suburb</w:t>
            </w:r>
            <w:r w:rsidRPr="00C34ED4">
              <w:rPr>
                <w:i/>
                <w:iCs/>
                <w:color w:val="538135" w:themeColor="accent6" w:themeShade="BF"/>
              </w:rPr>
              <w:t xml:space="preserve"> QLD.</w:t>
            </w:r>
          </w:p>
          <w:p w14:paraId="269981E4" w14:textId="0287021E" w:rsidR="00ED51C6" w:rsidRPr="00C34ED4" w:rsidRDefault="00ED51C6" w:rsidP="000A3B49">
            <w:pPr>
              <w:pStyle w:val="TableBodyTextsmall"/>
              <w:keepNext w:val="0"/>
              <w:keepLines w:val="0"/>
              <w:widowControl w:val="0"/>
              <w:rPr>
                <w:i/>
                <w:iCs/>
                <w:color w:val="538135" w:themeColor="accent6" w:themeShade="BF"/>
              </w:rPr>
            </w:pPr>
            <w:r w:rsidRPr="00C34ED4">
              <w:rPr>
                <w:i/>
                <w:iCs/>
                <w:color w:val="538135" w:themeColor="accent6" w:themeShade="BF"/>
              </w:rPr>
              <w:t>Conduct cultural heritage survey of project footprint</w:t>
            </w:r>
            <w:r w:rsidR="007551B5" w:rsidRPr="00C34ED4">
              <w:rPr>
                <w:i/>
                <w:iCs/>
                <w:color w:val="538135" w:themeColor="accent6" w:themeShade="BF"/>
              </w:rPr>
              <w:t> </w:t>
            </w:r>
            <w:r w:rsidRPr="00C34ED4">
              <w:rPr>
                <w:i/>
                <w:iCs/>
                <w:color w:val="538135" w:themeColor="accent6" w:themeShade="BF"/>
              </w:rPr>
              <w:t>(Appendix 1), including recording of cultural heritage sites, objects for features.</w:t>
            </w:r>
          </w:p>
          <w:p w14:paraId="6A18D0E2" w14:textId="737FDF37" w:rsidR="00ED51C6" w:rsidRPr="00C34ED4" w:rsidRDefault="00ED51C6" w:rsidP="000A3B49">
            <w:pPr>
              <w:pStyle w:val="TableBodyTextsmall"/>
              <w:keepNext w:val="0"/>
              <w:keepLines w:val="0"/>
              <w:widowControl w:val="0"/>
              <w:rPr>
                <w:i/>
                <w:iCs/>
                <w:color w:val="538135" w:themeColor="accent6" w:themeShade="BF"/>
              </w:rPr>
            </w:pPr>
            <w:r w:rsidRPr="00C34ED4">
              <w:rPr>
                <w:i/>
                <w:iCs/>
                <w:color w:val="538135" w:themeColor="accent6" w:themeShade="BF"/>
              </w:rPr>
              <w:t>Draft report on survey findings, including management recommendations.</w:t>
            </w:r>
          </w:p>
          <w:p w14:paraId="0EEF4936" w14:textId="0130FEA5" w:rsidR="00ED51C6" w:rsidRPr="00ED51C6" w:rsidRDefault="00ED51C6" w:rsidP="000A3B49">
            <w:pPr>
              <w:pStyle w:val="TableBodyTextsmall"/>
              <w:keepNext w:val="0"/>
              <w:keepLines w:val="0"/>
              <w:widowControl w:val="0"/>
            </w:pPr>
            <w:r w:rsidRPr="00C34ED4">
              <w:rPr>
                <w:i/>
                <w:iCs/>
                <w:color w:val="538135" w:themeColor="accent6" w:themeShade="BF"/>
              </w:rPr>
              <w:t>Provisional items: Assist in negotiating and drafting a</w:t>
            </w:r>
            <w:r w:rsidR="007551B5" w:rsidRPr="00C34ED4">
              <w:rPr>
                <w:i/>
                <w:iCs/>
                <w:color w:val="538135" w:themeColor="accent6" w:themeShade="BF"/>
              </w:rPr>
              <w:t> </w:t>
            </w:r>
            <w:r w:rsidRPr="00C34ED4">
              <w:rPr>
                <w:i/>
                <w:iCs/>
                <w:color w:val="538135" w:themeColor="accent6" w:themeShade="BF"/>
              </w:rPr>
              <w:t>CHMA, including sign</w:t>
            </w:r>
            <w:r w:rsidR="007551B5" w:rsidRPr="00C34ED4">
              <w:rPr>
                <w:i/>
                <w:iCs/>
                <w:color w:val="538135" w:themeColor="accent6" w:themeShade="BF"/>
              </w:rPr>
              <w:noBreakHyphen/>
            </w:r>
            <w:r w:rsidRPr="00C34ED4">
              <w:rPr>
                <w:i/>
                <w:iCs/>
                <w:color w:val="538135" w:themeColor="accent6" w:themeShade="BF"/>
              </w:rPr>
              <w:t>off. Provide representatives for cultural heritage monitoring during construction of high</w:t>
            </w:r>
            <w:r w:rsidR="007551B5" w:rsidRPr="00C34ED4">
              <w:rPr>
                <w:i/>
                <w:iCs/>
                <w:color w:val="538135" w:themeColor="accent6" w:themeShade="BF"/>
              </w:rPr>
              <w:noBreakHyphen/>
            </w:r>
            <w:r w:rsidRPr="00C34ED4">
              <w:rPr>
                <w:i/>
                <w:iCs/>
                <w:color w:val="538135" w:themeColor="accent6" w:themeShade="BF"/>
              </w:rPr>
              <w:t>risk areas in the project footprint as identified in the report.</w:t>
            </w:r>
          </w:p>
        </w:tc>
      </w:tr>
      <w:tr w:rsidR="00ED51C6" w14:paraId="6B4F7643" w14:textId="77777777" w:rsidTr="004E05B9">
        <w:tc>
          <w:tcPr>
            <w:tcW w:w="1093" w:type="pct"/>
            <w:vAlign w:val="top"/>
          </w:tcPr>
          <w:p w14:paraId="64BE7546" w14:textId="72D1D2EF" w:rsidR="00ED51C6" w:rsidRPr="000A3B49" w:rsidRDefault="00ED51C6" w:rsidP="00601F8E">
            <w:pPr>
              <w:pStyle w:val="TableBodyTextsmall"/>
              <w:keepLines w:val="0"/>
              <w:rPr>
                <w:b/>
                <w:bCs/>
              </w:rPr>
            </w:pPr>
            <w:r w:rsidRPr="000A3B49">
              <w:rPr>
                <w:b/>
                <w:bCs/>
              </w:rPr>
              <w:lastRenderedPageBreak/>
              <w:t>Constraints</w:t>
            </w:r>
          </w:p>
        </w:tc>
        <w:tc>
          <w:tcPr>
            <w:tcW w:w="3907" w:type="pct"/>
            <w:vAlign w:val="top"/>
          </w:tcPr>
          <w:p w14:paraId="43BC6066" w14:textId="2B46D9EA" w:rsidR="00ED51C6" w:rsidRPr="00ED51C6" w:rsidRDefault="00ED51C6" w:rsidP="00601F8E">
            <w:pPr>
              <w:pStyle w:val="TableBodyTextsmall"/>
              <w:keepLines w:val="0"/>
            </w:pPr>
            <w:r w:rsidRPr="00ED51C6">
              <w:t>The &lt;</w:t>
            </w:r>
            <w:r w:rsidRPr="00ED51C6">
              <w:rPr>
                <w:highlight w:val="lightGray"/>
              </w:rPr>
              <w:t>insert Aboriginal Party / 3</w:t>
            </w:r>
            <w:r w:rsidRPr="005F491C">
              <w:rPr>
                <w:highlight w:val="lightGray"/>
                <w:vertAlign w:val="superscript"/>
              </w:rPr>
              <w:t>rd</w:t>
            </w:r>
            <w:r w:rsidR="005F491C">
              <w:rPr>
                <w:highlight w:val="lightGray"/>
              </w:rPr>
              <w:t xml:space="preserve"> </w:t>
            </w:r>
            <w:r w:rsidRPr="00ED51C6">
              <w:rPr>
                <w:highlight w:val="lightGray"/>
              </w:rPr>
              <w:t>Party Provider name</w:t>
            </w:r>
            <w:r w:rsidRPr="00ED51C6">
              <w:t>&gt; should be aware of the following constraints when planning and delivering the required services &lt;</w:t>
            </w:r>
            <w:r w:rsidRPr="00ED51C6">
              <w:rPr>
                <w:highlight w:val="lightGray"/>
              </w:rPr>
              <w:t>insert list / description of any constraints that may act as barriers to developing the deliverables identified in this project</w:t>
            </w:r>
            <w:r w:rsidRPr="00ED51C6">
              <w:t>&gt;</w:t>
            </w:r>
            <w:r w:rsidR="007551B5">
              <w:t>.</w:t>
            </w:r>
          </w:p>
          <w:p w14:paraId="2CCB03B8" w14:textId="2DEE228B" w:rsidR="00ED51C6" w:rsidRPr="00C34ED4" w:rsidRDefault="00ED51C6" w:rsidP="00601F8E">
            <w:pPr>
              <w:pStyle w:val="TableBodyTextsmall"/>
              <w:keepLines w:val="0"/>
              <w:rPr>
                <w:i/>
                <w:iCs/>
                <w:color w:val="538135" w:themeColor="accent6" w:themeShade="BF"/>
              </w:rPr>
            </w:pPr>
            <w:r w:rsidRPr="00C34ED4">
              <w:rPr>
                <w:b/>
                <w:bCs/>
                <w:i/>
                <w:iCs/>
                <w:color w:val="538135" w:themeColor="accent6" w:themeShade="BF"/>
              </w:rPr>
              <w:t>Delete the following before issuing</w:t>
            </w:r>
            <w:r w:rsidR="007551B5" w:rsidRPr="00C34ED4">
              <w:rPr>
                <w:b/>
                <w:bCs/>
                <w:i/>
                <w:iCs/>
                <w:color w:val="538135" w:themeColor="accent6" w:themeShade="BF"/>
              </w:rPr>
              <w:t> </w:t>
            </w:r>
            <w:r w:rsidRPr="00C34ED4">
              <w:rPr>
                <w:b/>
                <w:bCs/>
                <w:i/>
                <w:iCs/>
                <w:color w:val="538135" w:themeColor="accent6" w:themeShade="BF"/>
              </w:rPr>
              <w:t>RFQ to supplier:</w:t>
            </w:r>
            <w:r w:rsidRPr="00C34ED4">
              <w:rPr>
                <w:i/>
                <w:iCs/>
                <w:color w:val="538135" w:themeColor="accent6" w:themeShade="BF"/>
              </w:rPr>
              <w:t xml:space="preserve"> E.g. The Aboriginal Party should be aware of the following constraints when planning and delivering the required services:</w:t>
            </w:r>
          </w:p>
          <w:p w14:paraId="035A7B72" w14:textId="00736C56" w:rsidR="00ED51C6" w:rsidRPr="00C34ED4" w:rsidRDefault="00ED51C6" w:rsidP="00601F8E">
            <w:pPr>
              <w:pStyle w:val="TableBodyTextsmall"/>
              <w:keepLines w:val="0"/>
              <w:rPr>
                <w:i/>
                <w:iCs/>
                <w:color w:val="538135" w:themeColor="accent6" w:themeShade="BF"/>
              </w:rPr>
            </w:pPr>
            <w:r w:rsidRPr="00C34ED4">
              <w:rPr>
                <w:i/>
                <w:iCs/>
                <w:color w:val="538135" w:themeColor="accent6" w:themeShade="BF"/>
              </w:rPr>
              <w:t>Access to properties 12SP34553</w:t>
            </w:r>
            <w:r w:rsidR="007551B5" w:rsidRPr="00C34ED4">
              <w:rPr>
                <w:i/>
                <w:iCs/>
                <w:color w:val="538135" w:themeColor="accent6" w:themeShade="BF"/>
              </w:rPr>
              <w:t> </w:t>
            </w:r>
            <w:r w:rsidRPr="00C34ED4">
              <w:rPr>
                <w:i/>
                <w:iCs/>
                <w:color w:val="538135" w:themeColor="accent6" w:themeShade="BF"/>
              </w:rPr>
              <w:t>and</w:t>
            </w:r>
            <w:r w:rsidR="007551B5" w:rsidRPr="00C34ED4">
              <w:rPr>
                <w:i/>
                <w:iCs/>
                <w:color w:val="538135" w:themeColor="accent6" w:themeShade="BF"/>
              </w:rPr>
              <w:t> </w:t>
            </w:r>
            <w:r w:rsidRPr="00C34ED4">
              <w:rPr>
                <w:i/>
                <w:iCs/>
                <w:color w:val="538135" w:themeColor="accent6" w:themeShade="BF"/>
              </w:rPr>
              <w:t>124SP68678 is limited and pre</w:t>
            </w:r>
            <w:r w:rsidR="007551B5" w:rsidRPr="00C34ED4">
              <w:rPr>
                <w:i/>
                <w:iCs/>
                <w:color w:val="538135" w:themeColor="accent6" w:themeShade="BF"/>
              </w:rPr>
              <w:noBreakHyphen/>
            </w:r>
            <w:r w:rsidRPr="00C34ED4">
              <w:rPr>
                <w:i/>
                <w:iCs/>
                <w:color w:val="538135" w:themeColor="accent6" w:themeShade="BF"/>
              </w:rPr>
              <w:t>access approval to enter the properties must be obtained from Transport and Main Roads.</w:t>
            </w:r>
          </w:p>
          <w:p w14:paraId="413E7079" w14:textId="28DA2FEA" w:rsidR="00ED51C6" w:rsidRPr="00C34ED4" w:rsidRDefault="00ED51C6" w:rsidP="00601F8E">
            <w:pPr>
              <w:pStyle w:val="TableBodyTextsmall"/>
              <w:keepLines w:val="0"/>
              <w:rPr>
                <w:i/>
                <w:iCs/>
                <w:color w:val="538135" w:themeColor="accent6" w:themeShade="BF"/>
              </w:rPr>
            </w:pPr>
            <w:r w:rsidRPr="00C34ED4">
              <w:rPr>
                <w:i/>
                <w:iCs/>
                <w:color w:val="538135" w:themeColor="accent6" w:themeShade="BF"/>
              </w:rPr>
              <w:t>A Safe Work Method Statement must be submitted to Transport and Main Roads 5 days before any field work commences.</w:t>
            </w:r>
          </w:p>
          <w:p w14:paraId="136DA44E" w14:textId="3473B8D1" w:rsidR="00ED51C6" w:rsidRPr="00C34ED4" w:rsidRDefault="00ED51C6" w:rsidP="00601F8E">
            <w:pPr>
              <w:pStyle w:val="TableBodyTextsmall"/>
              <w:keepLines w:val="0"/>
              <w:rPr>
                <w:i/>
                <w:iCs/>
                <w:color w:val="538135" w:themeColor="accent6" w:themeShade="BF"/>
              </w:rPr>
            </w:pPr>
            <w:r w:rsidRPr="00C34ED4">
              <w:rPr>
                <w:i/>
                <w:iCs/>
                <w:color w:val="538135" w:themeColor="accent6" w:themeShade="BF"/>
              </w:rPr>
              <w:t xml:space="preserve">A maximum of </w:t>
            </w:r>
            <w:r w:rsidR="007551B5" w:rsidRPr="00C34ED4">
              <w:rPr>
                <w:i/>
                <w:iCs/>
                <w:color w:val="538135" w:themeColor="accent6" w:themeShade="BF"/>
              </w:rPr>
              <w:t>4 </w:t>
            </w:r>
            <w:r w:rsidRPr="00C34ED4">
              <w:rPr>
                <w:i/>
                <w:iCs/>
                <w:color w:val="538135" w:themeColor="accent6" w:themeShade="BF"/>
              </w:rPr>
              <w:t xml:space="preserve">people </w:t>
            </w:r>
            <w:proofErr w:type="gramStart"/>
            <w:r w:rsidRPr="00C34ED4">
              <w:rPr>
                <w:i/>
                <w:iCs/>
                <w:color w:val="538135" w:themeColor="accent6" w:themeShade="BF"/>
              </w:rPr>
              <w:t>are</w:t>
            </w:r>
            <w:proofErr w:type="gramEnd"/>
            <w:r w:rsidRPr="00C34ED4">
              <w:rPr>
                <w:i/>
                <w:iCs/>
                <w:color w:val="538135" w:themeColor="accent6" w:themeShade="BF"/>
              </w:rPr>
              <w:t xml:space="preserve"> permitted on the survey due to safety concerns of working close to traffic.</w:t>
            </w:r>
          </w:p>
          <w:p w14:paraId="79A5DE56" w14:textId="14BDDA24" w:rsidR="00ED51C6" w:rsidRPr="00ED51C6" w:rsidRDefault="00ED51C6" w:rsidP="00601F8E">
            <w:pPr>
              <w:pStyle w:val="TableBodyTextsmall"/>
              <w:keepLines w:val="0"/>
            </w:pPr>
            <w:r w:rsidRPr="00C34ED4">
              <w:rPr>
                <w:i/>
                <w:iCs/>
                <w:color w:val="538135" w:themeColor="accent6" w:themeShade="BF"/>
              </w:rPr>
              <w:t xml:space="preserve">Transport and Main Roads will provide direction, comments and advice on any documents, reports etc and reasonably expects the </w:t>
            </w:r>
            <w:r w:rsidR="00847ADB" w:rsidRPr="00C34ED4">
              <w:rPr>
                <w:i/>
                <w:iCs/>
                <w:color w:val="538135" w:themeColor="accent6" w:themeShade="BF"/>
              </w:rPr>
              <w:t>C</w:t>
            </w:r>
            <w:r w:rsidRPr="00C34ED4">
              <w:rPr>
                <w:i/>
                <w:iCs/>
                <w:color w:val="538135" w:themeColor="accent6" w:themeShade="BF"/>
              </w:rPr>
              <w:t>ontractor to address these.</w:t>
            </w:r>
          </w:p>
        </w:tc>
      </w:tr>
      <w:tr w:rsidR="00ED51C6" w14:paraId="0D6E1F2F" w14:textId="77777777" w:rsidTr="004E05B9">
        <w:tc>
          <w:tcPr>
            <w:tcW w:w="1093" w:type="pct"/>
            <w:vAlign w:val="top"/>
          </w:tcPr>
          <w:p w14:paraId="4C70302F" w14:textId="0154B2AF" w:rsidR="00ED51C6" w:rsidRPr="000A3B49" w:rsidRDefault="00ED51C6" w:rsidP="000A3B49">
            <w:pPr>
              <w:pStyle w:val="TableBodyTextsmall"/>
              <w:keepNext w:val="0"/>
              <w:keepLines w:val="0"/>
              <w:widowControl w:val="0"/>
              <w:rPr>
                <w:b/>
                <w:bCs/>
              </w:rPr>
            </w:pPr>
            <w:r w:rsidRPr="000A3B49">
              <w:rPr>
                <w:b/>
                <w:bCs/>
              </w:rPr>
              <w:t>Criminal History Check (CHC)</w:t>
            </w:r>
          </w:p>
        </w:tc>
        <w:tc>
          <w:tcPr>
            <w:tcW w:w="3907" w:type="pct"/>
            <w:vAlign w:val="top"/>
          </w:tcPr>
          <w:p w14:paraId="5FDC8EE7" w14:textId="3CE1B1BF" w:rsidR="00ED51C6" w:rsidRPr="00ED51C6" w:rsidRDefault="00ED51C6" w:rsidP="000A3B49">
            <w:pPr>
              <w:pStyle w:val="TableBodyTextsmall"/>
              <w:keepNext w:val="0"/>
              <w:keepLines w:val="0"/>
              <w:widowControl w:val="0"/>
            </w:pPr>
            <w:r w:rsidRPr="00ED51C6">
              <w:t>The Supplier must complete a</w:t>
            </w:r>
            <w:r w:rsidR="000C733D">
              <w:t> </w:t>
            </w:r>
            <w:r w:rsidRPr="00ED51C6">
              <w:t>CHC for all employees working on this service:</w:t>
            </w:r>
          </w:p>
          <w:p w14:paraId="568235A9" w14:textId="77777777" w:rsidR="00ED51C6" w:rsidRPr="00ED51C6" w:rsidRDefault="00B86E43" w:rsidP="000A3B49">
            <w:pPr>
              <w:pStyle w:val="TableBodyTextsmall"/>
              <w:keepNext w:val="0"/>
              <w:keepLines w:val="0"/>
              <w:widowControl w:val="0"/>
            </w:pPr>
            <w:sdt>
              <w:sdtPr>
                <w:id w:val="229736923"/>
                <w14:checkbox>
                  <w14:checked w14:val="0"/>
                  <w14:checkedState w14:val="2612" w14:font="MS Gothic"/>
                  <w14:uncheckedState w14:val="2610" w14:font="MS Gothic"/>
                </w14:checkbox>
              </w:sdtPr>
              <w:sdtEndPr/>
              <w:sdtContent>
                <w:r w:rsidR="00ED51C6" w:rsidRPr="00ED51C6">
                  <w:rPr>
                    <w:rFonts w:eastAsia="MS Gothic" w:hint="eastAsia"/>
                  </w:rPr>
                  <w:t>☐</w:t>
                </w:r>
              </w:sdtContent>
            </w:sdt>
            <w:r w:rsidR="00ED51C6" w:rsidRPr="00ED51C6">
              <w:t xml:space="preserve"> Yes  </w:t>
            </w:r>
            <w:sdt>
              <w:sdtPr>
                <w:id w:val="209229264"/>
                <w14:checkbox>
                  <w14:checked w14:val="0"/>
                  <w14:checkedState w14:val="2612" w14:font="MS Gothic"/>
                  <w14:uncheckedState w14:val="2610" w14:font="MS Gothic"/>
                </w14:checkbox>
              </w:sdtPr>
              <w:sdtEndPr/>
              <w:sdtContent>
                <w:r w:rsidR="00ED51C6" w:rsidRPr="00ED51C6">
                  <w:rPr>
                    <w:rFonts w:eastAsia="MS Gothic" w:hint="eastAsia"/>
                  </w:rPr>
                  <w:t>☐</w:t>
                </w:r>
              </w:sdtContent>
            </w:sdt>
            <w:r w:rsidR="00ED51C6" w:rsidRPr="00ED51C6">
              <w:t xml:space="preserve"> No</w:t>
            </w:r>
          </w:p>
          <w:p w14:paraId="64B9BD9B" w14:textId="17AB2C86" w:rsidR="00ED51C6" w:rsidRDefault="00ED51C6" w:rsidP="000A3B49">
            <w:pPr>
              <w:pStyle w:val="TableBodyTextsmall"/>
              <w:keepNext w:val="0"/>
              <w:keepLines w:val="0"/>
              <w:widowControl w:val="0"/>
            </w:pPr>
            <w:r w:rsidRPr="00ED51C6">
              <w:t xml:space="preserve">If yes, the </w:t>
            </w:r>
            <w:r w:rsidR="00601F8E">
              <w:t>successful s</w:t>
            </w:r>
            <w:r w:rsidRPr="00ED51C6">
              <w:t xml:space="preserve">upplier must </w:t>
            </w:r>
            <w:r w:rsidR="00601F8E">
              <w:t>confirm a</w:t>
            </w:r>
            <w:r w:rsidR="000C733D">
              <w:t> </w:t>
            </w:r>
            <w:r w:rsidR="00601F8E">
              <w:t>CHC has been undertaken within the last 12</w:t>
            </w:r>
            <w:r w:rsidR="000C733D">
              <w:t> </w:t>
            </w:r>
            <w:r w:rsidR="00601F8E">
              <w:t>months and whether or not there has been an adverse</w:t>
            </w:r>
            <w:r w:rsidR="000C733D">
              <w:t> </w:t>
            </w:r>
            <w:r w:rsidR="00601F8E">
              <w:t>(disclosable)</w:t>
            </w:r>
            <w:r w:rsidR="000C733D">
              <w:t> </w:t>
            </w:r>
            <w:r w:rsidR="00601F8E">
              <w:t>CHC result prior to commencement of work. The successful Supplier is also responsible for obtaining prior written consent from its employee, key personnel</w:t>
            </w:r>
            <w:r w:rsidR="000C733D">
              <w:t>,</w:t>
            </w:r>
            <w:r w:rsidR="00601F8E">
              <w:t xml:space="preserve"> or sub</w:t>
            </w:r>
            <w:r w:rsidR="00601F8E">
              <w:noBreakHyphen/>
            </w:r>
            <w:r w:rsidR="00857971">
              <w:t>c</w:t>
            </w:r>
            <w:r w:rsidR="00601F8E">
              <w:t>ontractor to conduct and provide an original or certified copy of the</w:t>
            </w:r>
            <w:r w:rsidR="000C733D">
              <w:t> </w:t>
            </w:r>
            <w:r w:rsidR="00601F8E">
              <w:t>CHC to T</w:t>
            </w:r>
            <w:r w:rsidR="000C733D">
              <w:t>ransport and Main Roads</w:t>
            </w:r>
            <w:r w:rsidR="00601F8E">
              <w:t xml:space="preserve"> if requested.</w:t>
            </w:r>
          </w:p>
          <w:p w14:paraId="06F55943" w14:textId="026CD35B" w:rsidR="00601F8E" w:rsidRPr="00ED51C6" w:rsidRDefault="00601F8E" w:rsidP="000A3B49">
            <w:pPr>
              <w:pStyle w:val="TableBodyTextsmall"/>
              <w:keepNext w:val="0"/>
              <w:keepLines w:val="0"/>
              <w:widowControl w:val="0"/>
            </w:pPr>
            <w:r>
              <w:t>The Supplier is responsible for all associated costs with undertaking a</w:t>
            </w:r>
            <w:r w:rsidR="000C733D">
              <w:t> </w:t>
            </w:r>
            <w:r>
              <w:t>CHC.</w:t>
            </w:r>
          </w:p>
        </w:tc>
      </w:tr>
    </w:tbl>
    <w:p w14:paraId="3F035E4E" w14:textId="168F32CD" w:rsidR="00410E57" w:rsidRPr="004A7B1E" w:rsidRDefault="004A7B1E" w:rsidP="00C34ED4">
      <w:pPr>
        <w:pStyle w:val="Heading3"/>
        <w:numPr>
          <w:ilvl w:val="0"/>
          <w:numId w:val="0"/>
        </w:numPr>
        <w:ind w:left="720" w:hanging="720"/>
      </w:pPr>
      <w:r w:rsidRPr="004A7B1E">
        <w:t>Evaluation Criteria</w:t>
      </w:r>
    </w:p>
    <w:p w14:paraId="30681D99" w14:textId="0AD169E0" w:rsidR="004A7B1E" w:rsidRDefault="004A7B1E" w:rsidP="00410E57">
      <w:pPr>
        <w:pStyle w:val="BodyText"/>
      </w:pPr>
      <w:r>
        <w:t>Selection of Services is based on the following evaluation criteria</w:t>
      </w:r>
      <w:r w:rsidR="000C733D">
        <w:t> </w:t>
      </w:r>
      <w:r>
        <w:t>(</w:t>
      </w:r>
      <w:r w:rsidRPr="007C3184">
        <w:rPr>
          <w:highlight w:val="lightGray"/>
        </w:rPr>
        <w:t>can be updated</w:t>
      </w:r>
      <w:r w:rsidRPr="007C3184">
        <w:t>):</w:t>
      </w:r>
    </w:p>
    <w:tbl>
      <w:tblPr>
        <w:tblStyle w:val="TableGrid"/>
        <w:tblW w:w="5000" w:type="pct"/>
        <w:tblLook w:val="04A0" w:firstRow="1" w:lastRow="0" w:firstColumn="1" w:lastColumn="0" w:noHBand="0" w:noVBand="1"/>
      </w:tblPr>
      <w:tblGrid>
        <w:gridCol w:w="2867"/>
        <w:gridCol w:w="7327"/>
      </w:tblGrid>
      <w:tr w:rsidR="004A7B1E" w14:paraId="437A0138" w14:textId="77777777" w:rsidTr="00C00AA2">
        <w:tc>
          <w:tcPr>
            <w:tcW w:w="1406" w:type="pct"/>
            <w:shd w:val="clear" w:color="auto" w:fill="D9D9D9" w:themeFill="background1" w:themeFillShade="D9"/>
            <w:vAlign w:val="top"/>
          </w:tcPr>
          <w:p w14:paraId="57568EC8" w14:textId="120BF17A" w:rsidR="004A7B1E" w:rsidRDefault="004A7B1E" w:rsidP="004A7B1E">
            <w:pPr>
              <w:pStyle w:val="TableHeading"/>
            </w:pPr>
            <w:r w:rsidRPr="009071AD">
              <w:t>Evaluation Criteria No.</w:t>
            </w:r>
          </w:p>
        </w:tc>
        <w:tc>
          <w:tcPr>
            <w:tcW w:w="3594" w:type="pct"/>
            <w:shd w:val="clear" w:color="auto" w:fill="D9D9D9" w:themeFill="background1" w:themeFillShade="D9"/>
            <w:vAlign w:val="top"/>
          </w:tcPr>
          <w:p w14:paraId="2EB07B61" w14:textId="6F3B9349" w:rsidR="004A7B1E" w:rsidRDefault="004A7B1E" w:rsidP="004A7B1E">
            <w:pPr>
              <w:pStyle w:val="TableHeading"/>
            </w:pPr>
            <w:r w:rsidRPr="009071AD">
              <w:t>Description</w:t>
            </w:r>
          </w:p>
        </w:tc>
      </w:tr>
      <w:tr w:rsidR="004A7B1E" w14:paraId="7618B85E" w14:textId="77777777" w:rsidTr="004E05B9">
        <w:tc>
          <w:tcPr>
            <w:tcW w:w="1406" w:type="pct"/>
            <w:vAlign w:val="top"/>
          </w:tcPr>
          <w:p w14:paraId="3A8D9809" w14:textId="5B8E39AD" w:rsidR="004A7B1E" w:rsidRDefault="004A7B1E" w:rsidP="00601F8E">
            <w:pPr>
              <w:pStyle w:val="TableBodyTextsmall"/>
              <w:keepNext w:val="0"/>
              <w:keepLines w:val="0"/>
              <w:widowControl w:val="0"/>
            </w:pPr>
            <w:r w:rsidRPr="009071AD">
              <w:t>EC1</w:t>
            </w:r>
          </w:p>
        </w:tc>
        <w:tc>
          <w:tcPr>
            <w:tcW w:w="3594" w:type="pct"/>
            <w:vAlign w:val="top"/>
          </w:tcPr>
          <w:p w14:paraId="650E712D" w14:textId="5DE31F4F" w:rsidR="004A7B1E" w:rsidRDefault="004A7B1E" w:rsidP="00601F8E">
            <w:pPr>
              <w:pStyle w:val="TableBodyTextsmall"/>
              <w:keepNext w:val="0"/>
              <w:keepLines w:val="0"/>
              <w:widowControl w:val="0"/>
            </w:pPr>
            <w:r w:rsidRPr="009071AD">
              <w:t>Quote amount</w:t>
            </w:r>
            <w:r w:rsidR="000C733D">
              <w:t> </w:t>
            </w:r>
            <w:r w:rsidRPr="009071AD">
              <w:t>(day</w:t>
            </w:r>
            <w:r>
              <w:t> </w:t>
            </w:r>
            <w:r w:rsidRPr="009071AD">
              <w:t>/</w:t>
            </w:r>
            <w:r>
              <w:t> </w:t>
            </w:r>
            <w:r w:rsidRPr="009071AD">
              <w:t>hourly rate or lump sum)</w:t>
            </w:r>
            <w:r w:rsidR="000C733D">
              <w:t> </w:t>
            </w:r>
            <w:r w:rsidRPr="009071AD">
              <w:t>(in dollars)</w:t>
            </w:r>
          </w:p>
        </w:tc>
      </w:tr>
      <w:tr w:rsidR="004A7B1E" w14:paraId="189BE931" w14:textId="77777777" w:rsidTr="004E05B9">
        <w:tc>
          <w:tcPr>
            <w:tcW w:w="1406" w:type="pct"/>
            <w:vAlign w:val="top"/>
          </w:tcPr>
          <w:p w14:paraId="2D65D301" w14:textId="231BE3B7" w:rsidR="004A7B1E" w:rsidRDefault="004A7B1E" w:rsidP="00601F8E">
            <w:pPr>
              <w:pStyle w:val="TableBodyTextsmall"/>
              <w:keepNext w:val="0"/>
              <w:keepLines w:val="0"/>
              <w:widowControl w:val="0"/>
            </w:pPr>
            <w:r w:rsidRPr="009071AD">
              <w:t>EC2</w:t>
            </w:r>
          </w:p>
        </w:tc>
        <w:tc>
          <w:tcPr>
            <w:tcW w:w="3594" w:type="pct"/>
            <w:vAlign w:val="top"/>
          </w:tcPr>
          <w:p w14:paraId="365C93B9" w14:textId="60727396" w:rsidR="004A7B1E" w:rsidRDefault="004A7B1E" w:rsidP="00601F8E">
            <w:pPr>
              <w:pStyle w:val="TableBodyTextsmall"/>
              <w:keepNext w:val="0"/>
              <w:keepLines w:val="0"/>
              <w:widowControl w:val="0"/>
            </w:pPr>
            <w:r w:rsidRPr="009071AD">
              <w:t xml:space="preserve">Commitment of </w:t>
            </w:r>
            <w:r w:rsidR="00847ADB">
              <w:t>C</w:t>
            </w:r>
            <w:r w:rsidRPr="009071AD">
              <w:t>ontract duration</w:t>
            </w:r>
            <w:r w:rsidR="000C733D">
              <w:t> </w:t>
            </w:r>
            <w:r w:rsidRPr="009071AD">
              <w:t>/</w:t>
            </w:r>
            <w:r w:rsidR="000C733D">
              <w:t> </w:t>
            </w:r>
            <w:r w:rsidRPr="009071AD">
              <w:t>period</w:t>
            </w:r>
          </w:p>
        </w:tc>
      </w:tr>
      <w:tr w:rsidR="004A7B1E" w14:paraId="6E640036" w14:textId="77777777" w:rsidTr="004E05B9">
        <w:tc>
          <w:tcPr>
            <w:tcW w:w="1406" w:type="pct"/>
            <w:vAlign w:val="top"/>
          </w:tcPr>
          <w:p w14:paraId="304DAD21" w14:textId="752260E9" w:rsidR="004A7B1E" w:rsidRDefault="004A7B1E" w:rsidP="00601F8E">
            <w:pPr>
              <w:pStyle w:val="TableBodyTextsmall"/>
              <w:keepNext w:val="0"/>
              <w:keepLines w:val="0"/>
              <w:widowControl w:val="0"/>
            </w:pPr>
            <w:r w:rsidRPr="009071AD">
              <w:t>EC3</w:t>
            </w:r>
          </w:p>
        </w:tc>
        <w:tc>
          <w:tcPr>
            <w:tcW w:w="3594" w:type="pct"/>
            <w:vAlign w:val="top"/>
          </w:tcPr>
          <w:p w14:paraId="2EF7AAE6" w14:textId="24E38495" w:rsidR="004A7B1E" w:rsidRDefault="00601F8E" w:rsidP="00601F8E">
            <w:pPr>
              <w:pStyle w:val="TableBodyTextsmall"/>
              <w:keepNext w:val="0"/>
              <w:keepLines w:val="0"/>
              <w:widowControl w:val="0"/>
            </w:pPr>
            <w:r>
              <w:t>Experience in delivering similar services</w:t>
            </w:r>
          </w:p>
        </w:tc>
      </w:tr>
    </w:tbl>
    <w:p w14:paraId="1CB7F6D8" w14:textId="55179DDB" w:rsidR="004A7B1E" w:rsidRDefault="00C4617E" w:rsidP="003E4E9F">
      <w:pPr>
        <w:pStyle w:val="Heading3"/>
        <w:keepLines/>
        <w:numPr>
          <w:ilvl w:val="0"/>
          <w:numId w:val="0"/>
        </w:numPr>
        <w:ind w:left="720" w:hanging="720"/>
      </w:pPr>
      <w:r w:rsidRPr="00C4617E">
        <w:lastRenderedPageBreak/>
        <w:t>Selection Process</w:t>
      </w:r>
    </w:p>
    <w:p w14:paraId="060FC4E3" w14:textId="5A24AB32" w:rsidR="00C4617E" w:rsidRDefault="00C4617E" w:rsidP="003E4E9F">
      <w:pPr>
        <w:pStyle w:val="BodyText"/>
        <w:keepNext/>
        <w:keepLines/>
      </w:pPr>
      <w:r w:rsidRPr="00C4617E">
        <w:t>The Offer evaluation process will involve an assessment of the response received against the evaluation criteria listed above. T</w:t>
      </w:r>
      <w:r>
        <w:t xml:space="preserve">ransport and Main Roads </w:t>
      </w:r>
      <w:r w:rsidRPr="00C4617E">
        <w:t>reserves the right to seek clarification during the evaluation process using the evaluation criteria contained above. The evaluation process may also involve discussions with referees, financial and corporate checks, a meeting with the Aboriginal Party</w:t>
      </w:r>
      <w:r>
        <w:t> </w:t>
      </w:r>
      <w:r w:rsidRPr="00C4617E">
        <w:t>/</w:t>
      </w:r>
      <w:r>
        <w:t> </w:t>
      </w:r>
      <w:r w:rsidRPr="00C4617E">
        <w:t>3</w:t>
      </w:r>
      <w:r w:rsidR="00362721" w:rsidRPr="00362721">
        <w:rPr>
          <w:vertAlign w:val="superscript"/>
        </w:rPr>
        <w:t>rd</w:t>
      </w:r>
      <w:r w:rsidR="00362721">
        <w:t xml:space="preserve"> </w:t>
      </w:r>
      <w:r w:rsidRPr="00C4617E">
        <w:t>Party Provider and site visit assessment.</w:t>
      </w:r>
    </w:p>
    <w:p w14:paraId="19CB812C" w14:textId="7D4E04F1" w:rsidR="00C4617E" w:rsidRDefault="00C4617E" w:rsidP="00C34ED4">
      <w:pPr>
        <w:pStyle w:val="Heading3"/>
        <w:numPr>
          <w:ilvl w:val="0"/>
          <w:numId w:val="0"/>
        </w:numPr>
        <w:ind w:left="720" w:hanging="720"/>
      </w:pPr>
      <w:r w:rsidRPr="00C4617E">
        <w:t>Contractual Administration</w:t>
      </w:r>
    </w:p>
    <w:p w14:paraId="1BF91B92" w14:textId="1823AD6A" w:rsidR="00C4617E" w:rsidRPr="007C3184" w:rsidRDefault="00C4617E" w:rsidP="00C4617E">
      <w:pPr>
        <w:pStyle w:val="BodyText"/>
      </w:pPr>
      <w:r>
        <w:t>Representing the department will be the &lt;</w:t>
      </w:r>
      <w:r w:rsidRPr="007C3184">
        <w:rPr>
          <w:highlight w:val="lightGray"/>
        </w:rPr>
        <w:t>insert position</w:t>
      </w:r>
      <w:r>
        <w:t xml:space="preserve">&gt;, Transport and Main Roads, currently located at </w:t>
      </w:r>
      <w:r w:rsidRPr="007C3184">
        <w:t>&lt;</w:t>
      </w:r>
      <w:r w:rsidRPr="007C3184">
        <w:rPr>
          <w:highlight w:val="lightGray"/>
        </w:rPr>
        <w:t>physical address</w:t>
      </w:r>
      <w:r w:rsidRPr="007C3184">
        <w:t xml:space="preserve">&gt;, telephone (07) </w:t>
      </w:r>
      <w:r w:rsidR="007551B5">
        <w:t>&lt;</w:t>
      </w:r>
      <w:proofErr w:type="spellStart"/>
      <w:r w:rsidRPr="007C3184">
        <w:rPr>
          <w:highlight w:val="lightGray"/>
        </w:rPr>
        <w:t>xxxx</w:t>
      </w:r>
      <w:proofErr w:type="spellEnd"/>
      <w:r w:rsidRPr="007C3184">
        <w:rPr>
          <w:highlight w:val="lightGray"/>
        </w:rPr>
        <w:t xml:space="preserve"> </w:t>
      </w:r>
      <w:proofErr w:type="spellStart"/>
      <w:r w:rsidRPr="007C3184">
        <w:rPr>
          <w:highlight w:val="lightGray"/>
        </w:rPr>
        <w:t>xxxx</w:t>
      </w:r>
      <w:proofErr w:type="spellEnd"/>
      <w:r w:rsidR="007551B5">
        <w:t>&gt;</w:t>
      </w:r>
      <w:r w:rsidRPr="007C3184">
        <w:t xml:space="preserve">, email: </w:t>
      </w:r>
      <w:r w:rsidR="007551B5">
        <w:t>&lt;</w:t>
      </w:r>
      <w:proofErr w:type="spellStart"/>
      <w:r w:rsidRPr="007C3184">
        <w:rPr>
          <w:highlight w:val="lightGray"/>
        </w:rPr>
        <w:t>xxxx</w:t>
      </w:r>
      <w:proofErr w:type="spellEnd"/>
      <w:r w:rsidR="007551B5">
        <w:t>&gt;.</w:t>
      </w:r>
    </w:p>
    <w:p w14:paraId="15969421" w14:textId="64DB57B1" w:rsidR="00601F8E" w:rsidRDefault="00601F8E" w:rsidP="00086B7C">
      <w:pPr>
        <w:pStyle w:val="BodyText"/>
        <w:keepNext/>
        <w:keepLines/>
      </w:pPr>
      <w:r>
        <w:t xml:space="preserve">The Provider may invoice the Customer at the frequency, or after successful achievement of the milestones, as follows: </w:t>
      </w:r>
      <w:r w:rsidRPr="007C3184">
        <w:t>&lt;</w:t>
      </w:r>
      <w:r w:rsidRPr="00601F8E">
        <w:rPr>
          <w:highlight w:val="lightGray"/>
        </w:rPr>
        <w:t>weekly</w:t>
      </w:r>
      <w:r w:rsidR="000C733D">
        <w:rPr>
          <w:highlight w:val="lightGray"/>
        </w:rPr>
        <w:t> </w:t>
      </w:r>
      <w:r w:rsidRPr="00601F8E">
        <w:rPr>
          <w:highlight w:val="lightGray"/>
        </w:rPr>
        <w:t>/</w:t>
      </w:r>
      <w:r w:rsidR="000C733D">
        <w:rPr>
          <w:highlight w:val="lightGray"/>
        </w:rPr>
        <w:t> </w:t>
      </w:r>
      <w:r w:rsidRPr="00601F8E">
        <w:rPr>
          <w:highlight w:val="lightGray"/>
        </w:rPr>
        <w:t>fortnightly</w:t>
      </w:r>
      <w:r w:rsidR="000C733D">
        <w:rPr>
          <w:highlight w:val="lightGray"/>
        </w:rPr>
        <w:t> </w:t>
      </w:r>
      <w:r w:rsidRPr="00601F8E">
        <w:rPr>
          <w:highlight w:val="lightGray"/>
        </w:rPr>
        <w:t>/</w:t>
      </w:r>
      <w:r w:rsidR="000C733D">
        <w:rPr>
          <w:highlight w:val="lightGray"/>
        </w:rPr>
        <w:t> </w:t>
      </w:r>
      <w:r w:rsidRPr="00601F8E">
        <w:rPr>
          <w:highlight w:val="lightGray"/>
        </w:rPr>
        <w:t>monthly or insert milestones</w:t>
      </w:r>
      <w:r w:rsidRPr="007C3184">
        <w:t>&gt;</w:t>
      </w:r>
      <w:r>
        <w:t xml:space="preserve">. Correctly Rendered Tax Invoices should be emailed to </w:t>
      </w:r>
      <w:r w:rsidRPr="007C3184">
        <w:t>&lt;</w:t>
      </w:r>
      <w:r w:rsidRPr="00601F8E">
        <w:rPr>
          <w:highlight w:val="lightGray"/>
        </w:rPr>
        <w:t>insert address</w:t>
      </w:r>
      <w:r w:rsidRPr="007C3184">
        <w:t>&gt;</w:t>
      </w:r>
      <w:r>
        <w:t xml:space="preserve"> and reference the </w:t>
      </w:r>
      <w:r w:rsidRPr="007C3184">
        <w:t>&lt;</w:t>
      </w:r>
      <w:r w:rsidRPr="00601F8E">
        <w:rPr>
          <w:highlight w:val="lightGray"/>
        </w:rPr>
        <w:t>Purchase Order</w:t>
      </w:r>
      <w:r w:rsidR="000C733D">
        <w:rPr>
          <w:highlight w:val="lightGray"/>
        </w:rPr>
        <w:t> </w:t>
      </w:r>
      <w:r w:rsidRPr="00601F8E">
        <w:rPr>
          <w:highlight w:val="lightGray"/>
        </w:rPr>
        <w:t>/</w:t>
      </w:r>
      <w:r w:rsidR="000C733D">
        <w:rPr>
          <w:highlight w:val="lightGray"/>
        </w:rPr>
        <w:t> </w:t>
      </w:r>
      <w:r w:rsidRPr="00601F8E">
        <w:rPr>
          <w:highlight w:val="lightGray"/>
        </w:rPr>
        <w:t>Contract Number or Project</w:t>
      </w:r>
      <w:r w:rsidRPr="007C3184">
        <w:t>&gt;</w:t>
      </w:r>
      <w:r>
        <w:t>.</w:t>
      </w:r>
    </w:p>
    <w:p w14:paraId="3000F898" w14:textId="231994F9" w:rsidR="00C4617E" w:rsidRPr="00C4617E" w:rsidRDefault="00C4617E" w:rsidP="00C34ED4">
      <w:pPr>
        <w:pStyle w:val="Heading3"/>
        <w:numPr>
          <w:ilvl w:val="0"/>
          <w:numId w:val="0"/>
        </w:numPr>
        <w:ind w:left="720" w:hanging="720"/>
      </w:pPr>
      <w:r w:rsidRPr="00C4617E">
        <w:t>Administration Communication</w:t>
      </w:r>
    </w:p>
    <w:p w14:paraId="65137338" w14:textId="4837F8BA" w:rsidR="00C4617E" w:rsidRDefault="00C4617E" w:rsidP="00C4617E">
      <w:pPr>
        <w:pStyle w:val="BodyText"/>
      </w:pPr>
      <w:r w:rsidRPr="00C4617E">
        <w:t>The Aboriginal Party</w:t>
      </w:r>
      <w:r>
        <w:t> </w:t>
      </w:r>
      <w:r w:rsidRPr="00C4617E">
        <w:t>/</w:t>
      </w:r>
      <w:r>
        <w:t> </w:t>
      </w:r>
      <w:r w:rsidRPr="00C4617E">
        <w:t>3</w:t>
      </w:r>
      <w:r w:rsidR="000C733D" w:rsidRPr="005F491C">
        <w:rPr>
          <w:vertAlign w:val="superscript"/>
        </w:rPr>
        <w:t>rd</w:t>
      </w:r>
      <w:r w:rsidR="005F491C">
        <w:t xml:space="preserve"> </w:t>
      </w:r>
      <w:r w:rsidRPr="00C4617E">
        <w:t xml:space="preserve">Party Provider will be required to communicate regularly with the </w:t>
      </w:r>
      <w:r w:rsidRPr="007C3184">
        <w:t>&lt;</w:t>
      </w:r>
      <w:r w:rsidRPr="0036028B">
        <w:rPr>
          <w:highlight w:val="lightGray"/>
        </w:rPr>
        <w:t>Project Director</w:t>
      </w:r>
      <w:r w:rsidR="000C733D">
        <w:rPr>
          <w:highlight w:val="lightGray"/>
        </w:rPr>
        <w:t> </w:t>
      </w:r>
      <w:r w:rsidRPr="0036028B">
        <w:rPr>
          <w:highlight w:val="lightGray"/>
        </w:rPr>
        <w:t>/</w:t>
      </w:r>
      <w:r w:rsidR="000C733D">
        <w:rPr>
          <w:highlight w:val="lightGray"/>
        </w:rPr>
        <w:t> </w:t>
      </w:r>
      <w:r w:rsidRPr="0036028B">
        <w:rPr>
          <w:highlight w:val="lightGray"/>
        </w:rPr>
        <w:t>Manager or Cultural Heritage Officer</w:t>
      </w:r>
      <w:r w:rsidRPr="007C3184">
        <w:t xml:space="preserve">&gt; or representative to report progress and key issues. This could take the form of individual meetings or short written reports as agreed between the </w:t>
      </w:r>
      <w:r w:rsidR="00601F8E">
        <w:t xml:space="preserve">Provider </w:t>
      </w:r>
      <w:r w:rsidRPr="007C3184">
        <w:t>and the &lt;</w:t>
      </w:r>
      <w:r w:rsidRPr="007C3184">
        <w:rPr>
          <w:highlight w:val="lightGray"/>
        </w:rPr>
        <w:t>Project Director</w:t>
      </w:r>
      <w:r w:rsidR="000C733D">
        <w:rPr>
          <w:highlight w:val="lightGray"/>
        </w:rPr>
        <w:t> </w:t>
      </w:r>
      <w:r w:rsidRPr="007C3184">
        <w:rPr>
          <w:highlight w:val="lightGray"/>
        </w:rPr>
        <w:t>/</w:t>
      </w:r>
      <w:r w:rsidR="000C733D">
        <w:rPr>
          <w:highlight w:val="lightGray"/>
        </w:rPr>
        <w:t> </w:t>
      </w:r>
      <w:r w:rsidRPr="007C3184">
        <w:rPr>
          <w:highlight w:val="lightGray"/>
        </w:rPr>
        <w:t>Manager or Cultural Heritage Officer</w:t>
      </w:r>
      <w:r w:rsidRPr="007C3184">
        <w:t>&gt;.</w:t>
      </w:r>
    </w:p>
    <w:p w14:paraId="6382D260" w14:textId="4277BDE0" w:rsidR="00601F8E" w:rsidRDefault="00601F8E" w:rsidP="00C4617E">
      <w:pPr>
        <w:pStyle w:val="BodyText"/>
      </w:pPr>
      <w:r>
        <w:t>Formal communication should be directed, in writing, to:</w:t>
      </w:r>
    </w:p>
    <w:p w14:paraId="797FC6B7" w14:textId="0345D6CC" w:rsidR="00601F8E" w:rsidRPr="007C3184" w:rsidRDefault="00601F8E" w:rsidP="00C4617E">
      <w:pPr>
        <w:pStyle w:val="BodyText"/>
      </w:pPr>
      <w:r w:rsidRPr="007C3184">
        <w:t>&lt;</w:t>
      </w:r>
      <w:r w:rsidRPr="00601F8E">
        <w:rPr>
          <w:highlight w:val="lightGray"/>
        </w:rPr>
        <w:t>Insert address</w:t>
      </w:r>
      <w:r w:rsidRPr="007C3184">
        <w:t>&gt;</w:t>
      </w:r>
      <w:r>
        <w:t>.</w:t>
      </w:r>
    </w:p>
    <w:p w14:paraId="2E35A634" w14:textId="314D8041" w:rsidR="00C4617E" w:rsidRPr="00C4617E" w:rsidRDefault="00C4617E" w:rsidP="00C34ED4">
      <w:pPr>
        <w:pStyle w:val="Heading3"/>
        <w:numPr>
          <w:ilvl w:val="0"/>
          <w:numId w:val="0"/>
        </w:numPr>
        <w:ind w:left="720" w:hanging="720"/>
      </w:pPr>
      <w:r w:rsidRPr="00C4617E">
        <w:t>Terms and Conditions</w:t>
      </w:r>
    </w:p>
    <w:p w14:paraId="0274DF56" w14:textId="1CE3878A" w:rsidR="00601F8E" w:rsidRDefault="00601F8E" w:rsidP="00E3282A">
      <w:pPr>
        <w:pStyle w:val="BodyText"/>
        <w:spacing w:after="240"/>
      </w:pPr>
      <w:r>
        <w:t>The RFQ</w:t>
      </w:r>
      <w:r w:rsidR="000C733D">
        <w:t> </w:t>
      </w:r>
      <w:r>
        <w:t xml:space="preserve">process </w:t>
      </w:r>
      <w:r w:rsidR="00847ADB">
        <w:t xml:space="preserve">is governed by the terms of </w:t>
      </w:r>
      <w:r w:rsidR="00CC0071">
        <w:t>TMR</w:t>
      </w:r>
      <w:r w:rsidR="00847ADB">
        <w:t xml:space="preserve"> Short Form Conditions of Offer as detailed here:</w:t>
      </w:r>
    </w:p>
    <w:p w14:paraId="574637B5" w14:textId="5A30EB0F" w:rsidR="00601F8E" w:rsidRPr="00847ADB" w:rsidRDefault="00847ADB" w:rsidP="00E3282A">
      <w:pPr>
        <w:pStyle w:val="BodyText"/>
        <w:spacing w:after="240"/>
        <w:rPr>
          <w:rStyle w:val="Hyperlink"/>
        </w:rPr>
      </w:pPr>
      <w:hyperlink r:id="rId13" w:history="1">
        <w:r w:rsidRPr="00847ADB">
          <w:rPr>
            <w:rStyle w:val="Hyperlink"/>
          </w:rPr>
          <w:t>https://www.tmr.qld.gov.au/_/media/busind/businesswithus/goodsandservicesprocurement/TMRShortFormConditionsofOfferJuly2025</w:t>
        </w:r>
      </w:hyperlink>
      <w:r w:rsidR="000C733D">
        <w:rPr>
          <w:rStyle w:val="Hyperlink"/>
        </w:rPr>
        <w:t>.</w:t>
      </w:r>
    </w:p>
    <w:p w14:paraId="30602C92" w14:textId="4953AFA1" w:rsidR="00A7099B" w:rsidRDefault="00A7099B" w:rsidP="00E3282A">
      <w:pPr>
        <w:pStyle w:val="BodyText"/>
        <w:spacing w:after="240"/>
      </w:pPr>
      <w:r>
        <w:t xml:space="preserve">The </w:t>
      </w:r>
      <w:r w:rsidR="00601F8E" w:rsidRPr="007C3184">
        <w:t>&lt;</w:t>
      </w:r>
      <w:r w:rsidRPr="0036028B">
        <w:rPr>
          <w:highlight w:val="lightGray"/>
        </w:rPr>
        <w:fldChar w:fldCharType="begin">
          <w:ffData>
            <w:name w:val="Text1"/>
            <w:enabled/>
            <w:calcOnExit w:val="0"/>
            <w:textInput>
              <w:default w:val="insert any other insurances e.g. Professional indemnity."/>
            </w:textInput>
          </w:ffData>
        </w:fldChar>
      </w:r>
      <w:r w:rsidRPr="0036028B">
        <w:rPr>
          <w:highlight w:val="lightGray"/>
        </w:rPr>
        <w:instrText xml:space="preserve"> FORMTEXT </w:instrText>
      </w:r>
      <w:r w:rsidRPr="0036028B">
        <w:rPr>
          <w:highlight w:val="lightGray"/>
        </w:rPr>
      </w:r>
      <w:r w:rsidRPr="0036028B">
        <w:rPr>
          <w:highlight w:val="lightGray"/>
        </w:rPr>
        <w:fldChar w:fldCharType="separate"/>
      </w:r>
      <w:r w:rsidRPr="0036028B">
        <w:rPr>
          <w:noProof/>
          <w:highlight w:val="lightGray"/>
        </w:rPr>
        <w:t xml:space="preserve">insert </w:t>
      </w:r>
      <w:r w:rsidR="00847ADB">
        <w:rPr>
          <w:noProof/>
          <w:highlight w:val="lightGray"/>
        </w:rPr>
        <w:t>C</w:t>
      </w:r>
      <w:r>
        <w:rPr>
          <w:noProof/>
          <w:highlight w:val="lightGray"/>
        </w:rPr>
        <w:t>ontract type</w:t>
      </w:r>
      <w:r w:rsidR="000C733D">
        <w:rPr>
          <w:noProof/>
          <w:highlight w:val="lightGray"/>
        </w:rPr>
        <w:t> </w:t>
      </w:r>
      <w:r>
        <w:rPr>
          <w:noProof/>
          <w:highlight w:val="lightGray"/>
        </w:rPr>
        <w:t xml:space="preserve">(e.g. Goods </w:t>
      </w:r>
      <w:r w:rsidR="000C733D">
        <w:rPr>
          <w:noProof/>
          <w:highlight w:val="lightGray"/>
        </w:rPr>
        <w:t>and</w:t>
      </w:r>
      <w:r>
        <w:rPr>
          <w:noProof/>
          <w:highlight w:val="lightGray"/>
        </w:rPr>
        <w:t xml:space="preserve"> Services, Small Scale Minor Works, etc)</w:t>
      </w:r>
      <w:r w:rsidRPr="0036028B">
        <w:rPr>
          <w:highlight w:val="lightGray"/>
        </w:rPr>
        <w:fldChar w:fldCharType="end"/>
      </w:r>
      <w:r w:rsidR="00601F8E" w:rsidRPr="007C3184">
        <w:t>&gt;</w:t>
      </w:r>
      <w:r>
        <w:t xml:space="preserve"> terms and conditions will </w:t>
      </w:r>
      <w:r w:rsidR="00847ADB">
        <w:t>govern any Contract arising from this RFQ</w:t>
      </w:r>
      <w:r w:rsidR="000C733D">
        <w:t> </w:t>
      </w:r>
      <w:r w:rsidR="00847ADB">
        <w:t>process</w:t>
      </w:r>
      <w:r>
        <w:t xml:space="preserve">. These can be accessed here: </w:t>
      </w:r>
      <w:r w:rsidR="00847ADB" w:rsidRPr="007C3184">
        <w:t>&lt;</w:t>
      </w:r>
      <w:r w:rsidRPr="0036028B">
        <w:rPr>
          <w:highlight w:val="lightGray"/>
        </w:rPr>
        <w:fldChar w:fldCharType="begin">
          <w:ffData>
            <w:name w:val="Text1"/>
            <w:enabled/>
            <w:calcOnExit w:val="0"/>
            <w:textInput>
              <w:default w:val="insert any other insurances e.g. Professional indemnity."/>
            </w:textInput>
          </w:ffData>
        </w:fldChar>
      </w:r>
      <w:r w:rsidRPr="0036028B">
        <w:rPr>
          <w:highlight w:val="lightGray"/>
        </w:rPr>
        <w:instrText xml:space="preserve"> FORMTEXT </w:instrText>
      </w:r>
      <w:r w:rsidRPr="0036028B">
        <w:rPr>
          <w:highlight w:val="lightGray"/>
        </w:rPr>
      </w:r>
      <w:r w:rsidRPr="0036028B">
        <w:rPr>
          <w:highlight w:val="lightGray"/>
        </w:rPr>
        <w:fldChar w:fldCharType="separate"/>
      </w:r>
      <w:r w:rsidRPr="0036028B">
        <w:rPr>
          <w:noProof/>
          <w:highlight w:val="lightGray"/>
        </w:rPr>
        <w:t xml:space="preserve">insert </w:t>
      </w:r>
      <w:r>
        <w:rPr>
          <w:noProof/>
          <w:highlight w:val="lightGray"/>
        </w:rPr>
        <w:t>link</w:t>
      </w:r>
      <w:r w:rsidRPr="0036028B">
        <w:rPr>
          <w:highlight w:val="lightGray"/>
        </w:rPr>
        <w:fldChar w:fldCharType="end"/>
      </w:r>
      <w:r w:rsidR="00847ADB" w:rsidRPr="007C3184">
        <w:t>&gt;</w:t>
      </w:r>
      <w:r>
        <w:t>.</w:t>
      </w:r>
    </w:p>
    <w:p w14:paraId="053DFBF5" w14:textId="1461640F" w:rsidR="00C4617E" w:rsidRDefault="005E6D4B" w:rsidP="00E3282A">
      <w:pPr>
        <w:pStyle w:val="BodyText"/>
        <w:spacing w:after="240"/>
      </w:pPr>
      <w:r>
        <w:t>Additionally, t</w:t>
      </w:r>
      <w:r w:rsidR="0070599A" w:rsidRPr="0070599A">
        <w:t>he tasks and conditions stipulated in</w:t>
      </w:r>
      <w:r w:rsidR="000C2814">
        <w:t xml:space="preserve"> Schedule</w:t>
      </w:r>
      <w:r w:rsidR="00857971">
        <w:t> </w:t>
      </w:r>
      <w:r w:rsidR="000C2814">
        <w:t>A of</w:t>
      </w:r>
      <w:r w:rsidR="0070599A" w:rsidRPr="0070599A">
        <w:t xml:space="preserve"> Transport and Main Roads’ </w:t>
      </w:r>
      <w:r w:rsidR="000C2814">
        <w:t>EP173 </w:t>
      </w:r>
      <w:r w:rsidR="000C2814" w:rsidRPr="000C2814">
        <w:rPr>
          <w:i/>
          <w:iCs/>
        </w:rPr>
        <w:t xml:space="preserve">Procurement and Payment Policy for Aboriginal or Torres Strait Islander Parties or </w:t>
      </w:r>
      <w:r w:rsidR="000C733D">
        <w:rPr>
          <w:i/>
          <w:iCs/>
        </w:rPr>
        <w:t>3</w:t>
      </w:r>
      <w:r w:rsidR="000C733D" w:rsidRPr="005F491C">
        <w:rPr>
          <w:i/>
          <w:iCs/>
          <w:vertAlign w:val="superscript"/>
        </w:rPr>
        <w:t>rd</w:t>
      </w:r>
      <w:r w:rsidR="000C733D">
        <w:rPr>
          <w:i/>
          <w:iCs/>
        </w:rPr>
        <w:t> </w:t>
      </w:r>
      <w:r w:rsidR="000C2814" w:rsidRPr="000C2814">
        <w:rPr>
          <w:i/>
          <w:iCs/>
        </w:rPr>
        <w:t>Party Providers</w:t>
      </w:r>
      <w:r w:rsidR="000C2814">
        <w:t xml:space="preserve"> under the </w:t>
      </w:r>
      <w:r w:rsidR="000C2814" w:rsidRPr="000C2814">
        <w:rPr>
          <w:i/>
          <w:iCs/>
        </w:rPr>
        <w:t>Aboriginal Cultural Heritage Act</w:t>
      </w:r>
      <w:r w:rsidR="000C2814">
        <w:t> </w:t>
      </w:r>
      <w:r w:rsidR="000C2814" w:rsidRPr="00857971">
        <w:rPr>
          <w:i/>
          <w:iCs/>
        </w:rPr>
        <w:t>2003</w:t>
      </w:r>
      <w:r w:rsidR="000C2814">
        <w:t xml:space="preserve"> and </w:t>
      </w:r>
      <w:r w:rsidR="000C2814" w:rsidRPr="000C2814">
        <w:rPr>
          <w:i/>
          <w:iCs/>
        </w:rPr>
        <w:t>Torres Strait Islander Cultural Heritage Act</w:t>
      </w:r>
      <w:r w:rsidR="000C2814">
        <w:t> </w:t>
      </w:r>
      <w:r w:rsidR="000C2814" w:rsidRPr="00857971">
        <w:rPr>
          <w:i/>
          <w:iCs/>
        </w:rPr>
        <w:t>2003</w:t>
      </w:r>
      <w:r w:rsidR="000C2814">
        <w:t xml:space="preserve"> will apply to this engagement</w:t>
      </w:r>
      <w:r w:rsidR="0070599A" w:rsidRPr="0070599A">
        <w:t>, or any later revision.</w:t>
      </w:r>
    </w:p>
    <w:tbl>
      <w:tblPr>
        <w:tblStyle w:val="TableGrid"/>
        <w:tblW w:w="5000" w:type="pct"/>
        <w:tblLook w:val="04A0" w:firstRow="1" w:lastRow="0" w:firstColumn="1" w:lastColumn="0" w:noHBand="0" w:noVBand="1"/>
      </w:tblPr>
      <w:tblGrid>
        <w:gridCol w:w="2867"/>
        <w:gridCol w:w="7327"/>
      </w:tblGrid>
      <w:tr w:rsidR="0070599A" w14:paraId="1EDA8754" w14:textId="77777777" w:rsidTr="00C00AA2">
        <w:tc>
          <w:tcPr>
            <w:tcW w:w="1406" w:type="pct"/>
            <w:shd w:val="clear" w:color="auto" w:fill="D9D9D9" w:themeFill="background1" w:themeFillShade="D9"/>
          </w:tcPr>
          <w:p w14:paraId="089B5314" w14:textId="5C4AB8BA" w:rsidR="0070599A" w:rsidRPr="00857971" w:rsidRDefault="0070599A" w:rsidP="00857971">
            <w:pPr>
              <w:pStyle w:val="TableBodyTextsmall"/>
              <w:keepNext w:val="0"/>
              <w:keepLines w:val="0"/>
              <w:widowControl w:val="0"/>
              <w:rPr>
                <w:b/>
                <w:bCs/>
              </w:rPr>
            </w:pPr>
            <w:r w:rsidRPr="00857971">
              <w:rPr>
                <w:b/>
                <w:bCs/>
              </w:rPr>
              <w:lastRenderedPageBreak/>
              <w:t xml:space="preserve">Insurance </w:t>
            </w:r>
            <w:r w:rsidR="00E3282A" w:rsidRPr="00857971">
              <w:rPr>
                <w:b/>
                <w:bCs/>
              </w:rPr>
              <w:t>requirements</w:t>
            </w:r>
          </w:p>
        </w:tc>
        <w:tc>
          <w:tcPr>
            <w:tcW w:w="3594" w:type="pct"/>
          </w:tcPr>
          <w:p w14:paraId="49C38F91" w14:textId="0424FF7C" w:rsidR="00E3282A" w:rsidRPr="006C4404" w:rsidRDefault="00E3282A" w:rsidP="00BB6204">
            <w:pPr>
              <w:pStyle w:val="TableBodyTextsmall"/>
              <w:keepNext w:val="0"/>
              <w:keepLines w:val="0"/>
              <w:widowControl w:val="0"/>
              <w:numPr>
                <w:ilvl w:val="0"/>
                <w:numId w:val="14"/>
              </w:numPr>
            </w:pPr>
            <w:r w:rsidRPr="006C4404">
              <w:t xml:space="preserve">Workers’ Compensation Insurance in accordance with the </w:t>
            </w:r>
            <w:r w:rsidRPr="006C4404">
              <w:rPr>
                <w:rStyle w:val="BodyTextitalic"/>
                <w:sz w:val="20"/>
                <w:szCs w:val="24"/>
              </w:rPr>
              <w:t>Workers’ Compensation and Rehabilitation Act </w:t>
            </w:r>
            <w:r w:rsidRPr="00857971">
              <w:rPr>
                <w:i/>
                <w:iCs/>
              </w:rPr>
              <w:t>2003</w:t>
            </w:r>
            <w:r w:rsidR="00857971">
              <w:t> </w:t>
            </w:r>
            <w:r w:rsidRPr="006C4404">
              <w:t>(Qld).</w:t>
            </w:r>
          </w:p>
          <w:p w14:paraId="6E67960C" w14:textId="0B0B515D" w:rsidR="00E3282A" w:rsidRPr="006C4404" w:rsidRDefault="00E3282A" w:rsidP="00BB6204">
            <w:pPr>
              <w:pStyle w:val="TableBodyTextsmall"/>
              <w:keepNext w:val="0"/>
              <w:keepLines w:val="0"/>
              <w:widowControl w:val="0"/>
              <w:numPr>
                <w:ilvl w:val="0"/>
                <w:numId w:val="14"/>
              </w:numPr>
            </w:pPr>
            <w:r w:rsidRPr="006C4404">
              <w:t>Public Liability insurance for a minimum of $20 </w:t>
            </w:r>
            <w:r w:rsidR="007551B5">
              <w:t>M</w:t>
            </w:r>
            <w:r w:rsidRPr="006C4404">
              <w:t xml:space="preserve"> in respect of each claim.</w:t>
            </w:r>
          </w:p>
          <w:p w14:paraId="49CED552" w14:textId="3E01E6EA" w:rsidR="0070599A" w:rsidRPr="006C4404" w:rsidRDefault="00857971" w:rsidP="00BB6204">
            <w:pPr>
              <w:pStyle w:val="TableBodyTextsmall"/>
              <w:keepNext w:val="0"/>
              <w:keepLines w:val="0"/>
              <w:widowControl w:val="0"/>
              <w:numPr>
                <w:ilvl w:val="0"/>
                <w:numId w:val="14"/>
              </w:numPr>
            </w:pPr>
            <w:r w:rsidRPr="007C3184">
              <w:t>&lt;</w:t>
            </w:r>
            <w:r w:rsidR="00DA00B5" w:rsidRPr="006C4404">
              <w:rPr>
                <w:highlight w:val="lightGray"/>
              </w:rPr>
              <w:fldChar w:fldCharType="begin">
                <w:ffData>
                  <w:name w:val="Text1"/>
                  <w:enabled/>
                  <w:calcOnExit w:val="0"/>
                  <w:textInput>
                    <w:default w:val="insert any other insurances e.g. Professional indemnity."/>
                  </w:textInput>
                </w:ffData>
              </w:fldChar>
            </w:r>
            <w:bookmarkStart w:id="0" w:name="Text1"/>
            <w:r w:rsidR="00DA00B5" w:rsidRPr="006C4404">
              <w:rPr>
                <w:highlight w:val="lightGray"/>
              </w:rPr>
              <w:instrText xml:space="preserve"> FORMTEXT </w:instrText>
            </w:r>
            <w:r w:rsidR="00DA00B5" w:rsidRPr="006C4404">
              <w:rPr>
                <w:highlight w:val="lightGray"/>
              </w:rPr>
            </w:r>
            <w:r w:rsidR="00DA00B5" w:rsidRPr="006C4404">
              <w:rPr>
                <w:highlight w:val="lightGray"/>
              </w:rPr>
              <w:fldChar w:fldCharType="separate"/>
            </w:r>
            <w:r w:rsidR="00DA00B5" w:rsidRPr="006C4404">
              <w:rPr>
                <w:noProof/>
                <w:highlight w:val="lightGray"/>
              </w:rPr>
              <w:t>insert any other insurances</w:t>
            </w:r>
            <w:r w:rsidR="000C733D">
              <w:rPr>
                <w:noProof/>
                <w:highlight w:val="lightGray"/>
              </w:rPr>
              <w:t>,</w:t>
            </w:r>
            <w:r w:rsidR="00DA00B5" w:rsidRPr="006C4404">
              <w:rPr>
                <w:noProof/>
                <w:highlight w:val="lightGray"/>
              </w:rPr>
              <w:t xml:space="preserve"> e.g. Professional indemnity</w:t>
            </w:r>
            <w:r w:rsidR="00DA00B5" w:rsidRPr="006C4404">
              <w:rPr>
                <w:highlight w:val="lightGray"/>
              </w:rPr>
              <w:fldChar w:fldCharType="end"/>
            </w:r>
            <w:bookmarkEnd w:id="0"/>
            <w:r w:rsidRPr="007C3184">
              <w:t>&gt;</w:t>
            </w:r>
            <w:r w:rsidR="000C733D">
              <w:t>.</w:t>
            </w:r>
          </w:p>
        </w:tc>
      </w:tr>
      <w:tr w:rsidR="00857971" w14:paraId="318DB5F1" w14:textId="77777777" w:rsidTr="00C00AA2">
        <w:tc>
          <w:tcPr>
            <w:tcW w:w="1406" w:type="pct"/>
            <w:shd w:val="clear" w:color="auto" w:fill="D9D9D9" w:themeFill="background1" w:themeFillShade="D9"/>
            <w:vAlign w:val="top"/>
          </w:tcPr>
          <w:p w14:paraId="5B1AB945" w14:textId="75944D37" w:rsidR="00857971" w:rsidRPr="00857971" w:rsidRDefault="00857971" w:rsidP="00857971">
            <w:pPr>
              <w:pStyle w:val="TableBodyTextsmall"/>
              <w:keepNext w:val="0"/>
              <w:keepLines w:val="0"/>
              <w:widowControl w:val="0"/>
              <w:rPr>
                <w:b/>
                <w:bCs/>
              </w:rPr>
            </w:pPr>
            <w:r>
              <w:rPr>
                <w:b/>
                <w:bCs/>
              </w:rPr>
              <w:t>Liability cap requirements</w:t>
            </w:r>
          </w:p>
        </w:tc>
        <w:tc>
          <w:tcPr>
            <w:tcW w:w="3594" w:type="pct"/>
            <w:vAlign w:val="top"/>
          </w:tcPr>
          <w:p w14:paraId="4592ABA8" w14:textId="77777777" w:rsidR="00857971" w:rsidRDefault="00857971" w:rsidP="00857971">
            <w:pPr>
              <w:pStyle w:val="TableBodyTextsmall"/>
              <w:keepNext w:val="0"/>
              <w:keepLines w:val="0"/>
              <w:widowControl w:val="0"/>
            </w:pPr>
            <w:r>
              <w:t>The liability cap for this engagement is capped at 125% of the Contract value.</w:t>
            </w:r>
          </w:p>
          <w:p w14:paraId="2B42824E" w14:textId="50F934D3" w:rsidR="00857971" w:rsidRPr="006C4404" w:rsidRDefault="00857971" w:rsidP="00857971">
            <w:pPr>
              <w:pStyle w:val="TableBodyTextsmall"/>
              <w:keepNext w:val="0"/>
              <w:keepLines w:val="0"/>
              <w:widowControl w:val="0"/>
            </w:pPr>
            <w:r>
              <w:t xml:space="preserve">*This item must be read together with </w:t>
            </w:r>
            <w:r w:rsidR="003F1A82">
              <w:t>Section</w:t>
            </w:r>
            <w:r>
              <w:t> 10 of Engineering Policy 173.</w:t>
            </w:r>
          </w:p>
        </w:tc>
      </w:tr>
      <w:tr w:rsidR="004A2202" w14:paraId="15D27FC2" w14:textId="77777777" w:rsidTr="00C00AA2">
        <w:tc>
          <w:tcPr>
            <w:tcW w:w="1406" w:type="pct"/>
            <w:shd w:val="clear" w:color="auto" w:fill="D9D9D9" w:themeFill="background1" w:themeFillShade="D9"/>
            <w:vAlign w:val="top"/>
          </w:tcPr>
          <w:p w14:paraId="7FE593B8" w14:textId="135FDF48" w:rsidR="004A2202" w:rsidRPr="00857971" w:rsidRDefault="004A2202" w:rsidP="00857971">
            <w:pPr>
              <w:pStyle w:val="TableBodyTextsmall"/>
              <w:keepNext w:val="0"/>
              <w:keepLines w:val="0"/>
              <w:widowControl w:val="0"/>
              <w:rPr>
                <w:b/>
                <w:bCs/>
              </w:rPr>
            </w:pPr>
            <w:r w:rsidRPr="00857971">
              <w:rPr>
                <w:b/>
                <w:bCs/>
              </w:rPr>
              <w:t xml:space="preserve">Lodgement of </w:t>
            </w:r>
            <w:r w:rsidR="00847ADB" w:rsidRPr="00857971">
              <w:rPr>
                <w:b/>
                <w:bCs/>
              </w:rPr>
              <w:t>s</w:t>
            </w:r>
            <w:r w:rsidRPr="00857971">
              <w:rPr>
                <w:b/>
                <w:bCs/>
              </w:rPr>
              <w:t>ubmission:</w:t>
            </w:r>
          </w:p>
        </w:tc>
        <w:tc>
          <w:tcPr>
            <w:tcW w:w="3594" w:type="pct"/>
            <w:vAlign w:val="top"/>
          </w:tcPr>
          <w:p w14:paraId="25610390" w14:textId="76BBA8AA" w:rsidR="004A2202" w:rsidRPr="006C4404" w:rsidRDefault="004A2202" w:rsidP="00BB6204">
            <w:pPr>
              <w:pStyle w:val="TableBodyTextsmall"/>
              <w:keepNext w:val="0"/>
              <w:keepLines w:val="0"/>
              <w:widowControl w:val="0"/>
              <w:numPr>
                <w:ilvl w:val="0"/>
                <w:numId w:val="15"/>
              </w:numPr>
            </w:pPr>
            <w:r w:rsidRPr="006C4404">
              <w:t>How will offers be submitted</w:t>
            </w:r>
            <w:r w:rsidR="00086B7C">
              <w:t>,</w:t>
            </w:r>
            <w:r w:rsidRPr="006C4404">
              <w:t xml:space="preserve"> e.g. </w:t>
            </w:r>
            <w:proofErr w:type="spellStart"/>
            <w:r w:rsidR="00857971">
              <w:t>VendorPanel</w:t>
            </w:r>
            <w:proofErr w:type="spellEnd"/>
            <w:r w:rsidR="00857971">
              <w:t xml:space="preserve">, </w:t>
            </w:r>
            <w:proofErr w:type="spellStart"/>
            <w:r w:rsidR="00857971">
              <w:t>eTender</w:t>
            </w:r>
            <w:proofErr w:type="spellEnd"/>
            <w:r w:rsidRPr="006C4404">
              <w:t>, email, physical tender box</w:t>
            </w:r>
            <w:r w:rsidR="00857971">
              <w:t> </w:t>
            </w:r>
            <w:r w:rsidRPr="006C4404">
              <w:t>(number of copies required)&gt;</w:t>
            </w:r>
            <w:r w:rsidR="00086B7C">
              <w:t>.</w:t>
            </w:r>
          </w:p>
        </w:tc>
      </w:tr>
      <w:tr w:rsidR="0070599A" w14:paraId="7B7DE20A" w14:textId="77777777" w:rsidTr="00C00AA2">
        <w:tc>
          <w:tcPr>
            <w:tcW w:w="1406" w:type="pct"/>
            <w:shd w:val="clear" w:color="auto" w:fill="D9D9D9" w:themeFill="background1" w:themeFillShade="D9"/>
          </w:tcPr>
          <w:p w14:paraId="40866181" w14:textId="512F957A" w:rsidR="0070599A" w:rsidRPr="00857971" w:rsidRDefault="0070599A" w:rsidP="00857971">
            <w:pPr>
              <w:pStyle w:val="TableBodyTextsmall"/>
              <w:keepNext w:val="0"/>
              <w:keepLines w:val="0"/>
              <w:widowControl w:val="0"/>
              <w:rPr>
                <w:b/>
                <w:bCs/>
              </w:rPr>
            </w:pPr>
            <w:r w:rsidRPr="00857971">
              <w:rPr>
                <w:b/>
                <w:bCs/>
              </w:rPr>
              <w:t xml:space="preserve">Closing </w:t>
            </w:r>
            <w:r w:rsidR="00847ADB" w:rsidRPr="00857971">
              <w:rPr>
                <w:b/>
                <w:bCs/>
              </w:rPr>
              <w:t>d</w:t>
            </w:r>
            <w:r w:rsidRPr="00857971">
              <w:rPr>
                <w:b/>
                <w:bCs/>
              </w:rPr>
              <w:t>ate</w:t>
            </w:r>
          </w:p>
        </w:tc>
        <w:tc>
          <w:tcPr>
            <w:tcW w:w="3594" w:type="pct"/>
          </w:tcPr>
          <w:p w14:paraId="7E577058" w14:textId="541AED47" w:rsidR="0070599A" w:rsidRPr="006C4404" w:rsidRDefault="00857971" w:rsidP="00857971">
            <w:pPr>
              <w:pStyle w:val="TableBodyTextsmall"/>
              <w:keepNext w:val="0"/>
              <w:keepLines w:val="0"/>
              <w:widowControl w:val="0"/>
            </w:pPr>
            <w:r w:rsidRPr="007C3184">
              <w:t>&lt;</w:t>
            </w:r>
            <w:r w:rsidR="00DA00B5" w:rsidRPr="006C4404">
              <w:rPr>
                <w:highlight w:val="lightGray"/>
              </w:rPr>
              <w:fldChar w:fldCharType="begin">
                <w:ffData>
                  <w:name w:val="Text2"/>
                  <w:enabled/>
                  <w:calcOnExit w:val="0"/>
                  <w:textInput>
                    <w:default w:val="insert dd/mm/yyyy"/>
                  </w:textInput>
                </w:ffData>
              </w:fldChar>
            </w:r>
            <w:bookmarkStart w:id="1" w:name="Text2"/>
            <w:r w:rsidR="00DA00B5" w:rsidRPr="006C4404">
              <w:rPr>
                <w:highlight w:val="lightGray"/>
              </w:rPr>
              <w:instrText xml:space="preserve"> FORMTEXT </w:instrText>
            </w:r>
            <w:r w:rsidR="00DA00B5" w:rsidRPr="006C4404">
              <w:rPr>
                <w:highlight w:val="lightGray"/>
              </w:rPr>
            </w:r>
            <w:r w:rsidR="00DA00B5" w:rsidRPr="006C4404">
              <w:rPr>
                <w:highlight w:val="lightGray"/>
              </w:rPr>
              <w:fldChar w:fldCharType="separate"/>
            </w:r>
            <w:r w:rsidR="00DA00B5" w:rsidRPr="006C4404">
              <w:rPr>
                <w:noProof/>
                <w:highlight w:val="lightGray"/>
              </w:rPr>
              <w:t>insert dd/mm/yyyy</w:t>
            </w:r>
            <w:r w:rsidR="00DA00B5" w:rsidRPr="006C4404">
              <w:rPr>
                <w:highlight w:val="lightGray"/>
              </w:rPr>
              <w:fldChar w:fldCharType="end"/>
            </w:r>
            <w:bookmarkEnd w:id="1"/>
            <w:r w:rsidRPr="007C3184">
              <w:t>&gt;</w:t>
            </w:r>
            <w:r>
              <w:t xml:space="preserve"> </w:t>
            </w:r>
            <w:r w:rsidRPr="007C3184">
              <w:t>&lt;</w:t>
            </w:r>
            <w:r w:rsidR="00DA00B5" w:rsidRPr="006C4404">
              <w:rPr>
                <w:highlight w:val="lightGray"/>
              </w:rPr>
              <w:fldChar w:fldCharType="begin">
                <w:ffData>
                  <w:name w:val="Text3"/>
                  <w:enabled/>
                  <w:calcOnExit w:val="0"/>
                  <w:textInput>
                    <w:default w:val="insert time"/>
                  </w:textInput>
                </w:ffData>
              </w:fldChar>
            </w:r>
            <w:bookmarkStart w:id="2" w:name="Text3"/>
            <w:r w:rsidR="00DA00B5" w:rsidRPr="006C4404">
              <w:rPr>
                <w:highlight w:val="lightGray"/>
              </w:rPr>
              <w:instrText xml:space="preserve"> FORMTEXT </w:instrText>
            </w:r>
            <w:r w:rsidR="00DA00B5" w:rsidRPr="006C4404">
              <w:rPr>
                <w:highlight w:val="lightGray"/>
              </w:rPr>
            </w:r>
            <w:r w:rsidR="00DA00B5" w:rsidRPr="006C4404">
              <w:rPr>
                <w:highlight w:val="lightGray"/>
              </w:rPr>
              <w:fldChar w:fldCharType="separate"/>
            </w:r>
            <w:r w:rsidR="00DA00B5" w:rsidRPr="006C4404">
              <w:rPr>
                <w:noProof/>
                <w:highlight w:val="lightGray"/>
              </w:rPr>
              <w:t>insert time</w:t>
            </w:r>
            <w:r w:rsidR="00DA00B5" w:rsidRPr="006C4404">
              <w:rPr>
                <w:highlight w:val="lightGray"/>
              </w:rPr>
              <w:fldChar w:fldCharType="end"/>
            </w:r>
            <w:bookmarkEnd w:id="2"/>
            <w:r w:rsidRPr="007C3184">
              <w:t>&gt;</w:t>
            </w:r>
          </w:p>
        </w:tc>
      </w:tr>
      <w:tr w:rsidR="004A2202" w14:paraId="03588208" w14:textId="77777777" w:rsidTr="00C00AA2">
        <w:tc>
          <w:tcPr>
            <w:tcW w:w="1406" w:type="pct"/>
            <w:shd w:val="clear" w:color="auto" w:fill="D9D9D9" w:themeFill="background1" w:themeFillShade="D9"/>
            <w:vAlign w:val="top"/>
          </w:tcPr>
          <w:p w14:paraId="1F8CDD87" w14:textId="25ADC6DC" w:rsidR="004A2202" w:rsidRPr="00857971" w:rsidRDefault="004A2202" w:rsidP="00857971">
            <w:pPr>
              <w:pStyle w:val="TableBodyTextsmall"/>
              <w:keepNext w:val="0"/>
              <w:keepLines w:val="0"/>
              <w:widowControl w:val="0"/>
              <w:rPr>
                <w:b/>
                <w:bCs/>
              </w:rPr>
            </w:pPr>
            <w:r w:rsidRPr="00857971">
              <w:rPr>
                <w:b/>
                <w:bCs/>
              </w:rPr>
              <w:t xml:space="preserve">Offer </w:t>
            </w:r>
            <w:r w:rsidR="00847ADB" w:rsidRPr="00857971">
              <w:rPr>
                <w:b/>
                <w:bCs/>
              </w:rPr>
              <w:t>v</w:t>
            </w:r>
            <w:r w:rsidRPr="00857971">
              <w:rPr>
                <w:b/>
                <w:bCs/>
              </w:rPr>
              <w:t xml:space="preserve">alidity </w:t>
            </w:r>
            <w:r w:rsidR="00847ADB" w:rsidRPr="00857971">
              <w:rPr>
                <w:b/>
                <w:bCs/>
              </w:rPr>
              <w:t>p</w:t>
            </w:r>
            <w:r w:rsidRPr="00857971">
              <w:rPr>
                <w:b/>
                <w:bCs/>
              </w:rPr>
              <w:t>eriod:</w:t>
            </w:r>
          </w:p>
        </w:tc>
        <w:tc>
          <w:tcPr>
            <w:tcW w:w="3594" w:type="pct"/>
            <w:vAlign w:val="top"/>
          </w:tcPr>
          <w:p w14:paraId="7A1B45FA" w14:textId="58AE4122" w:rsidR="004A2202" w:rsidRPr="006C4404" w:rsidRDefault="004A2202" w:rsidP="00857971">
            <w:pPr>
              <w:pStyle w:val="TableBodyTextsmall"/>
              <w:keepNext w:val="0"/>
              <w:keepLines w:val="0"/>
              <w:widowControl w:val="0"/>
              <w:rPr>
                <w:highlight w:val="lightGray"/>
              </w:rPr>
            </w:pPr>
            <w:r w:rsidRPr="006C4404">
              <w:t>&lt;</w:t>
            </w:r>
            <w:r w:rsidRPr="00857971">
              <w:rPr>
                <w:noProof/>
                <w:highlight w:val="lightGray"/>
              </w:rPr>
              <w:t>number of days quotes must remain valid</w:t>
            </w:r>
            <w:r w:rsidRPr="006C4404">
              <w:t>&gt;</w:t>
            </w:r>
          </w:p>
        </w:tc>
      </w:tr>
      <w:tr w:rsidR="00E3282A" w14:paraId="3D7FB166" w14:textId="77777777" w:rsidTr="00C00AA2">
        <w:trPr>
          <w:trHeight w:val="157"/>
        </w:trPr>
        <w:tc>
          <w:tcPr>
            <w:tcW w:w="1406" w:type="pct"/>
            <w:vMerge w:val="restart"/>
            <w:shd w:val="clear" w:color="auto" w:fill="D9D9D9" w:themeFill="background1" w:themeFillShade="D9"/>
          </w:tcPr>
          <w:p w14:paraId="2755A66D" w14:textId="276CAF46" w:rsidR="00E3282A" w:rsidRPr="00857971" w:rsidRDefault="00E3282A" w:rsidP="00857971">
            <w:pPr>
              <w:pStyle w:val="TableBodyTextsmall"/>
              <w:keepNext w:val="0"/>
              <w:keepLines w:val="0"/>
              <w:widowControl w:val="0"/>
              <w:rPr>
                <w:b/>
                <w:bCs/>
              </w:rPr>
            </w:pPr>
            <w:r w:rsidRPr="00857971">
              <w:rPr>
                <w:b/>
                <w:bCs/>
              </w:rPr>
              <w:t>Contract officer</w:t>
            </w:r>
          </w:p>
        </w:tc>
        <w:tc>
          <w:tcPr>
            <w:tcW w:w="3594" w:type="pct"/>
          </w:tcPr>
          <w:p w14:paraId="1BDE62C4" w14:textId="45505341" w:rsidR="00E3282A" w:rsidRPr="006C4404" w:rsidRDefault="00857971" w:rsidP="00857971">
            <w:pPr>
              <w:pStyle w:val="TableBodyTextsmall"/>
              <w:keepNext w:val="0"/>
              <w:keepLines w:val="0"/>
              <w:widowControl w:val="0"/>
              <w:rPr>
                <w:highlight w:val="lightGray"/>
              </w:rPr>
            </w:pPr>
            <w:r w:rsidRPr="007C3184">
              <w:t>&lt;</w:t>
            </w:r>
            <w:r w:rsidR="00DA00B5" w:rsidRPr="006C4404">
              <w:rPr>
                <w:highlight w:val="lightGray"/>
              </w:rPr>
              <w:fldChar w:fldCharType="begin">
                <w:ffData>
                  <w:name w:val="Text4"/>
                  <w:enabled/>
                  <w:calcOnExit w:val="0"/>
                  <w:textInput>
                    <w:default w:val="insert Contact Officer name"/>
                  </w:textInput>
                </w:ffData>
              </w:fldChar>
            </w:r>
            <w:bookmarkStart w:id="3" w:name="Text4"/>
            <w:r w:rsidR="00DA00B5" w:rsidRPr="006C4404">
              <w:rPr>
                <w:highlight w:val="lightGray"/>
              </w:rPr>
              <w:instrText xml:space="preserve"> FORMTEXT </w:instrText>
            </w:r>
            <w:r w:rsidR="00DA00B5" w:rsidRPr="006C4404">
              <w:rPr>
                <w:highlight w:val="lightGray"/>
              </w:rPr>
            </w:r>
            <w:r w:rsidR="00DA00B5" w:rsidRPr="006C4404">
              <w:rPr>
                <w:highlight w:val="lightGray"/>
              </w:rPr>
              <w:fldChar w:fldCharType="separate"/>
            </w:r>
            <w:r w:rsidR="00DA00B5" w:rsidRPr="006C4404">
              <w:rPr>
                <w:noProof/>
                <w:highlight w:val="lightGray"/>
              </w:rPr>
              <w:t>insert Contact Officer name</w:t>
            </w:r>
            <w:r w:rsidR="00DA00B5" w:rsidRPr="006C4404">
              <w:rPr>
                <w:highlight w:val="lightGray"/>
              </w:rPr>
              <w:fldChar w:fldCharType="end"/>
            </w:r>
            <w:bookmarkEnd w:id="3"/>
            <w:r w:rsidR="00E3282A" w:rsidRPr="006C4404">
              <w:rPr>
                <w:highlight w:val="lightGray"/>
              </w:rPr>
              <w:t xml:space="preserve">, </w:t>
            </w:r>
            <w:r w:rsidR="00DA00B5" w:rsidRPr="006C4404">
              <w:rPr>
                <w:highlight w:val="lightGray"/>
              </w:rPr>
              <w:fldChar w:fldCharType="begin">
                <w:ffData>
                  <w:name w:val="Text5"/>
                  <w:enabled/>
                  <w:calcOnExit w:val="0"/>
                  <w:textInput>
                    <w:default w:val="insert Contact Officer position title"/>
                  </w:textInput>
                </w:ffData>
              </w:fldChar>
            </w:r>
            <w:bookmarkStart w:id="4" w:name="Text5"/>
            <w:r w:rsidR="00DA00B5" w:rsidRPr="006C4404">
              <w:rPr>
                <w:highlight w:val="lightGray"/>
              </w:rPr>
              <w:instrText xml:space="preserve"> FORMTEXT </w:instrText>
            </w:r>
            <w:r w:rsidR="00DA00B5" w:rsidRPr="006C4404">
              <w:rPr>
                <w:highlight w:val="lightGray"/>
              </w:rPr>
            </w:r>
            <w:r w:rsidR="00DA00B5" w:rsidRPr="006C4404">
              <w:rPr>
                <w:highlight w:val="lightGray"/>
              </w:rPr>
              <w:fldChar w:fldCharType="separate"/>
            </w:r>
            <w:r w:rsidR="00DA00B5" w:rsidRPr="006C4404">
              <w:rPr>
                <w:noProof/>
                <w:highlight w:val="lightGray"/>
              </w:rPr>
              <w:t>insert Contact Officer position title</w:t>
            </w:r>
            <w:r w:rsidR="00DA00B5" w:rsidRPr="006C4404">
              <w:rPr>
                <w:highlight w:val="lightGray"/>
              </w:rPr>
              <w:fldChar w:fldCharType="end"/>
            </w:r>
            <w:bookmarkEnd w:id="4"/>
            <w:r w:rsidRPr="007C3184">
              <w:t>&gt;</w:t>
            </w:r>
          </w:p>
        </w:tc>
      </w:tr>
      <w:tr w:rsidR="00E3282A" w14:paraId="19AFDCD3" w14:textId="77777777" w:rsidTr="00C00AA2">
        <w:trPr>
          <w:trHeight w:val="155"/>
        </w:trPr>
        <w:tc>
          <w:tcPr>
            <w:tcW w:w="1406" w:type="pct"/>
            <w:vMerge/>
            <w:shd w:val="clear" w:color="auto" w:fill="D9D9D9" w:themeFill="background1" w:themeFillShade="D9"/>
          </w:tcPr>
          <w:p w14:paraId="0C8B0B73" w14:textId="77777777" w:rsidR="00E3282A" w:rsidRPr="00857971" w:rsidRDefault="00E3282A" w:rsidP="00857971">
            <w:pPr>
              <w:pStyle w:val="TableBodyTextsmall"/>
              <w:keepNext w:val="0"/>
              <w:keepLines w:val="0"/>
              <w:widowControl w:val="0"/>
              <w:rPr>
                <w:b/>
                <w:bCs/>
              </w:rPr>
            </w:pPr>
          </w:p>
        </w:tc>
        <w:tc>
          <w:tcPr>
            <w:tcW w:w="3594" w:type="pct"/>
          </w:tcPr>
          <w:p w14:paraId="4D42E09E" w14:textId="3596B9BC" w:rsidR="00E3282A" w:rsidRPr="006C4404" w:rsidRDefault="00857971" w:rsidP="00857971">
            <w:pPr>
              <w:pStyle w:val="TableBodyTextsmall"/>
              <w:keepNext w:val="0"/>
              <w:keepLines w:val="0"/>
              <w:widowControl w:val="0"/>
              <w:rPr>
                <w:highlight w:val="lightGray"/>
              </w:rPr>
            </w:pPr>
            <w:r w:rsidRPr="007C3184">
              <w:t>&lt;</w:t>
            </w:r>
            <w:r w:rsidR="00DA00B5" w:rsidRPr="006C4404">
              <w:rPr>
                <w:highlight w:val="lightGray"/>
              </w:rPr>
              <w:fldChar w:fldCharType="begin">
                <w:ffData>
                  <w:name w:val="Text6"/>
                  <w:enabled/>
                  <w:calcOnExit w:val="0"/>
                  <w:textInput>
                    <w:default w:val="insert Contact Officer phone number"/>
                  </w:textInput>
                </w:ffData>
              </w:fldChar>
            </w:r>
            <w:bookmarkStart w:id="5" w:name="Text6"/>
            <w:r w:rsidR="00DA00B5" w:rsidRPr="006C4404">
              <w:rPr>
                <w:highlight w:val="lightGray"/>
              </w:rPr>
              <w:instrText xml:space="preserve"> FORMTEXT </w:instrText>
            </w:r>
            <w:r w:rsidR="00DA00B5" w:rsidRPr="006C4404">
              <w:rPr>
                <w:highlight w:val="lightGray"/>
              </w:rPr>
            </w:r>
            <w:r w:rsidR="00DA00B5" w:rsidRPr="006C4404">
              <w:rPr>
                <w:highlight w:val="lightGray"/>
              </w:rPr>
              <w:fldChar w:fldCharType="separate"/>
            </w:r>
            <w:r w:rsidR="00DA00B5" w:rsidRPr="006C4404">
              <w:rPr>
                <w:noProof/>
                <w:highlight w:val="lightGray"/>
              </w:rPr>
              <w:t>insert Contact Officer phone number</w:t>
            </w:r>
            <w:r w:rsidR="00DA00B5" w:rsidRPr="006C4404">
              <w:rPr>
                <w:highlight w:val="lightGray"/>
              </w:rPr>
              <w:fldChar w:fldCharType="end"/>
            </w:r>
            <w:bookmarkEnd w:id="5"/>
            <w:r w:rsidRPr="007C3184">
              <w:t>&gt;</w:t>
            </w:r>
          </w:p>
        </w:tc>
      </w:tr>
      <w:tr w:rsidR="00E3282A" w14:paraId="6C1BDB9B" w14:textId="77777777" w:rsidTr="00C00AA2">
        <w:trPr>
          <w:trHeight w:val="155"/>
        </w:trPr>
        <w:tc>
          <w:tcPr>
            <w:tcW w:w="1406" w:type="pct"/>
            <w:vMerge/>
            <w:shd w:val="clear" w:color="auto" w:fill="D9D9D9" w:themeFill="background1" w:themeFillShade="D9"/>
          </w:tcPr>
          <w:p w14:paraId="0AB752D0" w14:textId="77777777" w:rsidR="00E3282A" w:rsidRPr="00857971" w:rsidRDefault="00E3282A" w:rsidP="00857971">
            <w:pPr>
              <w:pStyle w:val="TableBodyTextsmall"/>
              <w:keepNext w:val="0"/>
              <w:keepLines w:val="0"/>
              <w:widowControl w:val="0"/>
              <w:rPr>
                <w:b/>
                <w:bCs/>
              </w:rPr>
            </w:pPr>
          </w:p>
        </w:tc>
        <w:tc>
          <w:tcPr>
            <w:tcW w:w="3594" w:type="pct"/>
          </w:tcPr>
          <w:p w14:paraId="35F0A5F8" w14:textId="726021F5" w:rsidR="00E3282A" w:rsidRPr="006C4404" w:rsidRDefault="00857971" w:rsidP="00857971">
            <w:pPr>
              <w:pStyle w:val="TableBodyTextsmall"/>
              <w:keepNext w:val="0"/>
              <w:keepLines w:val="0"/>
              <w:widowControl w:val="0"/>
              <w:rPr>
                <w:highlight w:val="lightGray"/>
              </w:rPr>
            </w:pPr>
            <w:r w:rsidRPr="007C3184">
              <w:t>&lt;</w:t>
            </w:r>
            <w:r w:rsidR="00DA00B5" w:rsidRPr="006C4404">
              <w:rPr>
                <w:highlight w:val="lightGray"/>
              </w:rPr>
              <w:fldChar w:fldCharType="begin">
                <w:ffData>
                  <w:name w:val="Text7"/>
                  <w:enabled/>
                  <w:calcOnExit w:val="0"/>
                  <w:textInput>
                    <w:default w:val="insert Contact Officer email address"/>
                  </w:textInput>
                </w:ffData>
              </w:fldChar>
            </w:r>
            <w:bookmarkStart w:id="6" w:name="Text7"/>
            <w:r w:rsidR="00DA00B5" w:rsidRPr="006C4404">
              <w:rPr>
                <w:highlight w:val="lightGray"/>
              </w:rPr>
              <w:instrText xml:space="preserve"> FORMTEXT </w:instrText>
            </w:r>
            <w:r w:rsidR="00DA00B5" w:rsidRPr="006C4404">
              <w:rPr>
                <w:highlight w:val="lightGray"/>
              </w:rPr>
            </w:r>
            <w:r w:rsidR="00DA00B5" w:rsidRPr="006C4404">
              <w:rPr>
                <w:highlight w:val="lightGray"/>
              </w:rPr>
              <w:fldChar w:fldCharType="separate"/>
            </w:r>
            <w:r w:rsidR="00DA00B5" w:rsidRPr="006C4404">
              <w:rPr>
                <w:noProof/>
                <w:highlight w:val="lightGray"/>
              </w:rPr>
              <w:t>insert Contact Officer email address</w:t>
            </w:r>
            <w:r w:rsidR="00DA00B5" w:rsidRPr="006C4404">
              <w:rPr>
                <w:highlight w:val="lightGray"/>
              </w:rPr>
              <w:fldChar w:fldCharType="end"/>
            </w:r>
            <w:bookmarkEnd w:id="6"/>
            <w:r w:rsidRPr="007C3184">
              <w:t>&gt;</w:t>
            </w:r>
          </w:p>
        </w:tc>
      </w:tr>
      <w:tr w:rsidR="0070599A" w14:paraId="13C547C7" w14:textId="77777777" w:rsidTr="00C00AA2">
        <w:tc>
          <w:tcPr>
            <w:tcW w:w="1406" w:type="pct"/>
            <w:shd w:val="clear" w:color="auto" w:fill="D9D9D9" w:themeFill="background1" w:themeFillShade="D9"/>
          </w:tcPr>
          <w:p w14:paraId="66C578BC" w14:textId="1E1635B7" w:rsidR="0070599A" w:rsidRPr="00857971" w:rsidRDefault="0070599A" w:rsidP="00857971">
            <w:pPr>
              <w:pStyle w:val="TableBodyTextsmall"/>
              <w:keepNext w:val="0"/>
              <w:keepLines w:val="0"/>
              <w:widowControl w:val="0"/>
              <w:rPr>
                <w:b/>
                <w:bCs/>
              </w:rPr>
            </w:pPr>
            <w:r w:rsidRPr="00857971">
              <w:rPr>
                <w:b/>
                <w:bCs/>
              </w:rPr>
              <w:t xml:space="preserve">Contracts </w:t>
            </w:r>
            <w:r w:rsidR="00847ADB" w:rsidRPr="00857971">
              <w:rPr>
                <w:b/>
                <w:bCs/>
              </w:rPr>
              <w:t>m</w:t>
            </w:r>
            <w:r w:rsidRPr="00857971">
              <w:rPr>
                <w:b/>
                <w:bCs/>
              </w:rPr>
              <w:t>anagement</w:t>
            </w:r>
          </w:p>
        </w:tc>
        <w:tc>
          <w:tcPr>
            <w:tcW w:w="3594" w:type="pct"/>
          </w:tcPr>
          <w:p w14:paraId="1A3EB86B" w14:textId="77777777" w:rsidR="00E3282A" w:rsidRPr="006C4404" w:rsidRDefault="00E3282A" w:rsidP="00857971">
            <w:pPr>
              <w:pStyle w:val="TableBodyTextsmall"/>
              <w:keepNext w:val="0"/>
              <w:keepLines w:val="0"/>
              <w:widowControl w:val="0"/>
            </w:pPr>
            <w:r w:rsidRPr="006C4404">
              <w:t>The Customer’s Complaint Manager is the Chief Procurement Officer</w:t>
            </w:r>
          </w:p>
          <w:p w14:paraId="7335ACB2" w14:textId="77777777" w:rsidR="00E3282A" w:rsidRPr="006C4404" w:rsidRDefault="00E3282A" w:rsidP="00857971">
            <w:pPr>
              <w:pStyle w:val="TableBodyTextsmall"/>
              <w:keepNext w:val="0"/>
              <w:keepLines w:val="0"/>
              <w:widowControl w:val="0"/>
            </w:pPr>
            <w:r w:rsidRPr="006C4404">
              <w:t>Department of Transport and Main Roads</w:t>
            </w:r>
          </w:p>
          <w:p w14:paraId="6D2F21F8" w14:textId="0DCD6DA1" w:rsidR="00E3282A" w:rsidRPr="006C4404" w:rsidRDefault="00E3282A" w:rsidP="00857971">
            <w:pPr>
              <w:pStyle w:val="TableBodyTextsmall"/>
              <w:keepNext w:val="0"/>
              <w:keepLines w:val="0"/>
              <w:widowControl w:val="0"/>
            </w:pPr>
            <w:r w:rsidRPr="006C4404">
              <w:t>GPO</w:t>
            </w:r>
            <w:r w:rsidR="000C733D">
              <w:t> </w:t>
            </w:r>
            <w:r w:rsidRPr="006C4404">
              <w:t>Box</w:t>
            </w:r>
            <w:r w:rsidR="000C733D">
              <w:t> </w:t>
            </w:r>
            <w:r w:rsidRPr="006C4404">
              <w:t>1412</w:t>
            </w:r>
          </w:p>
          <w:p w14:paraId="44372A4B" w14:textId="0B42FCFB" w:rsidR="00E3282A" w:rsidRPr="006C4404" w:rsidRDefault="00E3282A" w:rsidP="00857971">
            <w:pPr>
              <w:pStyle w:val="TableBodyTextsmall"/>
              <w:keepNext w:val="0"/>
              <w:keepLines w:val="0"/>
              <w:widowControl w:val="0"/>
            </w:pPr>
            <w:r w:rsidRPr="006C4404">
              <w:t>Brisbane</w:t>
            </w:r>
            <w:r w:rsidR="000C733D">
              <w:t> </w:t>
            </w:r>
            <w:r w:rsidRPr="006C4404">
              <w:t>Qld</w:t>
            </w:r>
            <w:r w:rsidR="000C733D">
              <w:t> </w:t>
            </w:r>
            <w:r w:rsidRPr="006C4404">
              <w:t>4001</w:t>
            </w:r>
          </w:p>
          <w:p w14:paraId="135E5B30" w14:textId="07476F4B" w:rsidR="00E3282A" w:rsidRPr="006C4404" w:rsidRDefault="00E3282A" w:rsidP="00857971">
            <w:pPr>
              <w:pStyle w:val="TableBodyTextsmall"/>
              <w:keepNext w:val="0"/>
              <w:keepLines w:val="0"/>
              <w:widowControl w:val="0"/>
            </w:pPr>
            <w:r w:rsidRPr="006C4404">
              <w:t>Ph: (07)</w:t>
            </w:r>
            <w:r w:rsidR="000C733D">
              <w:t> </w:t>
            </w:r>
            <w:r w:rsidRPr="006C4404">
              <w:t>3066</w:t>
            </w:r>
            <w:r w:rsidR="000C733D">
              <w:t> </w:t>
            </w:r>
            <w:r w:rsidRPr="006C4404">
              <w:t>1747</w:t>
            </w:r>
          </w:p>
          <w:p w14:paraId="40B5A69A" w14:textId="11BF0761" w:rsidR="0070599A" w:rsidRPr="006C4404" w:rsidRDefault="00E3282A" w:rsidP="00857971">
            <w:pPr>
              <w:pStyle w:val="TableBodyTextsmall"/>
              <w:keepNext w:val="0"/>
              <w:keepLines w:val="0"/>
              <w:widowControl w:val="0"/>
            </w:pPr>
            <w:r w:rsidRPr="006C4404">
              <w:t xml:space="preserve">E: </w:t>
            </w:r>
            <w:hyperlink r:id="rId14" w:history="1">
              <w:r w:rsidRPr="00ED51C6">
                <w:rPr>
                  <w:rStyle w:val="Hyperlink"/>
                </w:rPr>
                <w:t>Chief Procurement Officer</w:t>
              </w:r>
            </w:hyperlink>
          </w:p>
        </w:tc>
      </w:tr>
      <w:tr w:rsidR="00FE08F0" w14:paraId="2DB6585C" w14:textId="77777777" w:rsidTr="00C00AA2">
        <w:tc>
          <w:tcPr>
            <w:tcW w:w="1406" w:type="pct"/>
            <w:shd w:val="clear" w:color="auto" w:fill="D9D9D9" w:themeFill="background1" w:themeFillShade="D9"/>
          </w:tcPr>
          <w:p w14:paraId="229FEE5A" w14:textId="5F0994D3" w:rsidR="00FE08F0" w:rsidRPr="00857971" w:rsidRDefault="00FE08F0" w:rsidP="00857971">
            <w:pPr>
              <w:pStyle w:val="TableBodyTextsmall"/>
              <w:keepNext w:val="0"/>
              <w:keepLines w:val="0"/>
              <w:widowControl w:val="0"/>
              <w:rPr>
                <w:rStyle w:val="BodyTextbold"/>
                <w:b w:val="0"/>
                <w:bCs/>
                <w:sz w:val="22"/>
              </w:rPr>
            </w:pPr>
            <w:r w:rsidRPr="00857971">
              <w:rPr>
                <w:b/>
                <w:bCs/>
              </w:rPr>
              <w:t xml:space="preserve">Mandatory </w:t>
            </w:r>
            <w:r w:rsidR="00847ADB" w:rsidRPr="00857971">
              <w:rPr>
                <w:b/>
                <w:bCs/>
              </w:rPr>
              <w:t>r</w:t>
            </w:r>
            <w:r w:rsidRPr="00857971">
              <w:rPr>
                <w:b/>
                <w:bCs/>
              </w:rPr>
              <w:t>equirements:</w:t>
            </w:r>
          </w:p>
        </w:tc>
        <w:tc>
          <w:tcPr>
            <w:tcW w:w="3594" w:type="pct"/>
          </w:tcPr>
          <w:p w14:paraId="2FD42BE3" w14:textId="64D9DEBD" w:rsidR="00FE08F0" w:rsidRPr="00086B7C" w:rsidRDefault="00FE08F0" w:rsidP="00086B7C">
            <w:pPr>
              <w:pStyle w:val="TableBodyTextsmall"/>
            </w:pPr>
            <w:r w:rsidRPr="00086B7C">
              <w:t>The following criteria are mandatory:</w:t>
            </w:r>
          </w:p>
          <w:p w14:paraId="6C87B84D" w14:textId="7E0DC7D6" w:rsidR="00857971" w:rsidRPr="006C4404" w:rsidRDefault="00857971" w:rsidP="003E4E9F">
            <w:pPr>
              <w:pStyle w:val="TableBodyTextsmall"/>
              <w:keepNext w:val="0"/>
              <w:keepLines w:val="0"/>
              <w:widowControl w:val="0"/>
              <w:numPr>
                <w:ilvl w:val="0"/>
                <w:numId w:val="10"/>
              </w:numPr>
            </w:pPr>
            <w:r>
              <w:t>The Supplier must comply with the Queensland Government Supplier Code</w:t>
            </w:r>
            <w:r w:rsidR="007551B5">
              <w:t> </w:t>
            </w:r>
            <w:r>
              <w:t>of</w:t>
            </w:r>
            <w:r w:rsidR="007551B5">
              <w:t> </w:t>
            </w:r>
            <w:r>
              <w:t>Conduct</w:t>
            </w:r>
            <w:r w:rsidR="003E4E9F">
              <w:t>.</w:t>
            </w:r>
          </w:p>
        </w:tc>
      </w:tr>
      <w:tr w:rsidR="00FE08F0" w14:paraId="152D9B3C" w14:textId="77777777" w:rsidTr="00C00AA2">
        <w:tc>
          <w:tcPr>
            <w:tcW w:w="1406" w:type="pct"/>
            <w:shd w:val="clear" w:color="auto" w:fill="D9D9D9" w:themeFill="background1" w:themeFillShade="D9"/>
          </w:tcPr>
          <w:p w14:paraId="4FE69DFA" w14:textId="349514C5" w:rsidR="00FE08F0" w:rsidRPr="00857971" w:rsidRDefault="00FE08F0" w:rsidP="00857971">
            <w:pPr>
              <w:pStyle w:val="TableBodyTextsmall"/>
              <w:keepNext w:val="0"/>
              <w:keepLines w:val="0"/>
              <w:widowControl w:val="0"/>
              <w:rPr>
                <w:rStyle w:val="BodyTextbold"/>
                <w:b w:val="0"/>
                <w:bCs/>
                <w:sz w:val="22"/>
              </w:rPr>
            </w:pPr>
            <w:r w:rsidRPr="00857971">
              <w:rPr>
                <w:b/>
                <w:bCs/>
              </w:rPr>
              <w:t xml:space="preserve">Submission </w:t>
            </w:r>
            <w:r w:rsidR="00847ADB" w:rsidRPr="00857971">
              <w:rPr>
                <w:b/>
                <w:bCs/>
              </w:rPr>
              <w:t>r</w:t>
            </w:r>
            <w:r w:rsidRPr="00857971">
              <w:rPr>
                <w:b/>
                <w:bCs/>
              </w:rPr>
              <w:t>equirements:</w:t>
            </w:r>
          </w:p>
        </w:tc>
        <w:tc>
          <w:tcPr>
            <w:tcW w:w="3594" w:type="pct"/>
            <w:vAlign w:val="top"/>
          </w:tcPr>
          <w:p w14:paraId="5AB7A1BF" w14:textId="3C43D690" w:rsidR="00FE08F0" w:rsidRPr="00086B7C" w:rsidRDefault="00FE08F0" w:rsidP="00BB6204">
            <w:pPr>
              <w:pStyle w:val="TableBodyTextsmall"/>
              <w:numPr>
                <w:ilvl w:val="0"/>
                <w:numId w:val="11"/>
              </w:numPr>
            </w:pPr>
            <w:r w:rsidRPr="00086B7C">
              <w:t>Completion of Section</w:t>
            </w:r>
            <w:r w:rsidR="000C733D">
              <w:t> </w:t>
            </w:r>
            <w:r w:rsidRPr="00086B7C">
              <w:t>2</w:t>
            </w:r>
            <w:r w:rsidR="000C733D">
              <w:t> </w:t>
            </w:r>
            <w:r w:rsidRPr="00086B7C">
              <w:t>–</w:t>
            </w:r>
            <w:r w:rsidR="000C733D">
              <w:t> </w:t>
            </w:r>
            <w:r w:rsidRPr="00086B7C">
              <w:t>Provider</w:t>
            </w:r>
            <w:r w:rsidR="00847ADB" w:rsidRPr="00086B7C">
              <w:t>’</w:t>
            </w:r>
            <w:r w:rsidRPr="00086B7C">
              <w:t>s Response</w:t>
            </w:r>
            <w:r w:rsidR="00BB6204">
              <w:t>.</w:t>
            </w:r>
          </w:p>
          <w:p w14:paraId="5D4758FC" w14:textId="7F9E34EB" w:rsidR="00857971" w:rsidRPr="006C4404" w:rsidRDefault="00857971" w:rsidP="00BB6204">
            <w:pPr>
              <w:pStyle w:val="TableBodyTextsmall"/>
              <w:numPr>
                <w:ilvl w:val="0"/>
                <w:numId w:val="11"/>
              </w:numPr>
            </w:pPr>
            <w:r w:rsidRPr="00086B7C">
              <w:t>Certificates of Currency for the insurance requirements as outlined in Section 1.</w:t>
            </w:r>
          </w:p>
        </w:tc>
      </w:tr>
    </w:tbl>
    <w:p w14:paraId="5D15F52F" w14:textId="38538029" w:rsidR="0070599A" w:rsidRPr="00C34ED4" w:rsidRDefault="00E94940" w:rsidP="00C67CE9">
      <w:pPr>
        <w:pStyle w:val="Heading2"/>
      </w:pPr>
      <w:r w:rsidRPr="00C34ED4">
        <w:lastRenderedPageBreak/>
        <w:t>Section 2 – Provider</w:t>
      </w:r>
      <w:r w:rsidR="00847ADB" w:rsidRPr="00C34ED4">
        <w:t>’</w:t>
      </w:r>
      <w:r w:rsidRPr="00C34ED4">
        <w:t>s Response</w:t>
      </w:r>
    </w:p>
    <w:p w14:paraId="628D08F8" w14:textId="33207B07" w:rsidR="00E94940" w:rsidRDefault="00E94940" w:rsidP="000F3142">
      <w:pPr>
        <w:pStyle w:val="BodyText"/>
        <w:keepNext/>
        <w:keepLines/>
      </w:pPr>
      <w:r>
        <w:t>Please complete the below table with your responses as requested.</w:t>
      </w:r>
    </w:p>
    <w:p w14:paraId="50CAAFB5" w14:textId="4746CD4F" w:rsidR="00E94940" w:rsidRDefault="00E94940" w:rsidP="000F3142">
      <w:pPr>
        <w:pStyle w:val="BodyText"/>
        <w:keepNext/>
        <w:keepLines/>
        <w:spacing w:after="240"/>
      </w:pPr>
      <w:r>
        <w:t xml:space="preserve">Note: It is mandatory to complete this form, Transport and Main Roads </w:t>
      </w:r>
      <w:r w:rsidRPr="0036028B">
        <w:rPr>
          <w:b/>
          <w:bCs/>
        </w:rPr>
        <w:t>will NOT</w:t>
      </w:r>
      <w:r>
        <w:t xml:space="preserve"> accept any separate form</w:t>
      </w:r>
      <w:r w:rsidR="00857971">
        <w:t>(</w:t>
      </w:r>
      <w:r>
        <w:t>s</w:t>
      </w:r>
      <w:r w:rsidR="00857971">
        <w:t>)</w:t>
      </w:r>
      <w:r>
        <w:t>. Any supporting document</w:t>
      </w:r>
      <w:r w:rsidR="00857971">
        <w:t>(</w:t>
      </w:r>
      <w:r>
        <w:t>s</w:t>
      </w:r>
      <w:r w:rsidR="00857971">
        <w:t>)</w:t>
      </w:r>
      <w:r>
        <w:t xml:space="preserve"> can be attached with this response form.</w:t>
      </w:r>
    </w:p>
    <w:tbl>
      <w:tblPr>
        <w:tblStyle w:val="TableGrid"/>
        <w:tblW w:w="5000" w:type="pct"/>
        <w:tblLook w:val="04A0" w:firstRow="1" w:lastRow="0" w:firstColumn="1" w:lastColumn="0" w:noHBand="0" w:noVBand="1"/>
      </w:tblPr>
      <w:tblGrid>
        <w:gridCol w:w="3026"/>
        <w:gridCol w:w="2232"/>
        <w:gridCol w:w="4936"/>
      </w:tblGrid>
      <w:tr w:rsidR="00E94940" w14:paraId="1732EBAF" w14:textId="77777777" w:rsidTr="00AC32C5">
        <w:tc>
          <w:tcPr>
            <w:tcW w:w="5000" w:type="pct"/>
            <w:gridSpan w:val="3"/>
            <w:shd w:val="clear" w:color="auto" w:fill="D9D9D9" w:themeFill="background1" w:themeFillShade="D9"/>
            <w:vAlign w:val="top"/>
          </w:tcPr>
          <w:p w14:paraId="57208FA1" w14:textId="2D716677" w:rsidR="00E94940" w:rsidRDefault="00E94940" w:rsidP="000F3142">
            <w:pPr>
              <w:pStyle w:val="TableHeading"/>
            </w:pPr>
            <w:r w:rsidRPr="009E26AA">
              <w:t xml:space="preserve">Providers details: </w:t>
            </w:r>
          </w:p>
        </w:tc>
      </w:tr>
      <w:tr w:rsidR="00E94940" w14:paraId="574299C7" w14:textId="77777777" w:rsidTr="00AC32C5">
        <w:tc>
          <w:tcPr>
            <w:tcW w:w="1484" w:type="pct"/>
            <w:vAlign w:val="top"/>
          </w:tcPr>
          <w:p w14:paraId="17884409" w14:textId="7781E711" w:rsidR="00E94940" w:rsidRPr="00B94BB3" w:rsidRDefault="00E94940" w:rsidP="000F3142">
            <w:pPr>
              <w:pStyle w:val="TableBodyTextsmall"/>
              <w:widowControl w:val="0"/>
              <w:rPr>
                <w:b/>
                <w:bCs/>
              </w:rPr>
            </w:pPr>
            <w:r w:rsidRPr="00B94BB3">
              <w:rPr>
                <w:b/>
                <w:bCs/>
              </w:rPr>
              <w:t xml:space="preserve">Provider’s </w:t>
            </w:r>
            <w:r w:rsidR="00AC32C5">
              <w:rPr>
                <w:b/>
                <w:bCs/>
              </w:rPr>
              <w:t>N</w:t>
            </w:r>
            <w:r w:rsidRPr="00B94BB3">
              <w:rPr>
                <w:b/>
                <w:bCs/>
              </w:rPr>
              <w:t>ame</w:t>
            </w:r>
          </w:p>
        </w:tc>
        <w:tc>
          <w:tcPr>
            <w:tcW w:w="3516" w:type="pct"/>
            <w:gridSpan w:val="2"/>
            <w:vAlign w:val="top"/>
          </w:tcPr>
          <w:p w14:paraId="61A6CE3B" w14:textId="77777777" w:rsidR="00E94940" w:rsidRDefault="00E94940" w:rsidP="000F3142">
            <w:pPr>
              <w:pStyle w:val="TableBodyTextsmall"/>
              <w:widowControl w:val="0"/>
            </w:pPr>
          </w:p>
        </w:tc>
      </w:tr>
      <w:tr w:rsidR="00E94940" w14:paraId="797BF20C" w14:textId="77777777" w:rsidTr="00AC32C5">
        <w:tc>
          <w:tcPr>
            <w:tcW w:w="1484" w:type="pct"/>
            <w:vAlign w:val="top"/>
          </w:tcPr>
          <w:p w14:paraId="31125A29" w14:textId="31B84153" w:rsidR="00E94940" w:rsidRPr="00B94BB3" w:rsidRDefault="00E94940" w:rsidP="000F3142">
            <w:pPr>
              <w:pStyle w:val="TableBodyTextsmall"/>
              <w:widowControl w:val="0"/>
              <w:rPr>
                <w:b/>
                <w:bCs/>
              </w:rPr>
            </w:pPr>
            <w:r w:rsidRPr="00B94BB3">
              <w:rPr>
                <w:b/>
                <w:bCs/>
              </w:rPr>
              <w:t>ACN</w:t>
            </w:r>
            <w:r w:rsidR="00B94BB3" w:rsidRPr="00B94BB3">
              <w:rPr>
                <w:b/>
                <w:bCs/>
              </w:rPr>
              <w:t> </w:t>
            </w:r>
            <w:r w:rsidRPr="00B94BB3">
              <w:rPr>
                <w:b/>
                <w:bCs/>
              </w:rPr>
              <w:t>/</w:t>
            </w:r>
            <w:r w:rsidR="00B94BB3" w:rsidRPr="00B94BB3">
              <w:rPr>
                <w:b/>
                <w:bCs/>
              </w:rPr>
              <w:t> </w:t>
            </w:r>
            <w:r w:rsidRPr="00B94BB3">
              <w:rPr>
                <w:b/>
                <w:bCs/>
              </w:rPr>
              <w:t>ABN</w:t>
            </w:r>
          </w:p>
        </w:tc>
        <w:tc>
          <w:tcPr>
            <w:tcW w:w="3516" w:type="pct"/>
            <w:gridSpan w:val="2"/>
            <w:vAlign w:val="top"/>
          </w:tcPr>
          <w:p w14:paraId="28199BD5" w14:textId="77777777" w:rsidR="00E94940" w:rsidRDefault="00E94940" w:rsidP="000F3142">
            <w:pPr>
              <w:pStyle w:val="TableBodyTextsmall"/>
              <w:widowControl w:val="0"/>
            </w:pPr>
          </w:p>
        </w:tc>
      </w:tr>
      <w:tr w:rsidR="00E94940" w14:paraId="0FA443FA" w14:textId="77777777" w:rsidTr="00AC32C5">
        <w:tc>
          <w:tcPr>
            <w:tcW w:w="1484" w:type="pct"/>
            <w:vAlign w:val="top"/>
          </w:tcPr>
          <w:p w14:paraId="2301B4FE" w14:textId="41F8D497" w:rsidR="00E94940" w:rsidRPr="00B94BB3" w:rsidRDefault="00E94940" w:rsidP="000F3142">
            <w:pPr>
              <w:pStyle w:val="TableBodyTextsmall"/>
              <w:widowControl w:val="0"/>
              <w:rPr>
                <w:b/>
                <w:bCs/>
              </w:rPr>
            </w:pPr>
            <w:r w:rsidRPr="00B94BB3">
              <w:rPr>
                <w:b/>
                <w:bCs/>
              </w:rPr>
              <w:t>Address</w:t>
            </w:r>
          </w:p>
        </w:tc>
        <w:tc>
          <w:tcPr>
            <w:tcW w:w="3516" w:type="pct"/>
            <w:gridSpan w:val="2"/>
            <w:vAlign w:val="top"/>
          </w:tcPr>
          <w:p w14:paraId="138926DA" w14:textId="77777777" w:rsidR="00E94940" w:rsidRDefault="00E94940" w:rsidP="000F3142">
            <w:pPr>
              <w:pStyle w:val="TableBodyTextsmall"/>
              <w:widowControl w:val="0"/>
            </w:pPr>
          </w:p>
        </w:tc>
      </w:tr>
      <w:tr w:rsidR="00E94940" w14:paraId="4AC1EA05" w14:textId="77777777" w:rsidTr="00AC32C5">
        <w:tc>
          <w:tcPr>
            <w:tcW w:w="1484" w:type="pct"/>
            <w:vAlign w:val="top"/>
          </w:tcPr>
          <w:p w14:paraId="2BD08BF0" w14:textId="5482B104" w:rsidR="00E94940" w:rsidRPr="00E94940" w:rsidRDefault="00E94940" w:rsidP="000F3142">
            <w:pPr>
              <w:pStyle w:val="TableBodyTextsmall"/>
              <w:widowControl w:val="0"/>
            </w:pPr>
            <w:r w:rsidRPr="00B94BB3">
              <w:rPr>
                <w:b/>
                <w:bCs/>
              </w:rPr>
              <w:t xml:space="preserve">Postal </w:t>
            </w:r>
            <w:r w:rsidR="00AC32C5">
              <w:rPr>
                <w:b/>
                <w:bCs/>
              </w:rPr>
              <w:t>A</w:t>
            </w:r>
            <w:r w:rsidRPr="00B94BB3">
              <w:rPr>
                <w:b/>
                <w:bCs/>
              </w:rPr>
              <w:t>ddress</w:t>
            </w:r>
            <w:r>
              <w:br/>
            </w:r>
            <w:r w:rsidRPr="00E94940">
              <w:t>(if different from above)</w:t>
            </w:r>
          </w:p>
        </w:tc>
        <w:tc>
          <w:tcPr>
            <w:tcW w:w="3516" w:type="pct"/>
            <w:gridSpan w:val="2"/>
            <w:vAlign w:val="top"/>
          </w:tcPr>
          <w:p w14:paraId="7A953FEA" w14:textId="77777777" w:rsidR="00E94940" w:rsidRDefault="00E94940" w:rsidP="000F3142">
            <w:pPr>
              <w:pStyle w:val="TableBodyTextsmall"/>
              <w:widowControl w:val="0"/>
            </w:pPr>
          </w:p>
        </w:tc>
      </w:tr>
      <w:tr w:rsidR="00E94940" w14:paraId="50FEFEF8" w14:textId="77777777" w:rsidTr="00AC32C5">
        <w:tc>
          <w:tcPr>
            <w:tcW w:w="1484" w:type="pct"/>
            <w:vAlign w:val="top"/>
          </w:tcPr>
          <w:p w14:paraId="0C3B9EF5" w14:textId="2FFB95E5" w:rsidR="00E94940" w:rsidRPr="00B94BB3" w:rsidRDefault="00E94940" w:rsidP="000F3142">
            <w:pPr>
              <w:pStyle w:val="TableBodyTextsmall"/>
              <w:widowControl w:val="0"/>
              <w:rPr>
                <w:b/>
                <w:bCs/>
              </w:rPr>
            </w:pPr>
            <w:r w:rsidRPr="00B94BB3">
              <w:rPr>
                <w:b/>
                <w:bCs/>
              </w:rPr>
              <w:t xml:space="preserve">Contact </w:t>
            </w:r>
            <w:r w:rsidR="00AC32C5">
              <w:rPr>
                <w:b/>
                <w:bCs/>
              </w:rPr>
              <w:t>O</w:t>
            </w:r>
            <w:r w:rsidRPr="00B94BB3">
              <w:rPr>
                <w:b/>
                <w:bCs/>
              </w:rPr>
              <w:t xml:space="preserve">fficer’s </w:t>
            </w:r>
            <w:r w:rsidR="00AC32C5">
              <w:rPr>
                <w:b/>
                <w:bCs/>
              </w:rPr>
              <w:t>N</w:t>
            </w:r>
            <w:r w:rsidRPr="00B94BB3">
              <w:rPr>
                <w:b/>
                <w:bCs/>
              </w:rPr>
              <w:t>ame</w:t>
            </w:r>
          </w:p>
        </w:tc>
        <w:tc>
          <w:tcPr>
            <w:tcW w:w="3516" w:type="pct"/>
            <w:gridSpan w:val="2"/>
            <w:vAlign w:val="top"/>
          </w:tcPr>
          <w:p w14:paraId="664DC803" w14:textId="77777777" w:rsidR="00E94940" w:rsidRDefault="00E94940" w:rsidP="000F3142">
            <w:pPr>
              <w:pStyle w:val="TableBodyTextsmall"/>
              <w:widowControl w:val="0"/>
            </w:pPr>
          </w:p>
        </w:tc>
      </w:tr>
      <w:tr w:rsidR="00E94940" w14:paraId="5C9DEF6B" w14:textId="77777777" w:rsidTr="00AC32C5">
        <w:tc>
          <w:tcPr>
            <w:tcW w:w="1484" w:type="pct"/>
            <w:vAlign w:val="top"/>
          </w:tcPr>
          <w:p w14:paraId="61884ECD" w14:textId="102FBFAD" w:rsidR="00E94940" w:rsidRPr="00B94BB3" w:rsidRDefault="00E94940" w:rsidP="000F3142">
            <w:pPr>
              <w:pStyle w:val="TableBodyTextsmall"/>
              <w:widowControl w:val="0"/>
              <w:rPr>
                <w:b/>
                <w:bCs/>
              </w:rPr>
            </w:pPr>
            <w:r w:rsidRPr="00B94BB3">
              <w:rPr>
                <w:b/>
                <w:bCs/>
              </w:rPr>
              <w:t xml:space="preserve">Phone </w:t>
            </w:r>
            <w:r w:rsidR="00AC32C5">
              <w:rPr>
                <w:b/>
                <w:bCs/>
              </w:rPr>
              <w:t>N</w:t>
            </w:r>
            <w:r w:rsidRPr="00B94BB3">
              <w:rPr>
                <w:b/>
                <w:bCs/>
              </w:rPr>
              <w:t>umber</w:t>
            </w:r>
          </w:p>
        </w:tc>
        <w:tc>
          <w:tcPr>
            <w:tcW w:w="3516" w:type="pct"/>
            <w:gridSpan w:val="2"/>
            <w:vAlign w:val="top"/>
          </w:tcPr>
          <w:p w14:paraId="4543FF17" w14:textId="77777777" w:rsidR="00E94940" w:rsidRDefault="00E94940" w:rsidP="000F3142">
            <w:pPr>
              <w:pStyle w:val="TableBodyTextsmall"/>
              <w:widowControl w:val="0"/>
            </w:pPr>
          </w:p>
        </w:tc>
      </w:tr>
      <w:tr w:rsidR="00E94940" w14:paraId="103CE830" w14:textId="77777777" w:rsidTr="00AC32C5">
        <w:tc>
          <w:tcPr>
            <w:tcW w:w="1484" w:type="pct"/>
            <w:vAlign w:val="top"/>
          </w:tcPr>
          <w:p w14:paraId="31F6C273" w14:textId="6F7E0CC1" w:rsidR="00E94940" w:rsidRPr="00B94BB3" w:rsidRDefault="00E94940" w:rsidP="00B94BB3">
            <w:pPr>
              <w:pStyle w:val="TableBodyTextsmall"/>
              <w:keepNext w:val="0"/>
              <w:keepLines w:val="0"/>
              <w:widowControl w:val="0"/>
              <w:rPr>
                <w:b/>
                <w:bCs/>
              </w:rPr>
            </w:pPr>
            <w:r w:rsidRPr="00B94BB3">
              <w:rPr>
                <w:b/>
                <w:bCs/>
              </w:rPr>
              <w:t xml:space="preserve">Email </w:t>
            </w:r>
            <w:r w:rsidR="00AC32C5">
              <w:rPr>
                <w:b/>
                <w:bCs/>
              </w:rPr>
              <w:t>A</w:t>
            </w:r>
            <w:r w:rsidRPr="00B94BB3">
              <w:rPr>
                <w:b/>
                <w:bCs/>
              </w:rPr>
              <w:t>ddress</w:t>
            </w:r>
          </w:p>
        </w:tc>
        <w:tc>
          <w:tcPr>
            <w:tcW w:w="3516" w:type="pct"/>
            <w:gridSpan w:val="2"/>
            <w:vAlign w:val="top"/>
          </w:tcPr>
          <w:p w14:paraId="628E82CD" w14:textId="77777777" w:rsidR="00E94940" w:rsidRDefault="00E94940" w:rsidP="00B94BB3">
            <w:pPr>
              <w:pStyle w:val="TableBodyTextsmall"/>
              <w:keepNext w:val="0"/>
              <w:keepLines w:val="0"/>
              <w:widowControl w:val="0"/>
            </w:pPr>
          </w:p>
        </w:tc>
      </w:tr>
      <w:tr w:rsidR="007E576C" w14:paraId="6EE16B8E" w14:textId="77777777" w:rsidTr="00AC32C5">
        <w:tc>
          <w:tcPr>
            <w:tcW w:w="5000" w:type="pct"/>
            <w:gridSpan w:val="3"/>
            <w:shd w:val="clear" w:color="auto" w:fill="D9D9D9" w:themeFill="background1" w:themeFillShade="D9"/>
            <w:vAlign w:val="top"/>
          </w:tcPr>
          <w:p w14:paraId="339B7B99" w14:textId="784BAFA9" w:rsidR="007E576C" w:rsidRDefault="007E576C" w:rsidP="007E576C">
            <w:pPr>
              <w:pStyle w:val="TableHeading"/>
            </w:pPr>
            <w:r w:rsidRPr="007E576C">
              <w:t>Insurance details:</w:t>
            </w:r>
          </w:p>
        </w:tc>
      </w:tr>
      <w:tr w:rsidR="007E576C" w14:paraId="158FCDD3" w14:textId="77777777" w:rsidTr="00AC32C5">
        <w:trPr>
          <w:trHeight w:val="399"/>
        </w:trPr>
        <w:tc>
          <w:tcPr>
            <w:tcW w:w="1484" w:type="pct"/>
            <w:vMerge w:val="restart"/>
            <w:shd w:val="clear" w:color="auto" w:fill="auto"/>
            <w:vAlign w:val="top"/>
          </w:tcPr>
          <w:p w14:paraId="1138D2E1" w14:textId="0124D1A7" w:rsidR="007E576C" w:rsidRPr="00B94BB3" w:rsidRDefault="007E576C" w:rsidP="00086B7C">
            <w:pPr>
              <w:pStyle w:val="TableBodyTextsmall"/>
              <w:widowControl w:val="0"/>
              <w:rPr>
                <w:b/>
                <w:bCs/>
              </w:rPr>
            </w:pPr>
            <w:r w:rsidRPr="00B94BB3">
              <w:rPr>
                <w:b/>
                <w:bCs/>
              </w:rPr>
              <w:t xml:space="preserve">Public </w:t>
            </w:r>
            <w:r w:rsidR="00AC32C5">
              <w:rPr>
                <w:b/>
                <w:bCs/>
              </w:rPr>
              <w:t>L</w:t>
            </w:r>
            <w:r w:rsidRPr="00B94BB3">
              <w:rPr>
                <w:b/>
                <w:bCs/>
              </w:rPr>
              <w:t>iability</w:t>
            </w:r>
          </w:p>
          <w:p w14:paraId="10155546" w14:textId="11E08A82" w:rsidR="007E576C" w:rsidRPr="00ED51C6" w:rsidRDefault="007E576C" w:rsidP="00086B7C">
            <w:pPr>
              <w:pStyle w:val="TableBodyTextsmall"/>
              <w:widowControl w:val="0"/>
            </w:pPr>
            <w:r w:rsidRPr="00ED51C6">
              <w:t>(as required)</w:t>
            </w:r>
          </w:p>
        </w:tc>
        <w:tc>
          <w:tcPr>
            <w:tcW w:w="1095" w:type="pct"/>
            <w:shd w:val="clear" w:color="auto" w:fill="auto"/>
            <w:vAlign w:val="top"/>
          </w:tcPr>
          <w:p w14:paraId="1D751C19" w14:textId="3C749C86" w:rsidR="007E576C" w:rsidRPr="00B94BB3" w:rsidRDefault="007E576C" w:rsidP="00086B7C">
            <w:pPr>
              <w:pStyle w:val="TableBodyTextsmall"/>
              <w:widowControl w:val="0"/>
              <w:rPr>
                <w:b/>
                <w:bCs/>
              </w:rPr>
            </w:pPr>
            <w:r w:rsidRPr="00B94BB3">
              <w:rPr>
                <w:b/>
                <w:bCs/>
              </w:rPr>
              <w:t xml:space="preserve">Insurer’s </w:t>
            </w:r>
            <w:r w:rsidR="00AC32C5">
              <w:rPr>
                <w:b/>
                <w:bCs/>
              </w:rPr>
              <w:t>N</w:t>
            </w:r>
            <w:r w:rsidRPr="00B94BB3">
              <w:rPr>
                <w:b/>
                <w:bCs/>
              </w:rPr>
              <w:t>ame:</w:t>
            </w:r>
          </w:p>
        </w:tc>
        <w:tc>
          <w:tcPr>
            <w:tcW w:w="2421" w:type="pct"/>
            <w:shd w:val="clear" w:color="auto" w:fill="auto"/>
            <w:vAlign w:val="top"/>
          </w:tcPr>
          <w:p w14:paraId="21CB768D" w14:textId="7D53BA0C" w:rsidR="007E576C" w:rsidRPr="00ED51C6" w:rsidRDefault="007E576C" w:rsidP="00086B7C">
            <w:pPr>
              <w:pStyle w:val="TableBodyTextsmall"/>
              <w:widowControl w:val="0"/>
            </w:pPr>
          </w:p>
        </w:tc>
      </w:tr>
      <w:tr w:rsidR="007E576C" w14:paraId="5676B3D7" w14:textId="77777777" w:rsidTr="00AC32C5">
        <w:trPr>
          <w:trHeight w:val="397"/>
        </w:trPr>
        <w:tc>
          <w:tcPr>
            <w:tcW w:w="1484" w:type="pct"/>
            <w:vMerge/>
            <w:shd w:val="clear" w:color="auto" w:fill="auto"/>
            <w:vAlign w:val="top"/>
          </w:tcPr>
          <w:p w14:paraId="3D9ADCAA" w14:textId="77777777" w:rsidR="007E576C" w:rsidRPr="00ED51C6" w:rsidRDefault="007E576C" w:rsidP="00B94BB3">
            <w:pPr>
              <w:pStyle w:val="TableBodyTextsmall"/>
              <w:keepNext w:val="0"/>
              <w:keepLines w:val="0"/>
              <w:widowControl w:val="0"/>
            </w:pPr>
          </w:p>
        </w:tc>
        <w:tc>
          <w:tcPr>
            <w:tcW w:w="1095" w:type="pct"/>
            <w:shd w:val="clear" w:color="auto" w:fill="auto"/>
            <w:vAlign w:val="top"/>
          </w:tcPr>
          <w:p w14:paraId="791031CF" w14:textId="4CACCBE9" w:rsidR="007E576C" w:rsidRPr="00B94BB3" w:rsidRDefault="007E576C" w:rsidP="00B94BB3">
            <w:pPr>
              <w:pStyle w:val="TableBodyTextsmall"/>
              <w:keepNext w:val="0"/>
              <w:keepLines w:val="0"/>
              <w:widowControl w:val="0"/>
              <w:rPr>
                <w:b/>
                <w:bCs/>
              </w:rPr>
            </w:pPr>
            <w:r w:rsidRPr="00B94BB3">
              <w:rPr>
                <w:b/>
                <w:bCs/>
              </w:rPr>
              <w:t xml:space="preserve">Policy </w:t>
            </w:r>
            <w:r w:rsidR="00AC32C5">
              <w:rPr>
                <w:b/>
                <w:bCs/>
              </w:rPr>
              <w:t>N</w:t>
            </w:r>
            <w:r w:rsidRPr="00B94BB3">
              <w:rPr>
                <w:b/>
                <w:bCs/>
              </w:rPr>
              <w:t>umber:</w:t>
            </w:r>
          </w:p>
        </w:tc>
        <w:tc>
          <w:tcPr>
            <w:tcW w:w="2421" w:type="pct"/>
            <w:shd w:val="clear" w:color="auto" w:fill="auto"/>
            <w:vAlign w:val="top"/>
          </w:tcPr>
          <w:p w14:paraId="125809A5" w14:textId="7B2E630D" w:rsidR="007E576C" w:rsidRPr="00ED51C6" w:rsidRDefault="007E576C" w:rsidP="00B94BB3">
            <w:pPr>
              <w:pStyle w:val="TableBodyTextsmall"/>
              <w:keepNext w:val="0"/>
              <w:keepLines w:val="0"/>
              <w:widowControl w:val="0"/>
            </w:pPr>
          </w:p>
        </w:tc>
      </w:tr>
      <w:tr w:rsidR="007E576C" w14:paraId="3ECE7DCF" w14:textId="77777777" w:rsidTr="00AC32C5">
        <w:trPr>
          <w:trHeight w:val="397"/>
        </w:trPr>
        <w:tc>
          <w:tcPr>
            <w:tcW w:w="1484" w:type="pct"/>
            <w:vMerge/>
            <w:shd w:val="clear" w:color="auto" w:fill="auto"/>
            <w:vAlign w:val="top"/>
          </w:tcPr>
          <w:p w14:paraId="63067B94" w14:textId="77777777" w:rsidR="007E576C" w:rsidRPr="00ED51C6" w:rsidRDefault="007E576C" w:rsidP="00B94BB3">
            <w:pPr>
              <w:pStyle w:val="TableBodyTextsmall"/>
              <w:keepNext w:val="0"/>
              <w:keepLines w:val="0"/>
              <w:widowControl w:val="0"/>
            </w:pPr>
          </w:p>
        </w:tc>
        <w:tc>
          <w:tcPr>
            <w:tcW w:w="1095" w:type="pct"/>
            <w:shd w:val="clear" w:color="auto" w:fill="auto"/>
            <w:vAlign w:val="top"/>
          </w:tcPr>
          <w:p w14:paraId="0ABFCD29" w14:textId="4CC2E1BA" w:rsidR="007E576C" w:rsidRPr="00B94BB3" w:rsidRDefault="007E576C" w:rsidP="00B94BB3">
            <w:pPr>
              <w:pStyle w:val="TableBodyTextsmall"/>
              <w:keepNext w:val="0"/>
              <w:keepLines w:val="0"/>
              <w:widowControl w:val="0"/>
              <w:rPr>
                <w:b/>
                <w:bCs/>
              </w:rPr>
            </w:pPr>
            <w:r w:rsidRPr="00B94BB3">
              <w:rPr>
                <w:b/>
                <w:bCs/>
              </w:rPr>
              <w:t xml:space="preserve">Insured </w:t>
            </w:r>
            <w:r w:rsidR="00AC32C5">
              <w:rPr>
                <w:b/>
                <w:bCs/>
              </w:rPr>
              <w:t>A</w:t>
            </w:r>
            <w:r w:rsidRPr="00B94BB3">
              <w:rPr>
                <w:b/>
                <w:bCs/>
              </w:rPr>
              <w:t>mount:</w:t>
            </w:r>
          </w:p>
        </w:tc>
        <w:tc>
          <w:tcPr>
            <w:tcW w:w="2421" w:type="pct"/>
            <w:shd w:val="clear" w:color="auto" w:fill="auto"/>
            <w:vAlign w:val="top"/>
          </w:tcPr>
          <w:p w14:paraId="22DE2216" w14:textId="21D0D19F" w:rsidR="007E576C" w:rsidRPr="00ED51C6" w:rsidRDefault="007E576C" w:rsidP="00B94BB3">
            <w:pPr>
              <w:pStyle w:val="TableBodyTextsmall"/>
              <w:keepNext w:val="0"/>
              <w:keepLines w:val="0"/>
              <w:widowControl w:val="0"/>
            </w:pPr>
          </w:p>
        </w:tc>
      </w:tr>
      <w:tr w:rsidR="007E576C" w14:paraId="01D50111" w14:textId="77777777" w:rsidTr="00AC32C5">
        <w:trPr>
          <w:trHeight w:val="397"/>
        </w:trPr>
        <w:tc>
          <w:tcPr>
            <w:tcW w:w="1484" w:type="pct"/>
            <w:vMerge/>
            <w:shd w:val="clear" w:color="auto" w:fill="auto"/>
            <w:vAlign w:val="top"/>
          </w:tcPr>
          <w:p w14:paraId="414A73A8" w14:textId="77777777" w:rsidR="007E576C" w:rsidRPr="00ED51C6" w:rsidRDefault="007E576C" w:rsidP="00B94BB3">
            <w:pPr>
              <w:pStyle w:val="TableBodyTextsmall"/>
              <w:keepNext w:val="0"/>
              <w:keepLines w:val="0"/>
              <w:widowControl w:val="0"/>
            </w:pPr>
          </w:p>
        </w:tc>
        <w:tc>
          <w:tcPr>
            <w:tcW w:w="1095" w:type="pct"/>
            <w:shd w:val="clear" w:color="auto" w:fill="auto"/>
            <w:vAlign w:val="top"/>
          </w:tcPr>
          <w:p w14:paraId="6043BDAF" w14:textId="0A51F6BD" w:rsidR="007E576C" w:rsidRPr="00B94BB3" w:rsidRDefault="007E576C" w:rsidP="00B94BB3">
            <w:pPr>
              <w:pStyle w:val="TableBodyTextsmall"/>
              <w:keepNext w:val="0"/>
              <w:keepLines w:val="0"/>
              <w:widowControl w:val="0"/>
              <w:rPr>
                <w:b/>
                <w:bCs/>
              </w:rPr>
            </w:pPr>
            <w:r w:rsidRPr="00B94BB3">
              <w:rPr>
                <w:b/>
                <w:bCs/>
              </w:rPr>
              <w:t xml:space="preserve">Name </w:t>
            </w:r>
            <w:r w:rsidR="00AC32C5">
              <w:rPr>
                <w:b/>
                <w:bCs/>
              </w:rPr>
              <w:t>I</w:t>
            </w:r>
            <w:r w:rsidRPr="00B94BB3">
              <w:rPr>
                <w:b/>
                <w:bCs/>
              </w:rPr>
              <w:t>nsured:</w:t>
            </w:r>
          </w:p>
        </w:tc>
        <w:tc>
          <w:tcPr>
            <w:tcW w:w="2421" w:type="pct"/>
            <w:shd w:val="clear" w:color="auto" w:fill="auto"/>
            <w:vAlign w:val="top"/>
          </w:tcPr>
          <w:p w14:paraId="12BD438C" w14:textId="07E6EE23" w:rsidR="007E576C" w:rsidRPr="00ED51C6" w:rsidRDefault="007E576C" w:rsidP="00B94BB3">
            <w:pPr>
              <w:pStyle w:val="TableBodyTextsmall"/>
              <w:keepNext w:val="0"/>
              <w:keepLines w:val="0"/>
              <w:widowControl w:val="0"/>
            </w:pPr>
          </w:p>
        </w:tc>
      </w:tr>
      <w:tr w:rsidR="007E576C" w14:paraId="2682A7A2" w14:textId="77777777" w:rsidTr="00AC32C5">
        <w:trPr>
          <w:trHeight w:val="397"/>
        </w:trPr>
        <w:tc>
          <w:tcPr>
            <w:tcW w:w="1484" w:type="pct"/>
            <w:vMerge/>
            <w:shd w:val="clear" w:color="auto" w:fill="auto"/>
            <w:vAlign w:val="top"/>
          </w:tcPr>
          <w:p w14:paraId="7FA91183" w14:textId="77777777" w:rsidR="007E576C" w:rsidRPr="00ED51C6" w:rsidRDefault="007E576C" w:rsidP="00B94BB3">
            <w:pPr>
              <w:pStyle w:val="TableBodyTextsmall"/>
              <w:keepNext w:val="0"/>
              <w:keepLines w:val="0"/>
              <w:widowControl w:val="0"/>
            </w:pPr>
          </w:p>
        </w:tc>
        <w:tc>
          <w:tcPr>
            <w:tcW w:w="1095" w:type="pct"/>
            <w:shd w:val="clear" w:color="auto" w:fill="auto"/>
            <w:vAlign w:val="top"/>
          </w:tcPr>
          <w:p w14:paraId="1411BF5C" w14:textId="39988493" w:rsidR="007E576C" w:rsidRPr="00B94BB3" w:rsidRDefault="007E576C" w:rsidP="00B94BB3">
            <w:pPr>
              <w:pStyle w:val="TableBodyTextsmall"/>
              <w:keepNext w:val="0"/>
              <w:keepLines w:val="0"/>
              <w:widowControl w:val="0"/>
              <w:rPr>
                <w:b/>
                <w:bCs/>
              </w:rPr>
            </w:pPr>
            <w:r w:rsidRPr="00B94BB3">
              <w:rPr>
                <w:b/>
                <w:bCs/>
              </w:rPr>
              <w:t xml:space="preserve">Expiry </w:t>
            </w:r>
            <w:r w:rsidR="00AC32C5">
              <w:rPr>
                <w:b/>
                <w:bCs/>
              </w:rPr>
              <w:t>D</w:t>
            </w:r>
            <w:r w:rsidRPr="00B94BB3">
              <w:rPr>
                <w:b/>
                <w:bCs/>
              </w:rPr>
              <w:t>ate:</w:t>
            </w:r>
          </w:p>
        </w:tc>
        <w:tc>
          <w:tcPr>
            <w:tcW w:w="2421" w:type="pct"/>
            <w:shd w:val="clear" w:color="auto" w:fill="auto"/>
            <w:vAlign w:val="top"/>
          </w:tcPr>
          <w:p w14:paraId="6396AD49" w14:textId="58BA5704" w:rsidR="007E576C" w:rsidRPr="00ED51C6" w:rsidRDefault="007E576C" w:rsidP="00B94BB3">
            <w:pPr>
              <w:pStyle w:val="TableBodyTextsmall"/>
              <w:keepNext w:val="0"/>
              <w:keepLines w:val="0"/>
              <w:widowControl w:val="0"/>
            </w:pPr>
          </w:p>
        </w:tc>
      </w:tr>
      <w:tr w:rsidR="007E576C" w14:paraId="6D7E3A67" w14:textId="77777777" w:rsidTr="00AC32C5">
        <w:trPr>
          <w:trHeight w:val="399"/>
        </w:trPr>
        <w:tc>
          <w:tcPr>
            <w:tcW w:w="1484" w:type="pct"/>
            <w:vMerge w:val="restart"/>
            <w:vAlign w:val="top"/>
          </w:tcPr>
          <w:p w14:paraId="5ECE82C6" w14:textId="488E8C9C" w:rsidR="007E576C" w:rsidRPr="00B94BB3" w:rsidRDefault="007E576C" w:rsidP="00B94BB3">
            <w:pPr>
              <w:pStyle w:val="TableBodyTextsmall"/>
              <w:keepNext w:val="0"/>
              <w:keepLines w:val="0"/>
              <w:widowControl w:val="0"/>
              <w:rPr>
                <w:b/>
                <w:bCs/>
              </w:rPr>
            </w:pPr>
            <w:r w:rsidRPr="00B94BB3">
              <w:rPr>
                <w:b/>
                <w:bCs/>
              </w:rPr>
              <w:t xml:space="preserve">Work Cover </w:t>
            </w:r>
            <w:r w:rsidR="00AC32C5">
              <w:rPr>
                <w:b/>
                <w:bCs/>
              </w:rPr>
              <w:t>D</w:t>
            </w:r>
            <w:r w:rsidRPr="00B94BB3">
              <w:rPr>
                <w:b/>
                <w:bCs/>
              </w:rPr>
              <w:t>etails</w:t>
            </w:r>
          </w:p>
          <w:p w14:paraId="2EA34963" w14:textId="43A2FE8A" w:rsidR="00B94BB3" w:rsidRPr="00ED51C6" w:rsidRDefault="00B94BB3" w:rsidP="00B94BB3">
            <w:pPr>
              <w:pStyle w:val="TableBodyTextsmall"/>
              <w:keepNext w:val="0"/>
              <w:keepLines w:val="0"/>
              <w:widowControl w:val="0"/>
            </w:pPr>
            <w:r>
              <w:t>(as required by law)</w:t>
            </w:r>
          </w:p>
        </w:tc>
        <w:tc>
          <w:tcPr>
            <w:tcW w:w="1095" w:type="pct"/>
            <w:vAlign w:val="top"/>
          </w:tcPr>
          <w:p w14:paraId="4943273E" w14:textId="6FD79A29" w:rsidR="007E576C" w:rsidRPr="00B94BB3" w:rsidRDefault="007E576C" w:rsidP="00B94BB3">
            <w:pPr>
              <w:pStyle w:val="TableBodyTextsmall"/>
              <w:keepNext w:val="0"/>
              <w:keepLines w:val="0"/>
              <w:widowControl w:val="0"/>
              <w:rPr>
                <w:b/>
                <w:bCs/>
              </w:rPr>
            </w:pPr>
            <w:r w:rsidRPr="00B94BB3">
              <w:rPr>
                <w:b/>
                <w:bCs/>
              </w:rPr>
              <w:t xml:space="preserve">Insurer’s </w:t>
            </w:r>
            <w:r w:rsidR="00AC32C5">
              <w:rPr>
                <w:b/>
                <w:bCs/>
              </w:rPr>
              <w:t>N</w:t>
            </w:r>
            <w:r w:rsidRPr="00B94BB3">
              <w:rPr>
                <w:b/>
                <w:bCs/>
              </w:rPr>
              <w:t>ame:</w:t>
            </w:r>
          </w:p>
        </w:tc>
        <w:tc>
          <w:tcPr>
            <w:tcW w:w="2421" w:type="pct"/>
            <w:vAlign w:val="top"/>
          </w:tcPr>
          <w:p w14:paraId="30454BEB" w14:textId="77777777" w:rsidR="007E576C" w:rsidRPr="00ED51C6" w:rsidRDefault="007E576C" w:rsidP="00B94BB3">
            <w:pPr>
              <w:pStyle w:val="TableBodyTextsmall"/>
              <w:keepNext w:val="0"/>
              <w:keepLines w:val="0"/>
              <w:widowControl w:val="0"/>
            </w:pPr>
          </w:p>
        </w:tc>
      </w:tr>
      <w:tr w:rsidR="007E576C" w14:paraId="6DEB1E4B" w14:textId="77777777" w:rsidTr="00AC32C5">
        <w:trPr>
          <w:trHeight w:val="397"/>
        </w:trPr>
        <w:tc>
          <w:tcPr>
            <w:tcW w:w="1484" w:type="pct"/>
            <w:vMerge/>
            <w:vAlign w:val="top"/>
          </w:tcPr>
          <w:p w14:paraId="1E937EED" w14:textId="77777777" w:rsidR="007E576C" w:rsidRPr="00ED51C6" w:rsidRDefault="007E576C" w:rsidP="000A3B49">
            <w:pPr>
              <w:pStyle w:val="TableBodyTextsmall"/>
            </w:pPr>
          </w:p>
        </w:tc>
        <w:tc>
          <w:tcPr>
            <w:tcW w:w="1095" w:type="pct"/>
            <w:vAlign w:val="top"/>
          </w:tcPr>
          <w:p w14:paraId="1B79072B" w14:textId="2BC7A878" w:rsidR="007E576C" w:rsidRPr="00B94BB3" w:rsidRDefault="007E576C" w:rsidP="000A3B49">
            <w:pPr>
              <w:pStyle w:val="TableBodyTextsmall"/>
              <w:rPr>
                <w:b/>
                <w:bCs/>
              </w:rPr>
            </w:pPr>
            <w:r w:rsidRPr="00B94BB3">
              <w:rPr>
                <w:b/>
                <w:bCs/>
              </w:rPr>
              <w:t xml:space="preserve">Policy </w:t>
            </w:r>
            <w:r w:rsidR="00AC32C5">
              <w:rPr>
                <w:b/>
                <w:bCs/>
              </w:rPr>
              <w:t>N</w:t>
            </w:r>
            <w:r w:rsidRPr="00B94BB3">
              <w:rPr>
                <w:b/>
                <w:bCs/>
              </w:rPr>
              <w:t>umber:</w:t>
            </w:r>
          </w:p>
        </w:tc>
        <w:tc>
          <w:tcPr>
            <w:tcW w:w="2421" w:type="pct"/>
            <w:vAlign w:val="top"/>
          </w:tcPr>
          <w:p w14:paraId="0D14B186" w14:textId="77777777" w:rsidR="007E576C" w:rsidRPr="00ED51C6" w:rsidRDefault="007E576C" w:rsidP="000A3B49">
            <w:pPr>
              <w:pStyle w:val="TableBodyTextsmall"/>
            </w:pPr>
          </w:p>
        </w:tc>
      </w:tr>
      <w:tr w:rsidR="00AC32C5" w14:paraId="146D2F3F" w14:textId="77777777" w:rsidTr="00AC32C5">
        <w:trPr>
          <w:trHeight w:val="397"/>
        </w:trPr>
        <w:tc>
          <w:tcPr>
            <w:tcW w:w="1484" w:type="pct"/>
            <w:vMerge/>
            <w:vAlign w:val="top"/>
          </w:tcPr>
          <w:p w14:paraId="6FF6216C" w14:textId="77777777" w:rsidR="00AC32C5" w:rsidRPr="00ED51C6" w:rsidRDefault="00AC32C5" w:rsidP="000A3B49">
            <w:pPr>
              <w:pStyle w:val="TableBodyTextsmall"/>
            </w:pPr>
          </w:p>
        </w:tc>
        <w:tc>
          <w:tcPr>
            <w:tcW w:w="1095" w:type="pct"/>
            <w:vAlign w:val="top"/>
          </w:tcPr>
          <w:p w14:paraId="506D27F1" w14:textId="66D3C075" w:rsidR="00AC32C5" w:rsidRPr="00B94BB3" w:rsidRDefault="00AC32C5" w:rsidP="000A3B49">
            <w:pPr>
              <w:pStyle w:val="TableBodyTextsmall"/>
              <w:rPr>
                <w:b/>
                <w:bCs/>
              </w:rPr>
            </w:pPr>
            <w:r w:rsidRPr="00B94BB3">
              <w:rPr>
                <w:b/>
                <w:bCs/>
              </w:rPr>
              <w:t xml:space="preserve">Name </w:t>
            </w:r>
            <w:r>
              <w:rPr>
                <w:b/>
                <w:bCs/>
              </w:rPr>
              <w:t>I</w:t>
            </w:r>
            <w:r w:rsidRPr="00B94BB3">
              <w:rPr>
                <w:b/>
                <w:bCs/>
              </w:rPr>
              <w:t>nsured:</w:t>
            </w:r>
          </w:p>
        </w:tc>
        <w:tc>
          <w:tcPr>
            <w:tcW w:w="2421" w:type="pct"/>
            <w:vAlign w:val="top"/>
          </w:tcPr>
          <w:p w14:paraId="06A21E33" w14:textId="77777777" w:rsidR="00AC32C5" w:rsidRPr="00ED51C6" w:rsidRDefault="00AC32C5" w:rsidP="000A3B49">
            <w:pPr>
              <w:pStyle w:val="TableBodyTextsmall"/>
            </w:pPr>
          </w:p>
        </w:tc>
      </w:tr>
      <w:tr w:rsidR="00AC32C5" w14:paraId="005098E7" w14:textId="77777777" w:rsidTr="00AC32C5">
        <w:trPr>
          <w:trHeight w:val="397"/>
        </w:trPr>
        <w:tc>
          <w:tcPr>
            <w:tcW w:w="1484" w:type="pct"/>
            <w:vMerge/>
            <w:vAlign w:val="top"/>
          </w:tcPr>
          <w:p w14:paraId="3BBA3783" w14:textId="77777777" w:rsidR="00AC32C5" w:rsidRPr="00ED51C6" w:rsidRDefault="00AC32C5" w:rsidP="000A3B49">
            <w:pPr>
              <w:pStyle w:val="TableBodyTextsmall"/>
            </w:pPr>
          </w:p>
        </w:tc>
        <w:tc>
          <w:tcPr>
            <w:tcW w:w="1095" w:type="pct"/>
            <w:vAlign w:val="top"/>
          </w:tcPr>
          <w:p w14:paraId="71F07C32" w14:textId="49DF2E10" w:rsidR="00AC32C5" w:rsidRPr="00B94BB3" w:rsidRDefault="00AC32C5" w:rsidP="000A3B49">
            <w:pPr>
              <w:pStyle w:val="TableBodyTextsmall"/>
              <w:rPr>
                <w:b/>
                <w:bCs/>
              </w:rPr>
            </w:pPr>
            <w:r w:rsidRPr="00B94BB3">
              <w:rPr>
                <w:b/>
                <w:bCs/>
              </w:rPr>
              <w:t xml:space="preserve">Expiry </w:t>
            </w:r>
            <w:r>
              <w:rPr>
                <w:b/>
                <w:bCs/>
              </w:rPr>
              <w:t>D</w:t>
            </w:r>
            <w:r w:rsidRPr="00B94BB3">
              <w:rPr>
                <w:b/>
                <w:bCs/>
              </w:rPr>
              <w:t>ate:</w:t>
            </w:r>
          </w:p>
        </w:tc>
        <w:tc>
          <w:tcPr>
            <w:tcW w:w="2421" w:type="pct"/>
            <w:vAlign w:val="top"/>
          </w:tcPr>
          <w:p w14:paraId="31D981AD" w14:textId="77777777" w:rsidR="00AC32C5" w:rsidRPr="00ED51C6" w:rsidRDefault="00AC32C5" w:rsidP="000A3B49">
            <w:pPr>
              <w:pStyle w:val="TableBodyTextsmall"/>
            </w:pPr>
          </w:p>
        </w:tc>
      </w:tr>
    </w:tbl>
    <w:p w14:paraId="2CEE7D1A" w14:textId="76F0B501" w:rsidR="007E576C" w:rsidRDefault="007E576C" w:rsidP="00E94940">
      <w:pPr>
        <w:pStyle w:val="BodyText"/>
      </w:pPr>
    </w:p>
    <w:tbl>
      <w:tblPr>
        <w:tblStyle w:val="TableGrid"/>
        <w:tblW w:w="5000" w:type="pct"/>
        <w:tblLook w:val="04A0" w:firstRow="1" w:lastRow="0" w:firstColumn="1" w:lastColumn="0" w:noHBand="0" w:noVBand="1"/>
      </w:tblPr>
      <w:tblGrid>
        <w:gridCol w:w="3344"/>
        <w:gridCol w:w="2232"/>
        <w:gridCol w:w="2067"/>
        <w:gridCol w:w="2551"/>
      </w:tblGrid>
      <w:tr w:rsidR="007E576C" w:rsidRPr="000A3B49" w14:paraId="4E6C1D1B" w14:textId="77777777" w:rsidTr="00C34ED4">
        <w:trPr>
          <w:tblHeader/>
        </w:trPr>
        <w:tc>
          <w:tcPr>
            <w:tcW w:w="1640" w:type="pct"/>
            <w:shd w:val="clear" w:color="auto" w:fill="D9D9D9" w:themeFill="background1" w:themeFillShade="D9"/>
            <w:vAlign w:val="top"/>
          </w:tcPr>
          <w:p w14:paraId="2CC5AB17" w14:textId="69C7C04D" w:rsidR="007E576C" w:rsidRPr="000A3B49" w:rsidRDefault="007E576C" w:rsidP="000A3B49">
            <w:pPr>
              <w:pStyle w:val="TableHeading"/>
            </w:pPr>
            <w:r w:rsidRPr="000A3B49">
              <w:lastRenderedPageBreak/>
              <w:t xml:space="preserve">Evaluation Criteria </w:t>
            </w:r>
          </w:p>
        </w:tc>
        <w:tc>
          <w:tcPr>
            <w:tcW w:w="3360" w:type="pct"/>
            <w:gridSpan w:val="3"/>
            <w:shd w:val="clear" w:color="auto" w:fill="D9D9D9" w:themeFill="background1" w:themeFillShade="D9"/>
            <w:vAlign w:val="top"/>
          </w:tcPr>
          <w:p w14:paraId="6E9111FE" w14:textId="2F293C17" w:rsidR="007E576C" w:rsidRPr="000A3B49" w:rsidRDefault="007E576C" w:rsidP="000A3B49">
            <w:pPr>
              <w:pStyle w:val="TableHeading"/>
            </w:pPr>
            <w:r w:rsidRPr="000A3B49">
              <w:t xml:space="preserve">Provider’s Response </w:t>
            </w:r>
          </w:p>
        </w:tc>
      </w:tr>
      <w:tr w:rsidR="007E576C" w:rsidRPr="000A3B49" w14:paraId="122C1CC2" w14:textId="77777777" w:rsidTr="004E05B9">
        <w:trPr>
          <w:tblHeader/>
        </w:trPr>
        <w:tc>
          <w:tcPr>
            <w:tcW w:w="1640" w:type="pct"/>
            <w:vMerge w:val="restart"/>
            <w:vAlign w:val="top"/>
          </w:tcPr>
          <w:p w14:paraId="18E3DD92" w14:textId="77777777" w:rsidR="007E576C" w:rsidRPr="00B94BB3" w:rsidRDefault="007E576C" w:rsidP="00B94BB3">
            <w:pPr>
              <w:pStyle w:val="TableBodyTextsmall"/>
              <w:keepNext w:val="0"/>
              <w:keepLines w:val="0"/>
              <w:widowControl w:val="0"/>
              <w:rPr>
                <w:b/>
                <w:bCs/>
              </w:rPr>
            </w:pPr>
            <w:r w:rsidRPr="00B94BB3">
              <w:rPr>
                <w:b/>
                <w:bCs/>
              </w:rPr>
              <w:t>EC1</w:t>
            </w:r>
          </w:p>
          <w:p w14:paraId="78B7F437" w14:textId="77777777" w:rsidR="007E576C" w:rsidRPr="000A3B49" w:rsidRDefault="007E576C" w:rsidP="00B94BB3">
            <w:pPr>
              <w:pStyle w:val="TableBodyTextsmall"/>
              <w:keepNext w:val="0"/>
              <w:keepLines w:val="0"/>
              <w:widowControl w:val="0"/>
            </w:pPr>
            <w:r w:rsidRPr="00B94BB3">
              <w:rPr>
                <w:b/>
                <w:bCs/>
              </w:rPr>
              <w:t>Quote amount $</w:t>
            </w:r>
          </w:p>
          <w:p w14:paraId="0B2C8747" w14:textId="3ED1FC01" w:rsidR="007E576C" w:rsidRPr="000A3B49" w:rsidRDefault="007E576C" w:rsidP="00B94BB3">
            <w:pPr>
              <w:pStyle w:val="TableBodyTextsmall"/>
              <w:keepNext w:val="0"/>
              <w:keepLines w:val="0"/>
              <w:widowControl w:val="0"/>
            </w:pPr>
            <w:r w:rsidRPr="000A3B49">
              <w:t>(day / hourly rate or lump</w:t>
            </w:r>
            <w:r w:rsidR="000A3B49">
              <w:t> </w:t>
            </w:r>
            <w:r w:rsidRPr="000A3B49">
              <w:t>sum)</w:t>
            </w:r>
          </w:p>
        </w:tc>
        <w:tc>
          <w:tcPr>
            <w:tcW w:w="1095" w:type="pct"/>
            <w:vAlign w:val="top"/>
          </w:tcPr>
          <w:p w14:paraId="07BB979F" w14:textId="4B7E9F3A" w:rsidR="007E576C" w:rsidRPr="00B94BB3" w:rsidRDefault="007E576C" w:rsidP="00B94BB3">
            <w:pPr>
              <w:pStyle w:val="TableBodyTextsmall"/>
              <w:keepNext w:val="0"/>
              <w:keepLines w:val="0"/>
              <w:widowControl w:val="0"/>
              <w:rPr>
                <w:b/>
                <w:bCs/>
              </w:rPr>
            </w:pPr>
            <w:r w:rsidRPr="00B94BB3">
              <w:rPr>
                <w:b/>
                <w:bCs/>
              </w:rPr>
              <w:t xml:space="preserve">Net </w:t>
            </w:r>
            <w:r w:rsidR="00B94BB3">
              <w:rPr>
                <w:b/>
                <w:bCs/>
              </w:rPr>
              <w:t>q</w:t>
            </w:r>
            <w:r w:rsidRPr="00B94BB3">
              <w:rPr>
                <w:b/>
                <w:bCs/>
              </w:rPr>
              <w:t xml:space="preserve">uote </w:t>
            </w:r>
            <w:r w:rsidR="00B94BB3">
              <w:rPr>
                <w:b/>
                <w:bCs/>
              </w:rPr>
              <w:t>a</w:t>
            </w:r>
            <w:r w:rsidRPr="00B94BB3">
              <w:rPr>
                <w:b/>
                <w:bCs/>
              </w:rPr>
              <w:t>mount</w:t>
            </w:r>
          </w:p>
          <w:p w14:paraId="464E6D48" w14:textId="35EFC8C3" w:rsidR="007E576C" w:rsidRPr="000A3B49" w:rsidRDefault="007E576C" w:rsidP="00B94BB3">
            <w:pPr>
              <w:pStyle w:val="TableBodyTextsmall"/>
              <w:keepNext w:val="0"/>
              <w:keepLines w:val="0"/>
              <w:widowControl w:val="0"/>
            </w:pPr>
            <w:r w:rsidRPr="000A3B49">
              <w:t>(exclusive of</w:t>
            </w:r>
            <w:r w:rsidR="000C733D">
              <w:t> </w:t>
            </w:r>
            <w:r w:rsidRPr="000A3B49">
              <w:t>GST)</w:t>
            </w:r>
          </w:p>
        </w:tc>
        <w:tc>
          <w:tcPr>
            <w:tcW w:w="1014" w:type="pct"/>
            <w:vAlign w:val="top"/>
          </w:tcPr>
          <w:p w14:paraId="49C34FBA" w14:textId="4D54D319" w:rsidR="007E576C" w:rsidRPr="00B94BB3" w:rsidRDefault="007E576C" w:rsidP="00B94BB3">
            <w:pPr>
              <w:pStyle w:val="TableBodyTextsmall"/>
              <w:keepNext w:val="0"/>
              <w:keepLines w:val="0"/>
              <w:widowControl w:val="0"/>
              <w:rPr>
                <w:b/>
                <w:bCs/>
              </w:rPr>
            </w:pPr>
            <w:r w:rsidRPr="00B94BB3">
              <w:rPr>
                <w:b/>
                <w:bCs/>
              </w:rPr>
              <w:t xml:space="preserve">GST </w:t>
            </w:r>
            <w:r w:rsidR="00B94BB3">
              <w:rPr>
                <w:b/>
                <w:bCs/>
              </w:rPr>
              <w:t>c</w:t>
            </w:r>
            <w:r w:rsidRPr="00B94BB3">
              <w:rPr>
                <w:b/>
                <w:bCs/>
              </w:rPr>
              <w:t>omponent</w:t>
            </w:r>
          </w:p>
        </w:tc>
        <w:tc>
          <w:tcPr>
            <w:tcW w:w="1250" w:type="pct"/>
            <w:vAlign w:val="top"/>
          </w:tcPr>
          <w:p w14:paraId="730B284F" w14:textId="4BC421CB" w:rsidR="007E576C" w:rsidRPr="00B94BB3" w:rsidRDefault="007E576C" w:rsidP="00B94BB3">
            <w:pPr>
              <w:pStyle w:val="TableBodyTextsmall"/>
              <w:keepNext w:val="0"/>
              <w:keepLines w:val="0"/>
              <w:widowControl w:val="0"/>
              <w:rPr>
                <w:b/>
                <w:bCs/>
              </w:rPr>
            </w:pPr>
            <w:r w:rsidRPr="00B94BB3">
              <w:rPr>
                <w:b/>
                <w:bCs/>
              </w:rPr>
              <w:t xml:space="preserve">Total </w:t>
            </w:r>
            <w:r w:rsidR="00B94BB3">
              <w:rPr>
                <w:b/>
                <w:bCs/>
              </w:rPr>
              <w:t>q</w:t>
            </w:r>
            <w:r w:rsidRPr="00B94BB3">
              <w:rPr>
                <w:b/>
                <w:bCs/>
              </w:rPr>
              <w:t xml:space="preserve">uote </w:t>
            </w:r>
            <w:r w:rsidR="00B94BB3">
              <w:rPr>
                <w:b/>
                <w:bCs/>
              </w:rPr>
              <w:t>a</w:t>
            </w:r>
            <w:r w:rsidRPr="00B94BB3">
              <w:rPr>
                <w:b/>
                <w:bCs/>
              </w:rPr>
              <w:t>mount</w:t>
            </w:r>
          </w:p>
          <w:p w14:paraId="64D673FA" w14:textId="503B348E" w:rsidR="007E576C" w:rsidRPr="000A3B49" w:rsidRDefault="007E576C" w:rsidP="00B94BB3">
            <w:pPr>
              <w:pStyle w:val="TableBodyTextsmall"/>
              <w:keepNext w:val="0"/>
              <w:keepLines w:val="0"/>
              <w:widowControl w:val="0"/>
            </w:pPr>
            <w:r w:rsidRPr="000A3B49">
              <w:t>(inclusive of</w:t>
            </w:r>
            <w:r w:rsidR="000C733D">
              <w:t> </w:t>
            </w:r>
            <w:r w:rsidRPr="000A3B49">
              <w:t>GST)</w:t>
            </w:r>
          </w:p>
        </w:tc>
      </w:tr>
      <w:tr w:rsidR="007E576C" w:rsidRPr="000A3B49" w14:paraId="0516A451" w14:textId="77777777" w:rsidTr="004E05B9">
        <w:trPr>
          <w:tblHeader/>
        </w:trPr>
        <w:tc>
          <w:tcPr>
            <w:tcW w:w="1640" w:type="pct"/>
            <w:vMerge/>
            <w:vAlign w:val="top"/>
          </w:tcPr>
          <w:p w14:paraId="11B5469C" w14:textId="77777777" w:rsidR="007E576C" w:rsidRPr="000A3B49" w:rsidRDefault="007E576C" w:rsidP="00B94BB3">
            <w:pPr>
              <w:pStyle w:val="TableBodyTextsmall"/>
              <w:keepNext w:val="0"/>
              <w:keepLines w:val="0"/>
              <w:widowControl w:val="0"/>
            </w:pPr>
          </w:p>
        </w:tc>
        <w:tc>
          <w:tcPr>
            <w:tcW w:w="1095" w:type="pct"/>
            <w:vAlign w:val="top"/>
          </w:tcPr>
          <w:p w14:paraId="7262933A" w14:textId="23F66968" w:rsidR="007E576C" w:rsidRPr="000A3B49" w:rsidRDefault="007E576C" w:rsidP="00B94BB3">
            <w:pPr>
              <w:pStyle w:val="TableBodyTextsmall"/>
              <w:keepNext w:val="0"/>
              <w:keepLines w:val="0"/>
              <w:widowControl w:val="0"/>
            </w:pPr>
            <w:r w:rsidRPr="000A3B49">
              <w:t>$</w:t>
            </w:r>
          </w:p>
        </w:tc>
        <w:tc>
          <w:tcPr>
            <w:tcW w:w="1014" w:type="pct"/>
            <w:vAlign w:val="top"/>
          </w:tcPr>
          <w:p w14:paraId="4AB71FFD" w14:textId="0A7A1306" w:rsidR="007E576C" w:rsidRPr="000A3B49" w:rsidRDefault="007E576C" w:rsidP="00B94BB3">
            <w:pPr>
              <w:pStyle w:val="TableBodyTextsmall"/>
              <w:keepNext w:val="0"/>
              <w:keepLines w:val="0"/>
              <w:widowControl w:val="0"/>
            </w:pPr>
            <w:r w:rsidRPr="000A3B49">
              <w:t>$</w:t>
            </w:r>
          </w:p>
        </w:tc>
        <w:tc>
          <w:tcPr>
            <w:tcW w:w="1250" w:type="pct"/>
            <w:vAlign w:val="top"/>
          </w:tcPr>
          <w:p w14:paraId="6E5319EE" w14:textId="08388681" w:rsidR="007E576C" w:rsidRPr="000A3B49" w:rsidRDefault="007E576C" w:rsidP="00B94BB3">
            <w:pPr>
              <w:pStyle w:val="TableBodyTextsmall"/>
              <w:keepNext w:val="0"/>
              <w:keepLines w:val="0"/>
              <w:widowControl w:val="0"/>
            </w:pPr>
            <w:r w:rsidRPr="000A3B49">
              <w:t>$</w:t>
            </w:r>
          </w:p>
        </w:tc>
      </w:tr>
      <w:tr w:rsidR="00904C5A" w:rsidRPr="000A3B49" w14:paraId="171EDE16" w14:textId="77777777" w:rsidTr="004E05B9">
        <w:trPr>
          <w:tblHeader/>
        </w:trPr>
        <w:tc>
          <w:tcPr>
            <w:tcW w:w="1640" w:type="pct"/>
          </w:tcPr>
          <w:p w14:paraId="11A99539" w14:textId="5C4DFE5D" w:rsidR="00904C5A" w:rsidRPr="00B94BB3" w:rsidRDefault="00904C5A" w:rsidP="00B94BB3">
            <w:pPr>
              <w:pStyle w:val="TableBodyTextsmall"/>
              <w:keepNext w:val="0"/>
              <w:keepLines w:val="0"/>
              <w:widowControl w:val="0"/>
              <w:rPr>
                <w:b/>
                <w:bCs/>
              </w:rPr>
            </w:pPr>
            <w:r w:rsidRPr="00B94BB3">
              <w:rPr>
                <w:b/>
                <w:bCs/>
              </w:rPr>
              <w:t>EC2</w:t>
            </w:r>
          </w:p>
          <w:p w14:paraId="5614F503" w14:textId="3DEB8115" w:rsidR="00904C5A" w:rsidRPr="00B94BB3" w:rsidRDefault="00904C5A" w:rsidP="00B94BB3">
            <w:pPr>
              <w:pStyle w:val="TableBodyTextsmall"/>
              <w:keepNext w:val="0"/>
              <w:keepLines w:val="0"/>
              <w:widowControl w:val="0"/>
              <w:rPr>
                <w:b/>
                <w:bCs/>
              </w:rPr>
            </w:pPr>
            <w:r w:rsidRPr="00B94BB3">
              <w:rPr>
                <w:b/>
                <w:bCs/>
              </w:rPr>
              <w:t xml:space="preserve">Commitment of </w:t>
            </w:r>
            <w:r w:rsidR="00857971" w:rsidRPr="00B94BB3">
              <w:rPr>
                <w:b/>
                <w:bCs/>
              </w:rPr>
              <w:t>C</w:t>
            </w:r>
            <w:r w:rsidRPr="00B94BB3">
              <w:rPr>
                <w:b/>
                <w:bCs/>
              </w:rPr>
              <w:t>ontract duration / period</w:t>
            </w:r>
          </w:p>
        </w:tc>
        <w:tc>
          <w:tcPr>
            <w:tcW w:w="3360" w:type="pct"/>
            <w:gridSpan w:val="3"/>
          </w:tcPr>
          <w:p w14:paraId="73BC3A8B" w14:textId="511B9465" w:rsidR="00904C5A" w:rsidRPr="000A3B49" w:rsidRDefault="00904C5A" w:rsidP="00B94BB3">
            <w:pPr>
              <w:pStyle w:val="TableBodyTextsmall"/>
              <w:keepNext w:val="0"/>
              <w:keepLines w:val="0"/>
              <w:widowControl w:val="0"/>
            </w:pPr>
          </w:p>
        </w:tc>
      </w:tr>
      <w:tr w:rsidR="00904C5A" w:rsidRPr="000A3B49" w14:paraId="03AFB79D" w14:textId="77777777" w:rsidTr="004E05B9">
        <w:trPr>
          <w:tblHeader/>
        </w:trPr>
        <w:tc>
          <w:tcPr>
            <w:tcW w:w="1640" w:type="pct"/>
          </w:tcPr>
          <w:p w14:paraId="163AA193" w14:textId="7E66D40F" w:rsidR="00904C5A" w:rsidRPr="00B94BB3" w:rsidRDefault="00904C5A" w:rsidP="00B94BB3">
            <w:pPr>
              <w:pStyle w:val="TableBodyTextsmall"/>
              <w:keepNext w:val="0"/>
              <w:keepLines w:val="0"/>
              <w:widowControl w:val="0"/>
              <w:rPr>
                <w:b/>
                <w:bCs/>
              </w:rPr>
            </w:pPr>
            <w:r w:rsidRPr="00B94BB3">
              <w:rPr>
                <w:b/>
                <w:bCs/>
              </w:rPr>
              <w:t>EC3</w:t>
            </w:r>
          </w:p>
          <w:p w14:paraId="7C448DC6" w14:textId="62456401" w:rsidR="00904C5A" w:rsidRPr="00B94BB3" w:rsidRDefault="00904C5A" w:rsidP="00B94BB3">
            <w:pPr>
              <w:pStyle w:val="TableBodyTextsmall"/>
              <w:keepNext w:val="0"/>
              <w:keepLines w:val="0"/>
              <w:widowControl w:val="0"/>
              <w:rPr>
                <w:b/>
                <w:bCs/>
              </w:rPr>
            </w:pPr>
            <w:r w:rsidRPr="00B94BB3">
              <w:rPr>
                <w:b/>
                <w:bCs/>
              </w:rPr>
              <w:t>Experience in delivering similar services</w:t>
            </w:r>
          </w:p>
        </w:tc>
        <w:tc>
          <w:tcPr>
            <w:tcW w:w="3360" w:type="pct"/>
            <w:gridSpan w:val="3"/>
          </w:tcPr>
          <w:p w14:paraId="68E71223" w14:textId="78A7E69C" w:rsidR="00904C5A" w:rsidRPr="000A3B49" w:rsidRDefault="00904C5A" w:rsidP="00B94BB3">
            <w:pPr>
              <w:pStyle w:val="TableBodyTextsmall"/>
              <w:keepNext w:val="0"/>
              <w:keepLines w:val="0"/>
              <w:widowControl w:val="0"/>
            </w:pPr>
          </w:p>
        </w:tc>
      </w:tr>
    </w:tbl>
    <w:p w14:paraId="12068648" w14:textId="77777777" w:rsidR="00795B90" w:rsidRDefault="00795B90" w:rsidP="000A3B49">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2220"/>
        <w:gridCol w:w="736"/>
        <w:gridCol w:w="4131"/>
      </w:tblGrid>
      <w:tr w:rsidR="004A2202" w14:paraId="06BFC444" w14:textId="77777777" w:rsidTr="00C34ED4">
        <w:trPr>
          <w:trHeight w:val="533"/>
        </w:trPr>
        <w:tc>
          <w:tcPr>
            <w:tcW w:w="152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65D5D5" w14:textId="4D6ED974" w:rsidR="004A2202" w:rsidRPr="006A012D" w:rsidRDefault="004A2202" w:rsidP="000A3B49">
            <w:pPr>
              <w:pStyle w:val="TableBodyTextsmall"/>
              <w:rPr>
                <w:b/>
                <w:bCs/>
              </w:rPr>
            </w:pPr>
            <w:r w:rsidRPr="006A012D">
              <w:rPr>
                <w:b/>
                <w:bCs/>
              </w:rPr>
              <w:t>Departures from the Conditions of Contract (including Special Conditions)</w:t>
            </w:r>
          </w:p>
        </w:tc>
        <w:tc>
          <w:tcPr>
            <w:tcW w:w="14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C94B88" w14:textId="77777777" w:rsidR="004A2202" w:rsidRPr="006A012D" w:rsidRDefault="004A2202" w:rsidP="000A3B49">
            <w:pPr>
              <w:pStyle w:val="TableBodyTextsmall"/>
              <w:rPr>
                <w:b/>
                <w:bCs/>
              </w:rPr>
            </w:pPr>
            <w:r w:rsidRPr="006A012D">
              <w:rPr>
                <w:b/>
                <w:bCs/>
              </w:rPr>
              <w:t>Clause Number</w:t>
            </w:r>
          </w:p>
        </w:tc>
        <w:tc>
          <w:tcPr>
            <w:tcW w:w="202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6383AF" w14:textId="77777777" w:rsidR="004A2202" w:rsidRPr="006A012D" w:rsidRDefault="004A2202" w:rsidP="000A3B49">
            <w:pPr>
              <w:pStyle w:val="TableBodyTextsmall"/>
              <w:rPr>
                <w:b/>
                <w:bCs/>
              </w:rPr>
            </w:pPr>
            <w:r w:rsidRPr="006A012D">
              <w:rPr>
                <w:b/>
                <w:bCs/>
              </w:rPr>
              <w:t xml:space="preserve">Proposed departures, variations </w:t>
            </w:r>
            <w:r w:rsidRPr="006A012D">
              <w:rPr>
                <w:b/>
                <w:bCs/>
              </w:rPr>
              <w:br/>
              <w:t>and additions</w:t>
            </w:r>
          </w:p>
        </w:tc>
      </w:tr>
      <w:tr w:rsidR="004A2202" w14:paraId="2161539E" w14:textId="77777777" w:rsidTr="00C34ED4">
        <w:trPr>
          <w:trHeight w:val="532"/>
        </w:trPr>
        <w:tc>
          <w:tcPr>
            <w:tcW w:w="152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D92991" w14:textId="77777777" w:rsidR="004A2202" w:rsidRPr="000A3B49" w:rsidRDefault="004A2202" w:rsidP="000A3B49">
            <w:pPr>
              <w:pStyle w:val="TableBodyTextsmall"/>
            </w:pPr>
          </w:p>
        </w:tc>
        <w:tc>
          <w:tcPr>
            <w:tcW w:w="1450" w:type="pct"/>
            <w:gridSpan w:val="2"/>
            <w:tcBorders>
              <w:top w:val="single" w:sz="4" w:space="0" w:color="auto"/>
              <w:left w:val="single" w:sz="4" w:space="0" w:color="auto"/>
              <w:bottom w:val="single" w:sz="4" w:space="0" w:color="auto"/>
              <w:right w:val="single" w:sz="4" w:space="0" w:color="auto"/>
            </w:tcBorders>
            <w:hideMark/>
          </w:tcPr>
          <w:p w14:paraId="771C5060" w14:textId="3F52767C" w:rsidR="004A2202" w:rsidRPr="000A3B49" w:rsidRDefault="006A012D" w:rsidP="000A3B49">
            <w:pPr>
              <w:pStyle w:val="TableBodyTextsmall"/>
            </w:pPr>
            <w:r w:rsidRPr="007C3184">
              <w:t>&lt;</w:t>
            </w:r>
            <w:r w:rsidR="004A2202" w:rsidRPr="000A3B49">
              <w:fldChar w:fldCharType="begin">
                <w:ffData>
                  <w:name w:val=""/>
                  <w:enabled/>
                  <w:calcOnExit w:val="0"/>
                  <w:textInput>
                    <w:default w:val="&lt;insert clause number&gt;"/>
                  </w:textInput>
                </w:ffData>
              </w:fldChar>
            </w:r>
            <w:r w:rsidR="004A2202" w:rsidRPr="000A3B49">
              <w:instrText xml:space="preserve"> FORMTEXT </w:instrText>
            </w:r>
            <w:r w:rsidR="004A2202" w:rsidRPr="000A3B49">
              <w:fldChar w:fldCharType="separate"/>
            </w:r>
            <w:r w:rsidR="004A2202" w:rsidRPr="000A3B49">
              <w:t>insert clause number</w:t>
            </w:r>
            <w:r w:rsidR="004A2202" w:rsidRPr="000A3B49">
              <w:fldChar w:fldCharType="end"/>
            </w:r>
            <w:r w:rsidRPr="007C3184">
              <w:t>&gt;</w:t>
            </w:r>
          </w:p>
        </w:tc>
        <w:tc>
          <w:tcPr>
            <w:tcW w:w="2026" w:type="pct"/>
            <w:tcBorders>
              <w:top w:val="single" w:sz="4" w:space="0" w:color="auto"/>
              <w:left w:val="single" w:sz="4" w:space="0" w:color="auto"/>
              <w:bottom w:val="single" w:sz="4" w:space="0" w:color="auto"/>
              <w:right w:val="single" w:sz="4" w:space="0" w:color="auto"/>
            </w:tcBorders>
            <w:hideMark/>
          </w:tcPr>
          <w:p w14:paraId="144475A1" w14:textId="7A65EBEF" w:rsidR="004A2202" w:rsidRPr="000A3B49" w:rsidRDefault="006A012D" w:rsidP="000A3B49">
            <w:pPr>
              <w:pStyle w:val="TableBodyTextsmall"/>
            </w:pPr>
            <w:r w:rsidRPr="007C3184">
              <w:t>&lt;</w:t>
            </w:r>
            <w:r w:rsidR="004A2202" w:rsidRPr="000A3B49">
              <w:fldChar w:fldCharType="begin">
                <w:ffData>
                  <w:name w:val=""/>
                  <w:enabled/>
                  <w:calcOnExit w:val="0"/>
                  <w:textInput>
                    <w:default w:val="&lt;insert details of proposed departures / variations / additions&gt;"/>
                  </w:textInput>
                </w:ffData>
              </w:fldChar>
            </w:r>
            <w:r w:rsidR="004A2202" w:rsidRPr="000A3B49">
              <w:instrText xml:space="preserve"> FORMTEXT </w:instrText>
            </w:r>
            <w:r w:rsidR="004A2202" w:rsidRPr="000A3B49">
              <w:fldChar w:fldCharType="separate"/>
            </w:r>
            <w:r w:rsidR="004A2202" w:rsidRPr="000A3B49">
              <w:t>insert details of proposed departures</w:t>
            </w:r>
            <w:r w:rsidR="000C733D">
              <w:t> </w:t>
            </w:r>
            <w:r w:rsidR="004A2202" w:rsidRPr="000A3B49">
              <w:t>/</w:t>
            </w:r>
            <w:r w:rsidR="000C733D">
              <w:t> </w:t>
            </w:r>
            <w:r w:rsidR="004A2202" w:rsidRPr="000A3B49">
              <w:t>variations</w:t>
            </w:r>
            <w:r w:rsidR="000C733D">
              <w:t> </w:t>
            </w:r>
            <w:r w:rsidR="004A2202" w:rsidRPr="000A3B49">
              <w:t>/</w:t>
            </w:r>
            <w:r w:rsidR="000C733D">
              <w:t> </w:t>
            </w:r>
            <w:r w:rsidR="004A2202" w:rsidRPr="000A3B49">
              <w:t>additions</w:t>
            </w:r>
            <w:r w:rsidR="004A2202" w:rsidRPr="000A3B49">
              <w:fldChar w:fldCharType="end"/>
            </w:r>
            <w:r w:rsidRPr="007C3184">
              <w:t>&gt;</w:t>
            </w:r>
          </w:p>
        </w:tc>
      </w:tr>
      <w:tr w:rsidR="004A2202" w14:paraId="67AC38C6" w14:textId="77777777" w:rsidTr="00C34ED4">
        <w:tc>
          <w:tcPr>
            <w:tcW w:w="152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D19BBB" w14:textId="77777777" w:rsidR="004A2202" w:rsidRPr="006A012D" w:rsidRDefault="004A2202" w:rsidP="000A3B49">
            <w:pPr>
              <w:pStyle w:val="TableBodyTextsmall"/>
              <w:rPr>
                <w:b/>
                <w:bCs/>
              </w:rPr>
            </w:pPr>
            <w:r w:rsidRPr="006A012D">
              <w:rPr>
                <w:b/>
                <w:bCs/>
              </w:rPr>
              <w:t xml:space="preserve">Deviations from specifications / scope: </w:t>
            </w:r>
          </w:p>
        </w:tc>
        <w:tc>
          <w:tcPr>
            <w:tcW w:w="3476" w:type="pct"/>
            <w:gridSpan w:val="3"/>
            <w:tcBorders>
              <w:top w:val="single" w:sz="4" w:space="0" w:color="auto"/>
              <w:left w:val="single" w:sz="4" w:space="0" w:color="auto"/>
              <w:bottom w:val="single" w:sz="4" w:space="0" w:color="auto"/>
              <w:right w:val="single" w:sz="4" w:space="0" w:color="auto"/>
            </w:tcBorders>
            <w:hideMark/>
          </w:tcPr>
          <w:p w14:paraId="5D502BC6" w14:textId="59984B50" w:rsidR="004A2202" w:rsidRPr="000A3B49" w:rsidRDefault="006A012D" w:rsidP="000A3B49">
            <w:pPr>
              <w:pStyle w:val="TableBodyTextsmall"/>
            </w:pPr>
            <w:r w:rsidRPr="007C3184">
              <w:t>&lt;</w:t>
            </w:r>
            <w:r w:rsidR="004A2202" w:rsidRPr="000A3B49">
              <w:fldChar w:fldCharType="begin">
                <w:ffData>
                  <w:name w:val=""/>
                  <w:enabled/>
                  <w:calcOnExit w:val="0"/>
                  <w:textInput>
                    <w:default w:val="&lt;Insert text&gt;"/>
                  </w:textInput>
                </w:ffData>
              </w:fldChar>
            </w:r>
            <w:r w:rsidR="004A2202" w:rsidRPr="000A3B49">
              <w:instrText xml:space="preserve"> FORMTEXT </w:instrText>
            </w:r>
            <w:r w:rsidR="004A2202" w:rsidRPr="000A3B49">
              <w:fldChar w:fldCharType="separate"/>
            </w:r>
            <w:r w:rsidR="004A2202" w:rsidRPr="000A3B49">
              <w:t>Insert text</w:t>
            </w:r>
            <w:r w:rsidR="004A2202" w:rsidRPr="000A3B49">
              <w:fldChar w:fldCharType="end"/>
            </w:r>
            <w:r w:rsidRPr="007C3184">
              <w:t>&gt;</w:t>
            </w:r>
          </w:p>
        </w:tc>
      </w:tr>
      <w:tr w:rsidR="00E412CD" w14:paraId="2C7F95B9" w14:textId="77777777" w:rsidTr="00C34ED4">
        <w:tc>
          <w:tcPr>
            <w:tcW w:w="15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C2CABA" w14:textId="56238EFB" w:rsidR="00E412CD" w:rsidRPr="006A012D" w:rsidRDefault="00BB6204" w:rsidP="000A3B49">
            <w:pPr>
              <w:pStyle w:val="TableBodyTextsmall"/>
              <w:rPr>
                <w:b/>
                <w:bCs/>
              </w:rPr>
            </w:pPr>
            <w:r>
              <w:rPr>
                <w:b/>
                <w:bCs/>
              </w:rPr>
              <w:t xml:space="preserve">Queensland Government </w:t>
            </w:r>
            <w:r w:rsidR="00E412CD">
              <w:rPr>
                <w:b/>
                <w:bCs/>
              </w:rPr>
              <w:t>Supplier Code of Conduct</w:t>
            </w:r>
          </w:p>
        </w:tc>
        <w:tc>
          <w:tcPr>
            <w:tcW w:w="3476" w:type="pct"/>
            <w:gridSpan w:val="3"/>
            <w:tcBorders>
              <w:top w:val="single" w:sz="4" w:space="0" w:color="auto"/>
              <w:left w:val="single" w:sz="4" w:space="0" w:color="auto"/>
              <w:bottom w:val="single" w:sz="4" w:space="0" w:color="auto"/>
              <w:right w:val="single" w:sz="4" w:space="0" w:color="auto"/>
            </w:tcBorders>
          </w:tcPr>
          <w:p w14:paraId="30053E90" w14:textId="7995B5C8" w:rsidR="00E412CD" w:rsidRDefault="00E412CD" w:rsidP="000A3B49">
            <w:pPr>
              <w:pStyle w:val="TableBodyTextsmall"/>
            </w:pPr>
            <w:r>
              <w:t xml:space="preserve">The Queensland Government is committed to doing business with ethically, environmentally and socially responsible suppliers and has an expectation that suppliers align with the standards and expectations in the </w:t>
            </w:r>
            <w:hyperlink r:id="rId15" w:history="1">
              <w:r w:rsidRPr="00BB6204">
                <w:rPr>
                  <w:rStyle w:val="Hyperlink"/>
                </w:rPr>
                <w:t>Queensland Government Supplier Code of Conduct.</w:t>
              </w:r>
            </w:hyperlink>
          </w:p>
          <w:p w14:paraId="08EBAAE6" w14:textId="77777777" w:rsidR="00E412CD" w:rsidRDefault="00E412CD" w:rsidP="000A3B49">
            <w:pPr>
              <w:pStyle w:val="TableBodyTextsmall"/>
            </w:pPr>
            <w:r>
              <w:t>Is your organisation compliant with the expectations as contained in the Supplier Code of Conduct?</w:t>
            </w:r>
          </w:p>
          <w:p w14:paraId="61706A84" w14:textId="768AAEEC" w:rsidR="00E412CD" w:rsidRPr="000A3B49" w:rsidRDefault="00B86E43" w:rsidP="00E412CD">
            <w:pPr>
              <w:pStyle w:val="TableBodyTextsmall"/>
            </w:pPr>
            <w:sdt>
              <w:sdtPr>
                <w:id w:val="130133985"/>
                <w14:checkbox>
                  <w14:checked w14:val="0"/>
                  <w14:checkedState w14:val="2612" w14:font="MS Gothic"/>
                  <w14:uncheckedState w14:val="2610" w14:font="MS Gothic"/>
                </w14:checkbox>
              </w:sdtPr>
              <w:sdtEndPr/>
              <w:sdtContent>
                <w:r w:rsidR="00233FCD">
                  <w:rPr>
                    <w:rFonts w:ascii="MS Gothic" w:eastAsia="MS Gothic" w:hAnsi="MS Gothic" w:hint="eastAsia"/>
                  </w:rPr>
                  <w:t>☐</w:t>
                </w:r>
              </w:sdtContent>
            </w:sdt>
            <w:r w:rsidR="00E412CD" w:rsidRPr="000A3B49">
              <w:t xml:space="preserve"> Yes </w:t>
            </w:r>
            <w:r w:rsidR="00E412CD">
              <w:t xml:space="preserve">  </w:t>
            </w:r>
            <w:r w:rsidR="00E412CD" w:rsidRPr="000A3B49">
              <w:t xml:space="preserve"> </w:t>
            </w:r>
            <w:sdt>
              <w:sdtPr>
                <w:id w:val="-1443606018"/>
                <w14:checkbox>
                  <w14:checked w14:val="0"/>
                  <w14:checkedState w14:val="2612" w14:font="MS Gothic"/>
                  <w14:uncheckedState w14:val="2610" w14:font="MS Gothic"/>
                </w14:checkbox>
              </w:sdtPr>
              <w:sdtEndPr/>
              <w:sdtContent>
                <w:r w:rsidR="00E412CD" w:rsidRPr="000A3B49">
                  <w:rPr>
                    <w:rFonts w:eastAsia="MS Gothic" w:hint="eastAsia"/>
                  </w:rPr>
                  <w:t>☐</w:t>
                </w:r>
              </w:sdtContent>
            </w:sdt>
            <w:r w:rsidR="00E412CD" w:rsidRPr="000A3B49">
              <w:t xml:space="preserve"> No</w:t>
            </w:r>
            <w:r w:rsidR="00E412CD">
              <w:t>*</w:t>
            </w:r>
          </w:p>
          <w:p w14:paraId="16F80BB1" w14:textId="13213BB7" w:rsidR="00E412CD" w:rsidRDefault="00E412CD" w:rsidP="00E412CD">
            <w:pPr>
              <w:pStyle w:val="TableBodyTextsmall"/>
            </w:pPr>
            <w:r w:rsidRPr="000A3B49">
              <w:t xml:space="preserve">*If </w:t>
            </w:r>
            <w:r>
              <w:t>No</w:t>
            </w:r>
            <w:r w:rsidRPr="000A3B49">
              <w:t xml:space="preserve">, please </w:t>
            </w:r>
            <w:r>
              <w:t xml:space="preserve">advise what is preventing you from aligning to the </w:t>
            </w:r>
            <w:hyperlink r:id="rId16" w:history="1">
              <w:r w:rsidRPr="00BB6204">
                <w:rPr>
                  <w:rStyle w:val="Hyperlink"/>
                </w:rPr>
                <w:t>Queensland Government Supplier Code of Conduct.</w:t>
              </w:r>
            </w:hyperlink>
          </w:p>
          <w:p w14:paraId="26E7FA71" w14:textId="3C259791" w:rsidR="00E412CD" w:rsidRPr="000A3B49" w:rsidRDefault="001F02CE" w:rsidP="00E412CD">
            <w:pPr>
              <w:pStyle w:val="TableBodyTextsmall"/>
            </w:pPr>
            <w:r w:rsidRPr="007C3184">
              <w:t>&lt;</w:t>
            </w:r>
            <w:r w:rsidR="00E412CD" w:rsidRPr="000A3B49">
              <w:fldChar w:fldCharType="begin">
                <w:ffData>
                  <w:name w:val=""/>
                  <w:enabled/>
                  <w:calcOnExit w:val="0"/>
                  <w:textInput>
                    <w:default w:val="&lt;Insert text&gt;"/>
                  </w:textInput>
                </w:ffData>
              </w:fldChar>
            </w:r>
            <w:r w:rsidR="00E412CD" w:rsidRPr="000A3B49">
              <w:instrText xml:space="preserve"> FORMTEXT </w:instrText>
            </w:r>
            <w:r w:rsidR="00E412CD" w:rsidRPr="000A3B49">
              <w:fldChar w:fldCharType="separate"/>
            </w:r>
            <w:r w:rsidR="00E412CD" w:rsidRPr="000A3B49">
              <w:t>Insert text</w:t>
            </w:r>
            <w:r w:rsidR="00E412CD" w:rsidRPr="000A3B49">
              <w:fldChar w:fldCharType="end"/>
            </w:r>
            <w:r w:rsidRPr="007C3184">
              <w:t>&gt;</w:t>
            </w:r>
          </w:p>
        </w:tc>
      </w:tr>
      <w:tr w:rsidR="004A2202" w14:paraId="469960DC" w14:textId="77777777" w:rsidTr="00C34ED4">
        <w:tc>
          <w:tcPr>
            <w:tcW w:w="152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8B06D" w14:textId="6C0F2819" w:rsidR="004A2202" w:rsidRPr="006A012D" w:rsidRDefault="004A2202" w:rsidP="000A3B49">
            <w:pPr>
              <w:pStyle w:val="TableBodyTextsmall"/>
              <w:rPr>
                <w:b/>
                <w:bCs/>
              </w:rPr>
            </w:pPr>
            <w:r w:rsidRPr="006A012D">
              <w:rPr>
                <w:b/>
                <w:bCs/>
              </w:rPr>
              <w:t>Conflict of Interest and Collusion:</w:t>
            </w:r>
          </w:p>
          <w:p w14:paraId="0F251699" w14:textId="77777777" w:rsidR="004A2202" w:rsidRPr="006A012D" w:rsidRDefault="004A2202" w:rsidP="000A3B49">
            <w:pPr>
              <w:pStyle w:val="TableBodyTextsmall"/>
            </w:pPr>
            <w:r w:rsidRPr="006A012D">
              <w:t>(disclose if applicable)</w:t>
            </w:r>
          </w:p>
        </w:tc>
        <w:tc>
          <w:tcPr>
            <w:tcW w:w="3476" w:type="pct"/>
            <w:gridSpan w:val="3"/>
            <w:tcBorders>
              <w:top w:val="single" w:sz="4" w:space="0" w:color="auto"/>
              <w:left w:val="single" w:sz="4" w:space="0" w:color="auto"/>
              <w:bottom w:val="single" w:sz="4" w:space="0" w:color="auto"/>
              <w:right w:val="single" w:sz="4" w:space="0" w:color="auto"/>
            </w:tcBorders>
            <w:hideMark/>
          </w:tcPr>
          <w:p w14:paraId="1CE0AC9F" w14:textId="4305C082" w:rsidR="004A2202" w:rsidRPr="00AF43D7" w:rsidRDefault="004A2202" w:rsidP="000A3B49">
            <w:pPr>
              <w:pStyle w:val="TableBodyTextsmall"/>
              <w:rPr>
                <w:b/>
                <w:bCs/>
              </w:rPr>
            </w:pPr>
            <w:r w:rsidRPr="00AF43D7">
              <w:rPr>
                <w:b/>
                <w:bCs/>
              </w:rPr>
              <w:t>Conflict of Interest:</w:t>
            </w:r>
          </w:p>
          <w:p w14:paraId="2BE6BAB5" w14:textId="77777777" w:rsidR="00AF43D7" w:rsidRDefault="004A2202" w:rsidP="000A3B49">
            <w:pPr>
              <w:pStyle w:val="TableBodyTextsmall"/>
            </w:pPr>
            <w:r w:rsidRPr="000A3B49">
              <w:t>Suppliers must provide details of any possible conflict of interest that exists or may arise in relation to the making and/or acceptance of their Offer. If there is nothing to declare, please insert “None”.</w:t>
            </w:r>
          </w:p>
          <w:p w14:paraId="4A0FEEA2" w14:textId="3BF1A943" w:rsidR="004A2202" w:rsidRPr="000A3B49" w:rsidRDefault="001F02CE" w:rsidP="000A3B49">
            <w:pPr>
              <w:pStyle w:val="TableBodyTextsmall"/>
            </w:pPr>
            <w:r w:rsidRPr="007C3184">
              <w:t>&lt;</w:t>
            </w:r>
            <w:r w:rsidR="004A2202" w:rsidRPr="000A3B49">
              <w:fldChar w:fldCharType="begin">
                <w:ffData>
                  <w:name w:val=""/>
                  <w:enabled/>
                  <w:calcOnExit w:val="0"/>
                  <w:textInput>
                    <w:default w:val="&lt;Insert text&gt;"/>
                  </w:textInput>
                </w:ffData>
              </w:fldChar>
            </w:r>
            <w:r w:rsidR="004A2202" w:rsidRPr="000A3B49">
              <w:instrText xml:space="preserve"> FORMTEXT </w:instrText>
            </w:r>
            <w:r w:rsidR="004A2202" w:rsidRPr="000A3B49">
              <w:fldChar w:fldCharType="separate"/>
            </w:r>
            <w:r w:rsidR="004A2202" w:rsidRPr="000A3B49">
              <w:t>Insert text</w:t>
            </w:r>
            <w:r w:rsidR="004A2202" w:rsidRPr="000A3B49">
              <w:fldChar w:fldCharType="end"/>
            </w:r>
            <w:r w:rsidRPr="007C3184">
              <w:t>&gt;</w:t>
            </w:r>
          </w:p>
          <w:p w14:paraId="10DC4DE1" w14:textId="3DDBEEBF" w:rsidR="00A20F3E" w:rsidRPr="000A3B49" w:rsidRDefault="00A20F3E" w:rsidP="00AF43D7">
            <w:pPr>
              <w:pStyle w:val="TableBodyTextsmall"/>
              <w:keepNext/>
              <w:keepLines/>
            </w:pPr>
            <w:r w:rsidRPr="000A3B49">
              <w:lastRenderedPageBreak/>
              <w:t xml:space="preserve">The following conflict of interest management strategies are to apply state-wide across all situations where a supplier is the </w:t>
            </w:r>
            <w:r w:rsidR="000C733D">
              <w:t>3</w:t>
            </w:r>
            <w:r w:rsidR="000C733D" w:rsidRPr="005F491C">
              <w:rPr>
                <w:vertAlign w:val="superscript"/>
              </w:rPr>
              <w:t>rd</w:t>
            </w:r>
            <w:r w:rsidR="00AF43D7">
              <w:t> </w:t>
            </w:r>
            <w:r w:rsidRPr="000A3B49">
              <w:t>party provider of representatives from an Aboriginal Party</w:t>
            </w:r>
            <w:r w:rsidR="00AF43D7">
              <w:t> </w:t>
            </w:r>
            <w:r w:rsidRPr="000A3B49">
              <w:t>(</w:t>
            </w:r>
            <w:r w:rsidR="000C733D">
              <w:t>3</w:t>
            </w:r>
            <w:r w:rsidR="000C733D" w:rsidRPr="005F491C">
              <w:rPr>
                <w:vertAlign w:val="superscript"/>
              </w:rPr>
              <w:t>rd</w:t>
            </w:r>
            <w:r w:rsidR="00AF43D7">
              <w:t> </w:t>
            </w:r>
            <w:r w:rsidRPr="000A3B49">
              <w:t>Party Provider) and is also the technical adviser for that same Aboriginal Party</w:t>
            </w:r>
            <w:r w:rsidR="00AF43D7">
              <w:t> </w:t>
            </w:r>
            <w:r w:rsidRPr="000A3B49">
              <w:t>(Supplier).</w:t>
            </w:r>
          </w:p>
          <w:p w14:paraId="6EA46B41" w14:textId="032E6BFB" w:rsidR="00A20F3E" w:rsidRPr="000A3B49" w:rsidRDefault="00A20F3E" w:rsidP="000A3B49">
            <w:pPr>
              <w:pStyle w:val="TableBodyTextsmall"/>
            </w:pPr>
            <w:r w:rsidRPr="000A3B49">
              <w:t>Transport and Main Road's agreement to pay for technical adviser work from a particular Supplier will be on a project</w:t>
            </w:r>
            <w:r w:rsidR="00AF43D7">
              <w:noBreakHyphen/>
            </w:r>
            <w:r w:rsidRPr="000A3B49">
              <w:t>by</w:t>
            </w:r>
            <w:r w:rsidR="00AF43D7">
              <w:noBreakHyphen/>
            </w:r>
            <w:r w:rsidRPr="000A3B49">
              <w:t>project basis</w:t>
            </w:r>
            <w:r w:rsidR="00AF43D7">
              <w:t> </w:t>
            </w:r>
            <w:r w:rsidRPr="000A3B49">
              <w:t xml:space="preserve">(unless a service agreement or whole of country agreement exists) and will be based on the Aboriginal Party making the request direct to Transport and Main Roads, not based on a request from the relevant Aboriginal Party's preferred technical adviser. </w:t>
            </w:r>
          </w:p>
          <w:p w14:paraId="34B3977F" w14:textId="0EE92A9F" w:rsidR="00A20F3E" w:rsidRPr="000A3B49" w:rsidRDefault="00A20F3E" w:rsidP="000A3B49">
            <w:pPr>
              <w:pStyle w:val="TableBodyTextsmall"/>
            </w:pPr>
            <w:r w:rsidRPr="000A3B49">
              <w:t>The Supplier will not approve or endorse invoices or be involved in discussions that have financial implications, other than providing quotes and payment rates for services as per</w:t>
            </w:r>
            <w:r w:rsidR="00AF43D7">
              <w:t> </w:t>
            </w:r>
            <w:r w:rsidRPr="000A3B49">
              <w:t>EP173. Departmental staff will make the final financial decision on what services are commissioned and paid for by the department.</w:t>
            </w:r>
          </w:p>
          <w:p w14:paraId="68C7B8C7" w14:textId="7CCA4EFF" w:rsidR="00A20F3E" w:rsidRPr="000A3B49" w:rsidRDefault="00A20F3E" w:rsidP="000A3B49">
            <w:pPr>
              <w:pStyle w:val="TableBodyTextsmall"/>
            </w:pPr>
            <w:r w:rsidRPr="000A3B49">
              <w:t>For each engagement, Transport and Main Roads will request a quote for services from the Supplier and evaluate that quote.</w:t>
            </w:r>
          </w:p>
          <w:p w14:paraId="51089BBC" w14:textId="2731D8DC" w:rsidR="00A20F3E" w:rsidRPr="000A3B49" w:rsidRDefault="00A20F3E" w:rsidP="000A3B49">
            <w:pPr>
              <w:pStyle w:val="TableBodyTextsmall"/>
            </w:pPr>
            <w:r w:rsidRPr="000A3B49">
              <w:t>All reports and recommendations prepared by the Supplier will also be reviewed by T</w:t>
            </w:r>
            <w:r w:rsidR="00A5329B" w:rsidRPr="000A3B49">
              <w:t>ransport and Main Road</w:t>
            </w:r>
            <w:r w:rsidRPr="000A3B49">
              <w:t xml:space="preserve">'s Cultural Heritage staff, and the Supplier will amicably work with </w:t>
            </w:r>
            <w:r w:rsidR="00A5329B" w:rsidRPr="000A3B49">
              <w:t>the department</w:t>
            </w:r>
            <w:r w:rsidRPr="000A3B49">
              <w:t xml:space="preserve"> to address any comments, issues or concerns </w:t>
            </w:r>
            <w:r w:rsidR="00A5329B" w:rsidRPr="000A3B49">
              <w:t>Transport and Main Roads</w:t>
            </w:r>
            <w:r w:rsidRPr="000A3B49">
              <w:t xml:space="preserve"> has with the reports and/or recommendations. Where disputes occur, the dispute may be escalated to T</w:t>
            </w:r>
            <w:r w:rsidR="00A5329B" w:rsidRPr="000A3B49">
              <w:t>ransport and Main Road</w:t>
            </w:r>
            <w:r w:rsidRPr="000A3B49">
              <w:t xml:space="preserve">'s Program Management </w:t>
            </w:r>
            <w:r w:rsidR="00A5329B" w:rsidRPr="000A3B49">
              <w:t>and</w:t>
            </w:r>
            <w:r w:rsidRPr="000A3B49">
              <w:t xml:space="preserve"> Delivery branch for review and advice.</w:t>
            </w:r>
          </w:p>
          <w:p w14:paraId="524B5549" w14:textId="223E643B" w:rsidR="00A20F3E" w:rsidRPr="000A3B49" w:rsidRDefault="00A20F3E" w:rsidP="000A3B49">
            <w:pPr>
              <w:pStyle w:val="TableBodyTextsmall"/>
            </w:pPr>
            <w:r w:rsidRPr="000A3B49">
              <w:t xml:space="preserve">Where practicable, the Supplier will utilise different staff for technical advice for the Aboriginal Party to the staff utilised for the </w:t>
            </w:r>
            <w:r w:rsidR="000C733D">
              <w:t>3</w:t>
            </w:r>
            <w:r w:rsidR="000C733D" w:rsidRPr="005F491C">
              <w:rPr>
                <w:vertAlign w:val="superscript"/>
              </w:rPr>
              <w:t>rd</w:t>
            </w:r>
            <w:r w:rsidR="00AF43D7">
              <w:t> </w:t>
            </w:r>
            <w:r w:rsidRPr="000A3B49">
              <w:t>Party Provider services. This is to ensure that these roles are separated. Where any meetings or discussions are to be held in order to negotiate project management strategies, the meetings will be attended by T</w:t>
            </w:r>
            <w:r w:rsidR="00A5329B" w:rsidRPr="000A3B49">
              <w:t>ransport and Main Roads</w:t>
            </w:r>
            <w:r w:rsidRPr="000A3B49">
              <w:t xml:space="preserve"> and the Aboriginal Party without the attendance of the Supplier unless specifically requested and justified by the Aboriginal Party and agreed by </w:t>
            </w:r>
            <w:r w:rsidR="00A5329B" w:rsidRPr="000A3B49">
              <w:t>the department</w:t>
            </w:r>
            <w:r w:rsidRPr="000A3B49">
              <w:t>. Final strategies</w:t>
            </w:r>
            <w:r w:rsidR="00AF43D7">
              <w:t> </w:t>
            </w:r>
            <w:r w:rsidRPr="000A3B49">
              <w:t>(e.g. a</w:t>
            </w:r>
            <w:r w:rsidR="000C733D">
              <w:t> </w:t>
            </w:r>
            <w:r w:rsidRPr="000A3B49">
              <w:t>CHMA or</w:t>
            </w:r>
            <w:r w:rsidR="000C733D">
              <w:t> </w:t>
            </w:r>
            <w:r w:rsidRPr="000A3B49">
              <w:t>CHMP) are to be signed off</w:t>
            </w:r>
            <w:r w:rsidR="00AF43D7">
              <w:t> </w:t>
            </w:r>
            <w:r w:rsidRPr="000A3B49">
              <w:t>/</w:t>
            </w:r>
            <w:r w:rsidR="00AF43D7">
              <w:t> </w:t>
            </w:r>
            <w:r w:rsidRPr="000A3B49">
              <w:t>endorsed by the Aboriginal Party, not the Supplier.</w:t>
            </w:r>
          </w:p>
          <w:p w14:paraId="2F13B121" w14:textId="557AB047" w:rsidR="00A20F3E" w:rsidRPr="000A3B49" w:rsidRDefault="00A20F3E" w:rsidP="000A3B49">
            <w:pPr>
              <w:pStyle w:val="TableBodyTextsmall"/>
            </w:pPr>
            <w:r w:rsidRPr="000A3B49">
              <w:t xml:space="preserve">Where any concerns about conflict of interest are raised by </w:t>
            </w:r>
            <w:r w:rsidR="00A5329B" w:rsidRPr="000A3B49">
              <w:t>Transport and Main Roads</w:t>
            </w:r>
            <w:r w:rsidRPr="000A3B49">
              <w:t xml:space="preserve"> on a specific project, the Supplier, representative</w:t>
            </w:r>
            <w:r w:rsidR="00AF43D7">
              <w:t>(</w:t>
            </w:r>
            <w:r w:rsidRPr="000A3B49">
              <w:t>s</w:t>
            </w:r>
            <w:r w:rsidR="00AF43D7">
              <w:t>)</w:t>
            </w:r>
            <w:r w:rsidRPr="000A3B49">
              <w:t xml:space="preserve"> from the Aboriginal Party and </w:t>
            </w:r>
            <w:r w:rsidR="00A5329B" w:rsidRPr="000A3B49">
              <w:t>departmental</w:t>
            </w:r>
            <w:r w:rsidRPr="000A3B49">
              <w:t xml:space="preserve"> staff will meet at the earliest convenience to resolve the issue on that project.</w:t>
            </w:r>
          </w:p>
          <w:p w14:paraId="724B1CB6" w14:textId="17F8BC74" w:rsidR="00A20F3E" w:rsidRPr="000A3B49" w:rsidRDefault="00A20F3E" w:rsidP="000A3B49">
            <w:pPr>
              <w:pStyle w:val="TableBodyTextsmall"/>
            </w:pPr>
            <w:r w:rsidRPr="000A3B49">
              <w:t>If any departures from the above, negotiate with the T</w:t>
            </w:r>
            <w:r w:rsidR="00A5329B" w:rsidRPr="000A3B49">
              <w:t>ransport and Main Roads</w:t>
            </w:r>
            <w:r w:rsidRPr="000A3B49">
              <w:t xml:space="preserve"> Contract Manager and record outcome. Final strategies to be submitted to </w:t>
            </w:r>
            <w:hyperlink r:id="rId17" w:history="1">
              <w:r w:rsidRPr="000A3B49">
                <w:rPr>
                  <w:rStyle w:val="Hyperlink"/>
                </w:rPr>
                <w:t>TMR.Heritage@tmr.qld.gov.au</w:t>
              </w:r>
            </w:hyperlink>
          </w:p>
        </w:tc>
      </w:tr>
      <w:tr w:rsidR="004A2202" w14:paraId="220E3D13" w14:textId="77777777" w:rsidTr="00C34ED4">
        <w:tc>
          <w:tcPr>
            <w:tcW w:w="152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25C3BF" w14:textId="77777777" w:rsidR="004A2202" w:rsidRPr="000A3B49" w:rsidRDefault="004A2202" w:rsidP="000A3B49">
            <w:pPr>
              <w:pStyle w:val="TableBodyTextsmall"/>
            </w:pPr>
          </w:p>
        </w:tc>
        <w:tc>
          <w:tcPr>
            <w:tcW w:w="3476" w:type="pct"/>
            <w:gridSpan w:val="3"/>
            <w:tcBorders>
              <w:top w:val="single" w:sz="4" w:space="0" w:color="auto"/>
              <w:left w:val="single" w:sz="4" w:space="0" w:color="auto"/>
              <w:bottom w:val="single" w:sz="4" w:space="0" w:color="auto"/>
              <w:right w:val="single" w:sz="4" w:space="0" w:color="auto"/>
            </w:tcBorders>
            <w:hideMark/>
          </w:tcPr>
          <w:p w14:paraId="14D3387A" w14:textId="22509350" w:rsidR="004A2202" w:rsidRPr="00AF43D7" w:rsidRDefault="004A2202" w:rsidP="000A3B49">
            <w:pPr>
              <w:pStyle w:val="TableBodyTextsmall"/>
              <w:rPr>
                <w:b/>
                <w:bCs/>
              </w:rPr>
            </w:pPr>
            <w:r w:rsidRPr="00AF43D7">
              <w:rPr>
                <w:b/>
                <w:bCs/>
              </w:rPr>
              <w:t>Collusion:</w:t>
            </w:r>
          </w:p>
          <w:p w14:paraId="1A0E8769" w14:textId="77777777" w:rsidR="00AF43D7" w:rsidRDefault="004A2202" w:rsidP="000A3B49">
            <w:pPr>
              <w:pStyle w:val="TableBodyTextsmall"/>
            </w:pPr>
            <w:r w:rsidRPr="000A3B49">
              <w:t xml:space="preserve">In submitting its Offer, the Supplier warrants to the Eligible Customer that it fully complies with </w:t>
            </w:r>
            <w:r w:rsidR="00AF43D7">
              <w:t>C</w:t>
            </w:r>
            <w:r w:rsidRPr="000A3B49">
              <w:t>lause</w:t>
            </w:r>
            <w:r w:rsidR="00AF43D7">
              <w:t> </w:t>
            </w:r>
            <w:r w:rsidRPr="000A3B49">
              <w:t>23.5 of the Conditions of Offer, except as expressly disclosed in this Response Form. The Supplier must disclose the full nature and extent of any agreements with competitors to the Eligible Customer. If there is nothing to disclose, please insert “Nil”.</w:t>
            </w:r>
          </w:p>
          <w:p w14:paraId="062A5BBE" w14:textId="40F750AC" w:rsidR="004A2202" w:rsidRPr="000A3B49" w:rsidRDefault="001F02CE" w:rsidP="000A3B49">
            <w:pPr>
              <w:pStyle w:val="TableBodyTextsmall"/>
            </w:pPr>
            <w:r w:rsidRPr="007C3184">
              <w:t>&lt;</w:t>
            </w:r>
            <w:r w:rsidR="004A2202" w:rsidRPr="000A3B49">
              <w:fldChar w:fldCharType="begin">
                <w:ffData>
                  <w:name w:val=""/>
                  <w:enabled/>
                  <w:calcOnExit w:val="0"/>
                  <w:textInput>
                    <w:default w:val="&lt;Insert text&gt;"/>
                  </w:textInput>
                </w:ffData>
              </w:fldChar>
            </w:r>
            <w:r w:rsidR="004A2202" w:rsidRPr="000A3B49">
              <w:instrText xml:space="preserve"> FORMTEXT </w:instrText>
            </w:r>
            <w:r w:rsidR="004A2202" w:rsidRPr="000A3B49">
              <w:fldChar w:fldCharType="separate"/>
            </w:r>
            <w:r w:rsidR="004A2202" w:rsidRPr="000A3B49">
              <w:t>Insert text</w:t>
            </w:r>
            <w:r w:rsidR="004A2202" w:rsidRPr="000A3B49">
              <w:fldChar w:fldCharType="end"/>
            </w:r>
            <w:r w:rsidRPr="007C3184">
              <w:t>&gt;</w:t>
            </w:r>
          </w:p>
        </w:tc>
      </w:tr>
      <w:tr w:rsidR="004A2202" w14:paraId="63150CF2" w14:textId="77777777" w:rsidTr="00C34ED4">
        <w:tc>
          <w:tcPr>
            <w:tcW w:w="152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49CC75" w14:textId="77777777" w:rsidR="004A2202" w:rsidRPr="006A012D" w:rsidRDefault="004A2202" w:rsidP="000A3B49">
            <w:pPr>
              <w:pStyle w:val="TableBodyTextsmall"/>
              <w:rPr>
                <w:b/>
                <w:bCs/>
              </w:rPr>
            </w:pPr>
            <w:r w:rsidRPr="006A012D">
              <w:rPr>
                <w:b/>
                <w:bCs/>
              </w:rPr>
              <w:lastRenderedPageBreak/>
              <w:t>Small Business Notification</w:t>
            </w:r>
          </w:p>
        </w:tc>
        <w:tc>
          <w:tcPr>
            <w:tcW w:w="3476" w:type="pct"/>
            <w:gridSpan w:val="3"/>
            <w:tcBorders>
              <w:top w:val="single" w:sz="4" w:space="0" w:color="auto"/>
              <w:left w:val="single" w:sz="4" w:space="0" w:color="auto"/>
              <w:bottom w:val="single" w:sz="4" w:space="0" w:color="auto"/>
              <w:right w:val="single" w:sz="4" w:space="0" w:color="auto"/>
            </w:tcBorders>
            <w:hideMark/>
          </w:tcPr>
          <w:p w14:paraId="05357415" w14:textId="5997D5DF" w:rsidR="004A2202" w:rsidRPr="000A3B49" w:rsidRDefault="004A2202" w:rsidP="00AF43D7">
            <w:pPr>
              <w:pStyle w:val="TableBodyTextsmall"/>
              <w:keepNext/>
              <w:keepLines/>
              <w:rPr>
                <w:rFonts w:eastAsia="Arial"/>
              </w:rPr>
            </w:pPr>
            <w:bookmarkStart w:id="7" w:name="_Hlk32315750"/>
            <w:bookmarkStart w:id="8" w:name="_Hlk32315767"/>
            <w:bookmarkEnd w:id="7"/>
            <w:r w:rsidRPr="000A3B49">
              <w:rPr>
                <w:rFonts w:eastAsia="Arial"/>
              </w:rPr>
              <w:t>T</w:t>
            </w:r>
            <w:r w:rsidR="00EE5384" w:rsidRPr="000A3B49">
              <w:rPr>
                <w:rFonts w:eastAsia="Arial"/>
              </w:rPr>
              <w:t>ransport and Main Roads</w:t>
            </w:r>
            <w:r w:rsidRPr="000A3B49">
              <w:rPr>
                <w:rFonts w:eastAsia="Arial"/>
              </w:rPr>
              <w:t xml:space="preserve"> supports the Queensland Government On</w:t>
            </w:r>
            <w:r w:rsidR="00AF43D7">
              <w:rPr>
                <w:rFonts w:eastAsia="Arial"/>
              </w:rPr>
              <w:noBreakHyphen/>
            </w:r>
            <w:r w:rsidRPr="000A3B49">
              <w:rPr>
                <w:rFonts w:eastAsia="Arial"/>
              </w:rPr>
              <w:t xml:space="preserve">Time Payment Policy and encourages small businesses to register on the </w:t>
            </w:r>
            <w:proofErr w:type="gramStart"/>
            <w:r w:rsidRPr="000A3B49">
              <w:rPr>
                <w:rFonts w:eastAsia="Arial"/>
              </w:rPr>
              <w:t>On</w:t>
            </w:r>
            <w:proofErr w:type="gramEnd"/>
            <w:r w:rsidR="00AF43D7">
              <w:rPr>
                <w:rFonts w:eastAsia="Arial"/>
              </w:rPr>
              <w:noBreakHyphen/>
            </w:r>
            <w:r w:rsidRPr="000A3B49">
              <w:rPr>
                <w:rFonts w:eastAsia="Arial"/>
              </w:rPr>
              <w:t>time Payment Small Business Register for reduced 20</w:t>
            </w:r>
            <w:r w:rsidR="00AF43D7">
              <w:rPr>
                <w:rFonts w:eastAsia="Arial"/>
              </w:rPr>
              <w:t> </w:t>
            </w:r>
            <w:r w:rsidRPr="000A3B49">
              <w:rPr>
                <w:rFonts w:eastAsia="Arial"/>
              </w:rPr>
              <w:t>day payment terms.</w:t>
            </w:r>
            <w:r w:rsidR="004629B4" w:rsidRPr="000A3B49">
              <w:rPr>
                <w:rFonts w:eastAsia="Arial"/>
              </w:rPr>
              <w:t xml:space="preserve"> </w:t>
            </w:r>
            <w:r w:rsidRPr="000A3B49">
              <w:rPr>
                <w:rFonts w:eastAsia="Arial"/>
              </w:rPr>
              <w:t>The register is located at</w:t>
            </w:r>
            <w:r w:rsidR="00AF43D7">
              <w:rPr>
                <w:rFonts w:eastAsia="Arial"/>
              </w:rPr>
              <w:t>:</w:t>
            </w:r>
            <w:r w:rsidRPr="000A3B49">
              <w:rPr>
                <w:rFonts w:eastAsia="Arial"/>
              </w:rPr>
              <w:t xml:space="preserve"> </w:t>
            </w:r>
            <w:hyperlink r:id="rId18" w:history="1">
              <w:r w:rsidRPr="001F02CE">
                <w:rPr>
                  <w:rStyle w:val="Hyperlink"/>
                  <w:rFonts w:eastAsia="Arial"/>
                </w:rPr>
                <w:t>www.qld.gov.au/on-time-payments</w:t>
              </w:r>
            </w:hyperlink>
            <w:r w:rsidRPr="001F02CE">
              <w:rPr>
                <w:rFonts w:eastAsia="Arial"/>
              </w:rPr>
              <w:t>.</w:t>
            </w:r>
            <w:bookmarkEnd w:id="8"/>
          </w:p>
          <w:p w14:paraId="6EB2F95B" w14:textId="213DAD0B" w:rsidR="004A2202" w:rsidRPr="000A3B49" w:rsidRDefault="004A2202" w:rsidP="000A3B49">
            <w:pPr>
              <w:pStyle w:val="TableBodyTextsmall"/>
              <w:rPr>
                <w:rFonts w:eastAsia="Arial"/>
              </w:rPr>
            </w:pPr>
            <w:r w:rsidRPr="000A3B49">
              <w:rPr>
                <w:rFonts w:eastAsia="Arial"/>
              </w:rPr>
              <w:t>Small businesses are eligible if they had fewer than 20</w:t>
            </w:r>
            <w:r w:rsidR="00AF43D7">
              <w:rPr>
                <w:rFonts w:eastAsia="Arial"/>
              </w:rPr>
              <w:t> </w:t>
            </w:r>
            <w:r w:rsidRPr="000A3B49">
              <w:rPr>
                <w:rFonts w:eastAsia="Arial"/>
              </w:rPr>
              <w:t xml:space="preserve">employees at the date of the </w:t>
            </w:r>
            <w:r w:rsidR="00857971">
              <w:rPr>
                <w:rFonts w:eastAsia="Arial"/>
              </w:rPr>
              <w:t>C</w:t>
            </w:r>
            <w:r w:rsidRPr="000A3B49">
              <w:rPr>
                <w:rFonts w:eastAsia="Arial"/>
              </w:rPr>
              <w:t>ontract.</w:t>
            </w:r>
          </w:p>
        </w:tc>
      </w:tr>
      <w:tr w:rsidR="00AF43D7" w14:paraId="5AB56720" w14:textId="77777777" w:rsidTr="00C34ED4">
        <w:tc>
          <w:tcPr>
            <w:tcW w:w="1524" w:type="pct"/>
            <w:vMerge w:val="restart"/>
            <w:tcBorders>
              <w:top w:val="single" w:sz="4" w:space="0" w:color="auto"/>
              <w:left w:val="single" w:sz="4" w:space="0" w:color="auto"/>
              <w:right w:val="single" w:sz="4" w:space="0" w:color="auto"/>
            </w:tcBorders>
            <w:shd w:val="clear" w:color="auto" w:fill="D9D9D9" w:themeFill="background1" w:themeFillShade="D9"/>
            <w:hideMark/>
          </w:tcPr>
          <w:p w14:paraId="399E878A" w14:textId="77777777" w:rsidR="00AF43D7" w:rsidRPr="006A012D" w:rsidRDefault="00AF43D7" w:rsidP="000A3B49">
            <w:pPr>
              <w:pStyle w:val="TableBodyTextsmall"/>
              <w:rPr>
                <w:b/>
                <w:bCs/>
              </w:rPr>
            </w:pPr>
            <w:r w:rsidRPr="006A012D">
              <w:rPr>
                <w:b/>
                <w:bCs/>
              </w:rPr>
              <w:t>Authorisation, Certification and Execution by Supplier</w:t>
            </w:r>
          </w:p>
        </w:tc>
        <w:tc>
          <w:tcPr>
            <w:tcW w:w="3476" w:type="pct"/>
            <w:gridSpan w:val="3"/>
            <w:tcBorders>
              <w:top w:val="single" w:sz="4" w:space="0" w:color="auto"/>
              <w:left w:val="single" w:sz="4" w:space="0" w:color="auto"/>
              <w:bottom w:val="single" w:sz="4" w:space="0" w:color="auto"/>
              <w:right w:val="single" w:sz="4" w:space="0" w:color="auto"/>
            </w:tcBorders>
            <w:hideMark/>
          </w:tcPr>
          <w:p w14:paraId="11C29AFE" w14:textId="77777777" w:rsidR="00AF43D7" w:rsidRPr="000A3B49" w:rsidRDefault="00AF43D7" w:rsidP="000A3B49">
            <w:pPr>
              <w:pStyle w:val="TableBodyTextsmall"/>
            </w:pPr>
            <w:r w:rsidRPr="000A3B49">
              <w:t>As the authorised officer named below, I certify that in submitting the Supplier’s Response on behalf of the Supplier:</w:t>
            </w:r>
          </w:p>
          <w:p w14:paraId="71C0BE4A" w14:textId="6481EFD9" w:rsidR="00AF43D7" w:rsidRPr="000A3B49" w:rsidRDefault="00AF43D7" w:rsidP="00BB6204">
            <w:pPr>
              <w:pStyle w:val="TableBodyTextsmall"/>
              <w:numPr>
                <w:ilvl w:val="0"/>
                <w:numId w:val="12"/>
              </w:numPr>
            </w:pPr>
            <w:r w:rsidRPr="000A3B49">
              <w:t xml:space="preserve">I have the appropriate authority to authorise the </w:t>
            </w:r>
            <w:r>
              <w:t>Provider</w:t>
            </w:r>
            <w:r w:rsidRPr="000A3B49">
              <w:t>’s Response</w:t>
            </w:r>
            <w:r w:rsidR="003E4E9F">
              <w:t>.</w:t>
            </w:r>
          </w:p>
          <w:p w14:paraId="218329FC" w14:textId="6C75210D" w:rsidR="00AF43D7" w:rsidRDefault="00AF43D7" w:rsidP="003E4E9F">
            <w:pPr>
              <w:pStyle w:val="TableBodyTextsmall"/>
              <w:numPr>
                <w:ilvl w:val="0"/>
                <w:numId w:val="12"/>
              </w:numPr>
            </w:pPr>
            <w:r w:rsidRPr="000A3B49">
              <w:t>I have read, understood</w:t>
            </w:r>
            <w:r>
              <w:t>,</w:t>
            </w:r>
            <w:r w:rsidRPr="000A3B49">
              <w:t xml:space="preserve"> and complied with the Requirements of the Request for Quote.</w:t>
            </w:r>
          </w:p>
          <w:p w14:paraId="2643113F" w14:textId="157C6CA4" w:rsidR="00AF43D7" w:rsidRPr="000A3B49" w:rsidRDefault="00AF43D7" w:rsidP="00BB6204">
            <w:pPr>
              <w:pStyle w:val="TableBodyTextsmall"/>
              <w:numPr>
                <w:ilvl w:val="0"/>
                <w:numId w:val="12"/>
              </w:numPr>
            </w:pPr>
            <w:r>
              <w:t xml:space="preserve">I will comply with the </w:t>
            </w:r>
            <w:proofErr w:type="gramStart"/>
            <w:r>
              <w:t>Conflict</w:t>
            </w:r>
            <w:r w:rsidR="001F02CE">
              <w:t> </w:t>
            </w:r>
            <w:r>
              <w:t>of</w:t>
            </w:r>
            <w:r w:rsidR="001F02CE">
              <w:t> </w:t>
            </w:r>
            <w:r>
              <w:t>Interest</w:t>
            </w:r>
            <w:proofErr w:type="gramEnd"/>
            <w:r>
              <w:t xml:space="preserve"> restrictions outlined above.</w:t>
            </w:r>
          </w:p>
          <w:p w14:paraId="33D05764" w14:textId="3CBA829C" w:rsidR="00AF43D7" w:rsidRPr="000A3B49" w:rsidRDefault="00AF43D7" w:rsidP="000A3B49">
            <w:pPr>
              <w:pStyle w:val="TableBodyTextsmall"/>
            </w:pPr>
            <w:r w:rsidRPr="000A3B49">
              <w:t xml:space="preserve">The enclosed </w:t>
            </w:r>
            <w:r>
              <w:t>Provider</w:t>
            </w:r>
            <w:r w:rsidRPr="000A3B49">
              <w:t>’s Response is a true and accurate account of our offer.</w:t>
            </w:r>
          </w:p>
        </w:tc>
      </w:tr>
      <w:tr w:rsidR="00AF43D7" w14:paraId="79B0243A" w14:textId="77777777" w:rsidTr="00C34ED4">
        <w:trPr>
          <w:trHeight w:val="323"/>
        </w:trPr>
        <w:tc>
          <w:tcPr>
            <w:tcW w:w="1524" w:type="pct"/>
            <w:vMerge/>
            <w:tcBorders>
              <w:left w:val="single" w:sz="4" w:space="0" w:color="auto"/>
              <w:right w:val="single" w:sz="4" w:space="0" w:color="auto"/>
            </w:tcBorders>
            <w:shd w:val="clear" w:color="auto" w:fill="D9D9D9" w:themeFill="background1" w:themeFillShade="D9"/>
            <w:vAlign w:val="center"/>
            <w:hideMark/>
          </w:tcPr>
          <w:p w14:paraId="7C42219F" w14:textId="77777777" w:rsidR="00AF43D7" w:rsidRPr="000A3B49" w:rsidRDefault="00AF43D7" w:rsidP="000A3B49">
            <w:pPr>
              <w:pStyle w:val="TableBodyTextsmall"/>
            </w:pPr>
          </w:p>
        </w:tc>
        <w:tc>
          <w:tcPr>
            <w:tcW w:w="1089" w:type="pct"/>
            <w:tcBorders>
              <w:top w:val="single" w:sz="4" w:space="0" w:color="auto"/>
              <w:left w:val="single" w:sz="4" w:space="0" w:color="auto"/>
              <w:bottom w:val="single" w:sz="4" w:space="0" w:color="auto"/>
              <w:right w:val="single" w:sz="4" w:space="0" w:color="auto"/>
            </w:tcBorders>
            <w:shd w:val="clear" w:color="auto" w:fill="auto"/>
            <w:hideMark/>
          </w:tcPr>
          <w:p w14:paraId="1010B94A" w14:textId="77777777" w:rsidR="00AF43D7" w:rsidRPr="000A3B49" w:rsidRDefault="00AF43D7" w:rsidP="000A3B49">
            <w:pPr>
              <w:pStyle w:val="TableBodyTextsmall"/>
            </w:pPr>
            <w:r w:rsidRPr="000A3B49">
              <w:t>Name:</w:t>
            </w:r>
          </w:p>
        </w:tc>
        <w:tc>
          <w:tcPr>
            <w:tcW w:w="2387" w:type="pct"/>
            <w:gridSpan w:val="2"/>
            <w:tcBorders>
              <w:top w:val="single" w:sz="4" w:space="0" w:color="auto"/>
              <w:left w:val="single" w:sz="4" w:space="0" w:color="auto"/>
              <w:bottom w:val="single" w:sz="4" w:space="0" w:color="auto"/>
              <w:right w:val="single" w:sz="4" w:space="0" w:color="auto"/>
            </w:tcBorders>
            <w:hideMark/>
          </w:tcPr>
          <w:p w14:paraId="6CA10E58" w14:textId="6ADEAE73" w:rsidR="00AF43D7" w:rsidRPr="000A3B49" w:rsidRDefault="001F02CE" w:rsidP="000A3B49">
            <w:pPr>
              <w:pStyle w:val="TableBodyTextsmall"/>
            </w:pPr>
            <w:r w:rsidRPr="007C3184">
              <w:t>&lt;</w:t>
            </w:r>
            <w:r w:rsidR="00AF43D7" w:rsidRPr="000A3B49">
              <w:fldChar w:fldCharType="begin">
                <w:ffData>
                  <w:name w:val=""/>
                  <w:enabled/>
                  <w:calcOnExit w:val="0"/>
                  <w:textInput>
                    <w:default w:val="Name"/>
                  </w:textInput>
                </w:ffData>
              </w:fldChar>
            </w:r>
            <w:r w:rsidR="00AF43D7" w:rsidRPr="000A3B49">
              <w:instrText xml:space="preserve"> FORMTEXT </w:instrText>
            </w:r>
            <w:r w:rsidR="00AF43D7" w:rsidRPr="000A3B49">
              <w:fldChar w:fldCharType="separate"/>
            </w:r>
            <w:r w:rsidR="00AF43D7" w:rsidRPr="000A3B49">
              <w:t>insert name</w:t>
            </w:r>
            <w:r w:rsidR="00AF43D7" w:rsidRPr="000A3B49">
              <w:fldChar w:fldCharType="end"/>
            </w:r>
            <w:r w:rsidRPr="007C3184">
              <w:t>&gt;</w:t>
            </w:r>
          </w:p>
        </w:tc>
      </w:tr>
      <w:tr w:rsidR="00AF43D7" w14:paraId="1B3E1CA2" w14:textId="77777777" w:rsidTr="00C34ED4">
        <w:trPr>
          <w:trHeight w:val="687"/>
        </w:trPr>
        <w:tc>
          <w:tcPr>
            <w:tcW w:w="1524" w:type="pct"/>
            <w:vMerge/>
            <w:tcBorders>
              <w:left w:val="single" w:sz="4" w:space="0" w:color="auto"/>
              <w:right w:val="single" w:sz="4" w:space="0" w:color="auto"/>
            </w:tcBorders>
            <w:shd w:val="clear" w:color="auto" w:fill="D9D9D9" w:themeFill="background1" w:themeFillShade="D9"/>
            <w:vAlign w:val="center"/>
            <w:hideMark/>
          </w:tcPr>
          <w:p w14:paraId="756AB263" w14:textId="77777777" w:rsidR="00AF43D7" w:rsidRPr="000A3B49" w:rsidRDefault="00AF43D7" w:rsidP="000A3B49">
            <w:pPr>
              <w:pStyle w:val="TableBodyTextsmall"/>
            </w:pPr>
          </w:p>
        </w:tc>
        <w:tc>
          <w:tcPr>
            <w:tcW w:w="1089" w:type="pct"/>
            <w:tcBorders>
              <w:top w:val="single" w:sz="4" w:space="0" w:color="auto"/>
              <w:left w:val="single" w:sz="4" w:space="0" w:color="auto"/>
              <w:bottom w:val="single" w:sz="4" w:space="0" w:color="auto"/>
              <w:right w:val="single" w:sz="4" w:space="0" w:color="auto"/>
            </w:tcBorders>
            <w:shd w:val="clear" w:color="auto" w:fill="auto"/>
            <w:hideMark/>
          </w:tcPr>
          <w:p w14:paraId="194A80C5" w14:textId="19459E26" w:rsidR="00AF43D7" w:rsidRPr="000A3B49" w:rsidRDefault="00AF43D7" w:rsidP="000A3B49">
            <w:pPr>
              <w:pStyle w:val="TableBodyTextsmall"/>
            </w:pPr>
            <w:r w:rsidRPr="000A3B49">
              <w:t>Signature:</w:t>
            </w:r>
          </w:p>
        </w:tc>
        <w:tc>
          <w:tcPr>
            <w:tcW w:w="2387" w:type="pct"/>
            <w:gridSpan w:val="2"/>
            <w:tcBorders>
              <w:top w:val="single" w:sz="4" w:space="0" w:color="auto"/>
              <w:left w:val="single" w:sz="4" w:space="0" w:color="auto"/>
              <w:bottom w:val="single" w:sz="4" w:space="0" w:color="auto"/>
              <w:right w:val="single" w:sz="4" w:space="0" w:color="auto"/>
            </w:tcBorders>
          </w:tcPr>
          <w:p w14:paraId="5A3AC255" w14:textId="77777777" w:rsidR="00AF43D7" w:rsidRPr="000A3B49" w:rsidRDefault="00AF43D7" w:rsidP="000A3B49">
            <w:pPr>
              <w:pStyle w:val="TableBodyTextsmall"/>
            </w:pPr>
          </w:p>
        </w:tc>
      </w:tr>
      <w:tr w:rsidR="00AF43D7" w14:paraId="6C4180D1" w14:textId="77777777" w:rsidTr="00C34ED4">
        <w:trPr>
          <w:trHeight w:val="353"/>
        </w:trPr>
        <w:tc>
          <w:tcPr>
            <w:tcW w:w="1524"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6833904" w14:textId="77777777" w:rsidR="00AF43D7" w:rsidRPr="000A3B49" w:rsidRDefault="00AF43D7" w:rsidP="000A3B49">
            <w:pPr>
              <w:pStyle w:val="TableBodyTextsmall"/>
            </w:pPr>
          </w:p>
        </w:tc>
        <w:tc>
          <w:tcPr>
            <w:tcW w:w="1089" w:type="pct"/>
            <w:tcBorders>
              <w:top w:val="single" w:sz="4" w:space="0" w:color="auto"/>
              <w:left w:val="single" w:sz="4" w:space="0" w:color="auto"/>
              <w:bottom w:val="single" w:sz="4" w:space="0" w:color="auto"/>
              <w:right w:val="single" w:sz="4" w:space="0" w:color="auto"/>
            </w:tcBorders>
            <w:shd w:val="clear" w:color="auto" w:fill="auto"/>
          </w:tcPr>
          <w:p w14:paraId="632F2166" w14:textId="1ED0CC2F" w:rsidR="00AF43D7" w:rsidRPr="000A3B49" w:rsidRDefault="00AF43D7" w:rsidP="000A3B49">
            <w:pPr>
              <w:pStyle w:val="TableBodyTextsmall"/>
            </w:pPr>
            <w:r>
              <w:t>Date:</w:t>
            </w:r>
          </w:p>
        </w:tc>
        <w:tc>
          <w:tcPr>
            <w:tcW w:w="2387" w:type="pct"/>
            <w:gridSpan w:val="2"/>
            <w:tcBorders>
              <w:top w:val="single" w:sz="4" w:space="0" w:color="auto"/>
              <w:left w:val="single" w:sz="4" w:space="0" w:color="auto"/>
              <w:bottom w:val="single" w:sz="4" w:space="0" w:color="auto"/>
              <w:right w:val="single" w:sz="4" w:space="0" w:color="auto"/>
            </w:tcBorders>
          </w:tcPr>
          <w:p w14:paraId="222122D1" w14:textId="7BD7550E" w:rsidR="00AF43D7" w:rsidRPr="000A3B49" w:rsidRDefault="001F02CE" w:rsidP="000A3B49">
            <w:pPr>
              <w:pStyle w:val="TableBodyTextsmall"/>
            </w:pPr>
            <w:r w:rsidRPr="007C3184">
              <w:t>&lt;</w:t>
            </w:r>
            <w:r w:rsidR="00AF43D7" w:rsidRPr="000A3B49">
              <w:fldChar w:fldCharType="begin">
                <w:ffData>
                  <w:name w:val=""/>
                  <w:enabled/>
                  <w:calcOnExit w:val="0"/>
                  <w:textInput>
                    <w:default w:val="Name"/>
                  </w:textInput>
                </w:ffData>
              </w:fldChar>
            </w:r>
            <w:r w:rsidR="00AF43D7" w:rsidRPr="000A3B49">
              <w:instrText xml:space="preserve"> FORMTEXT </w:instrText>
            </w:r>
            <w:r w:rsidR="00AF43D7" w:rsidRPr="000A3B49">
              <w:fldChar w:fldCharType="separate"/>
            </w:r>
            <w:r w:rsidR="00AF43D7" w:rsidRPr="000A3B49">
              <w:t xml:space="preserve">insert </w:t>
            </w:r>
            <w:r>
              <w:t>dat</w:t>
            </w:r>
            <w:r w:rsidR="00AF43D7" w:rsidRPr="000A3B49">
              <w:t>e</w:t>
            </w:r>
            <w:r w:rsidR="00AF43D7" w:rsidRPr="000A3B49">
              <w:fldChar w:fldCharType="end"/>
            </w:r>
            <w:r w:rsidRPr="007C3184">
              <w:t>&gt;</w:t>
            </w:r>
          </w:p>
        </w:tc>
      </w:tr>
    </w:tbl>
    <w:p w14:paraId="0EAC6371" w14:textId="77777777" w:rsidR="004A2202" w:rsidRPr="00795B90" w:rsidRDefault="004A2202" w:rsidP="008D5248">
      <w:pPr>
        <w:pStyle w:val="Heading3"/>
        <w:numPr>
          <w:ilvl w:val="0"/>
          <w:numId w:val="0"/>
        </w:numPr>
        <w:ind w:left="720" w:hanging="720"/>
      </w:pPr>
    </w:p>
    <w:sectPr w:rsidR="004A2202" w:rsidRPr="00795B90" w:rsidSect="005F491C">
      <w:headerReference w:type="default" r:id="rId19"/>
      <w:footerReference w:type="default" r:id="rId20"/>
      <w:headerReference w:type="first" r:id="rId21"/>
      <w:pgSz w:w="11906" w:h="16838" w:code="9"/>
      <w:pgMar w:top="1418" w:right="851" w:bottom="992" w:left="851"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EC0B3" w14:textId="77777777" w:rsidR="000362BC" w:rsidRDefault="000362BC">
      <w:r>
        <w:separator/>
      </w:r>
    </w:p>
    <w:p w14:paraId="42D381B2" w14:textId="77777777" w:rsidR="000362BC" w:rsidRDefault="000362BC"/>
  </w:endnote>
  <w:endnote w:type="continuationSeparator" w:id="0">
    <w:p w14:paraId="3550CAA8" w14:textId="77777777" w:rsidR="000362BC" w:rsidRDefault="000362BC">
      <w:r>
        <w:continuationSeparator/>
      </w:r>
    </w:p>
    <w:p w14:paraId="777B4E31" w14:textId="77777777" w:rsidR="000362BC" w:rsidRDefault="00036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panose1 w:val="020B0502040504020204"/>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D999" w14:textId="37B2CD30" w:rsidR="007C3184" w:rsidRPr="008D1E60" w:rsidRDefault="00ED51C6" w:rsidP="008D5248">
    <w:pPr>
      <w:pStyle w:val="Footer"/>
      <w:tabs>
        <w:tab w:val="clear" w:pos="4153"/>
      </w:tabs>
    </w:pPr>
    <w:r>
      <w:t xml:space="preserve">Engineering Policy, Transport and Main Roads, </w:t>
    </w:r>
    <w:r w:rsidR="00BB6204">
      <w:t>December</w:t>
    </w:r>
    <w:r>
      <w:t xml:space="preserve"> 2025</w:t>
    </w:r>
    <w:r w:rsidR="007C3184">
      <w:tab/>
    </w:r>
    <w:r w:rsidR="007C3184" w:rsidRPr="00BF0295">
      <w:rPr>
        <w:rStyle w:val="PageNumber"/>
      </w:rPr>
      <w:fldChar w:fldCharType="begin"/>
    </w:r>
    <w:r w:rsidR="007C3184" w:rsidRPr="00BF0295">
      <w:rPr>
        <w:rStyle w:val="PageNumber"/>
      </w:rPr>
      <w:instrText xml:space="preserve">PAGE  </w:instrText>
    </w:r>
    <w:r w:rsidR="007C3184" w:rsidRPr="00BF0295">
      <w:rPr>
        <w:rStyle w:val="PageNumber"/>
      </w:rPr>
      <w:fldChar w:fldCharType="separate"/>
    </w:r>
    <w:r w:rsidR="007C3184">
      <w:rPr>
        <w:rStyle w:val="PageNumber"/>
      </w:rPr>
      <w:t>1</w:t>
    </w:r>
    <w:r w:rsidR="007C3184"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6041E" w14:textId="77777777" w:rsidR="000362BC" w:rsidRDefault="000362BC">
      <w:r>
        <w:separator/>
      </w:r>
    </w:p>
    <w:p w14:paraId="31A8C28C" w14:textId="77777777" w:rsidR="000362BC" w:rsidRDefault="000362BC"/>
  </w:footnote>
  <w:footnote w:type="continuationSeparator" w:id="0">
    <w:p w14:paraId="4F1F9523" w14:textId="77777777" w:rsidR="000362BC" w:rsidRDefault="000362BC">
      <w:r>
        <w:continuationSeparator/>
      </w:r>
    </w:p>
    <w:p w14:paraId="09A947B8" w14:textId="77777777" w:rsidR="000362BC" w:rsidRDefault="000362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E4206" w14:textId="1F6046F0" w:rsidR="007C3184" w:rsidRDefault="00ED51C6" w:rsidP="00ED51C6">
    <w:pPr>
      <w:pStyle w:val="HeaderChapterpart"/>
    </w:pPr>
    <w:r>
      <w:t xml:space="preserve">EP173 </w:t>
    </w:r>
    <w:r w:rsidRPr="00A66A79">
      <w:t>Request for Quote for Cultural Heritage Services from Aboriginal</w:t>
    </w:r>
    <w:r>
      <w:t xml:space="preserve"> or Torres Strait Islander</w:t>
    </w:r>
    <w:r w:rsidRPr="00A66A79">
      <w:t xml:space="preserve"> Party</w:t>
    </w:r>
    <w:r>
      <w:t> or </w:t>
    </w:r>
    <w:r w:rsidRPr="00A66A79">
      <w:t>3</w:t>
    </w:r>
    <w:r w:rsidRPr="00362721">
      <w:rPr>
        <w:vertAlign w:val="superscript"/>
      </w:rPr>
      <w:t>rd</w:t>
    </w:r>
    <w:r>
      <w:t xml:space="preserve"> </w:t>
    </w:r>
    <w:r w:rsidRPr="00A66A79">
      <w:t>Party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41E7" w14:textId="312E5F70" w:rsidR="005F491C" w:rsidRDefault="005F491C">
    <w:pPr>
      <w:pStyle w:val="Header"/>
    </w:pPr>
    <w:r>
      <w:rPr>
        <w:noProof/>
      </w:rPr>
      <w:drawing>
        <wp:anchor distT="0" distB="0" distL="114300" distR="114300" simplePos="0" relativeHeight="251659264" behindDoc="1" locked="0" layoutInCell="1" allowOverlap="1" wp14:anchorId="5B10133E" wp14:editId="160F1F7E">
          <wp:simplePos x="0" y="0"/>
          <wp:positionH relativeFrom="page">
            <wp:posOffset>-940</wp:posOffset>
          </wp:positionH>
          <wp:positionV relativeFrom="paragraph">
            <wp:posOffset>-278612</wp:posOffset>
          </wp:positionV>
          <wp:extent cx="7553325" cy="10674985"/>
          <wp:effectExtent l="0" t="0" r="9525" b="0"/>
          <wp:wrapNone/>
          <wp:docPr id="2878590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5907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749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0"/>
      </w:rPr>
    </w:lvl>
    <w:lvl w:ilvl="1">
      <w:start w:val="1"/>
      <w:numFmt w:val="lowerRoman"/>
      <w:lvlText w:val="%2."/>
      <w:lvlJc w:val="left"/>
      <w:pPr>
        <w:tabs>
          <w:tab w:val="num" w:pos="454"/>
        </w:tabs>
        <w:ind w:left="454" w:hanging="227"/>
      </w:pPr>
      <w:rPr>
        <w:rFonts w:ascii="Noto Sans" w:hAnsi="Noto San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sz w:val="20"/>
      </w:rPr>
    </w:lvl>
    <w:lvl w:ilvl="4">
      <w:start w:val="1"/>
      <w:numFmt w:val="lowerLetter"/>
      <w:lvlText w:val="(%5)"/>
      <w:lvlJc w:val="left"/>
      <w:pPr>
        <w:tabs>
          <w:tab w:val="num" w:pos="1800"/>
        </w:tabs>
        <w:ind w:left="1800" w:hanging="360"/>
      </w:pPr>
      <w:rPr>
        <w:rFonts w:hint="default"/>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EBE4B17"/>
    <w:multiLevelType w:val="multilevel"/>
    <w:tmpl w:val="9B0216C0"/>
    <w:numStyleLink w:val="ListAllNum3Level"/>
  </w:abstractNum>
  <w:abstractNum w:abstractNumId="2" w15:restartNumberingAfterBreak="0">
    <w:nsid w:val="116B6380"/>
    <w:multiLevelType w:val="multilevel"/>
    <w:tmpl w:val="9B0216C0"/>
    <w:numStyleLink w:val="ListAllNum3Level"/>
  </w:abstractNum>
  <w:abstractNum w:abstractNumId="3"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ascii="Noto Sans" w:hAnsi="Noto Sans" w:hint="default"/>
        <w:sz w:val="20"/>
      </w:rPr>
    </w:lvl>
    <w:lvl w:ilvl="1">
      <w:start w:val="1"/>
      <w:numFmt w:val="lowerLetter"/>
      <w:lvlText w:val="%2."/>
      <w:lvlJc w:val="left"/>
      <w:pPr>
        <w:tabs>
          <w:tab w:val="num" w:pos="454"/>
        </w:tabs>
        <w:ind w:left="454" w:hanging="227"/>
      </w:pPr>
      <w:rPr>
        <w:rFonts w:ascii="Noto Sans" w:hAnsi="Noto Sans" w:hint="default"/>
        <w:sz w:val="20"/>
      </w:rPr>
    </w:lvl>
    <w:lvl w:ilvl="2">
      <w:start w:val="1"/>
      <w:numFmt w:val="lowerRoman"/>
      <w:lvlText w:val="%3."/>
      <w:lvlJc w:val="left"/>
      <w:pPr>
        <w:tabs>
          <w:tab w:val="num" w:pos="680"/>
        </w:tabs>
        <w:ind w:left="680" w:hanging="226"/>
      </w:pPr>
      <w:rPr>
        <w:rFonts w:hint="default"/>
        <w:sz w:val="20"/>
      </w:rPr>
    </w:lvl>
    <w:lvl w:ilvl="3">
      <w:start w:val="1"/>
      <w:numFmt w:val="decimal"/>
      <w:lvlText w:val="(%4)"/>
      <w:lvlJc w:val="left"/>
      <w:pPr>
        <w:tabs>
          <w:tab w:val="num" w:pos="907"/>
        </w:tabs>
        <w:ind w:left="907" w:hanging="227"/>
      </w:pPr>
      <w:rPr>
        <w:rFonts w:hint="default"/>
        <w:sz w:val="20"/>
      </w:rPr>
    </w:lvl>
    <w:lvl w:ilvl="4">
      <w:start w:val="1"/>
      <w:numFmt w:val="lowerLetter"/>
      <w:lvlText w:val="(%5)"/>
      <w:lvlJc w:val="left"/>
      <w:pPr>
        <w:tabs>
          <w:tab w:val="num" w:pos="1800"/>
        </w:tabs>
        <w:ind w:left="1800" w:hanging="360"/>
      </w:pPr>
      <w:rPr>
        <w:rFonts w:hint="default"/>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42B66F4"/>
    <w:multiLevelType w:val="multilevel"/>
    <w:tmpl w:val="236A166A"/>
    <w:numStyleLink w:val="TableListAllNum3Level"/>
  </w:abstractNum>
  <w:abstractNum w:abstractNumId="6" w15:restartNumberingAfterBreak="0">
    <w:nsid w:val="15936E8C"/>
    <w:multiLevelType w:val="multilevel"/>
    <w:tmpl w:val="390E1B1C"/>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7BA4948"/>
    <w:multiLevelType w:val="multilevel"/>
    <w:tmpl w:val="B2B20138"/>
    <w:numStyleLink w:val="TableListAllLetter3level"/>
  </w:abstractNum>
  <w:abstractNum w:abstractNumId="10" w15:restartNumberingAfterBreak="0">
    <w:nsid w:val="2C724630"/>
    <w:multiLevelType w:val="singleLevel"/>
    <w:tmpl w:val="EDC08454"/>
    <w:name w:val="Bullet List 2"/>
    <w:lvl w:ilvl="0">
      <w:start w:val="1"/>
      <w:numFmt w:val="bullet"/>
      <w:lvlRestart w:val="0"/>
      <w:lvlText w:val="-"/>
      <w:lvlJc w:val="left"/>
      <w:pPr>
        <w:tabs>
          <w:tab w:val="num" w:pos="1134"/>
        </w:tabs>
        <w:ind w:left="1134" w:hanging="567"/>
      </w:pPr>
      <w:rPr>
        <w:rFonts w:ascii="Times New Roman" w:hAnsi="Times New Roman" w:cs="Times New Roman"/>
      </w:rPr>
    </w:lvl>
  </w:abstractNum>
  <w:abstractNum w:abstractNumId="11" w15:restartNumberingAfterBreak="0">
    <w:nsid w:val="2DDD419F"/>
    <w:multiLevelType w:val="multilevel"/>
    <w:tmpl w:val="DC821EBC"/>
    <w:numStyleLink w:val="TableListAllBullets3Level"/>
  </w:abstractNum>
  <w:abstractNum w:abstractNumId="12" w15:restartNumberingAfterBreak="0">
    <w:nsid w:val="35BC302E"/>
    <w:multiLevelType w:val="multilevel"/>
    <w:tmpl w:val="DC821EBC"/>
    <w:numStyleLink w:val="TableListAllBullets3Level"/>
  </w:abstractNum>
  <w:abstractNum w:abstractNumId="13" w15:restartNumberingAfterBreak="0">
    <w:nsid w:val="398A2576"/>
    <w:multiLevelType w:val="multilevel"/>
    <w:tmpl w:val="9E8C03F8"/>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4" w15:restartNumberingAfterBreak="0">
    <w:nsid w:val="3A5D32A0"/>
    <w:multiLevelType w:val="multilevel"/>
    <w:tmpl w:val="B2B20138"/>
    <w:numStyleLink w:val="TableListAllLetter3level"/>
  </w:abstractNum>
  <w:abstractNum w:abstractNumId="15"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sz w:val="24"/>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6" w15:restartNumberingAfterBreak="0">
    <w:nsid w:val="3C2774CF"/>
    <w:multiLevelType w:val="multilevel"/>
    <w:tmpl w:val="B2B20138"/>
    <w:numStyleLink w:val="TableListAllLetter3level"/>
  </w:abstractNum>
  <w:abstractNum w:abstractNumId="17" w15:restartNumberingAfterBreak="0">
    <w:nsid w:val="3D4716F6"/>
    <w:multiLevelType w:val="multilevel"/>
    <w:tmpl w:val="4DA8B426"/>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E877B7B"/>
    <w:multiLevelType w:val="multilevel"/>
    <w:tmpl w:val="B1CEB856"/>
    <w:numStyleLink w:val="ListAllBullets3Level"/>
  </w:abstractNum>
  <w:abstractNum w:abstractNumId="19"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43A9692C"/>
    <w:multiLevelType w:val="multilevel"/>
    <w:tmpl w:val="236A166A"/>
    <w:numStyleLink w:val="TableListAllNum3Level"/>
  </w:abstractNum>
  <w:abstractNum w:abstractNumId="21" w15:restartNumberingAfterBreak="0">
    <w:nsid w:val="471D6949"/>
    <w:multiLevelType w:val="singleLevel"/>
    <w:tmpl w:val="8A36A90E"/>
    <w:name w:val="Bullet List 1"/>
    <w:lvl w:ilvl="0">
      <w:start w:val="1"/>
      <w:numFmt w:val="bullet"/>
      <w:lvlRestart w:val="0"/>
      <w:lvlText w:val=""/>
      <w:lvlJc w:val="left"/>
      <w:pPr>
        <w:tabs>
          <w:tab w:val="num" w:pos="567"/>
        </w:tabs>
        <w:ind w:left="567" w:hanging="567"/>
      </w:pPr>
      <w:rPr>
        <w:rFonts w:ascii="Symbol" w:hAnsi="Symbol" w:hint="default"/>
      </w:rPr>
    </w:lvl>
  </w:abstractNum>
  <w:abstractNum w:abstractNumId="22" w15:restartNumberingAfterBreak="0">
    <w:nsid w:val="4A636A72"/>
    <w:multiLevelType w:val="multilevel"/>
    <w:tmpl w:val="B2B20138"/>
    <w:numStyleLink w:val="TableListAllLetter3level"/>
  </w:abstractNum>
  <w:abstractNum w:abstractNumId="23" w15:restartNumberingAfterBreak="0">
    <w:nsid w:val="4E097D4E"/>
    <w:multiLevelType w:val="multilevel"/>
    <w:tmpl w:val="B2B20138"/>
    <w:numStyleLink w:val="TableListAllLetter3level"/>
  </w:abstractNum>
  <w:abstractNum w:abstractNumId="24" w15:restartNumberingAfterBreak="0">
    <w:nsid w:val="57582309"/>
    <w:multiLevelType w:val="multilevel"/>
    <w:tmpl w:val="B1CEB856"/>
    <w:numStyleLink w:val="ListAllBullets3Level"/>
  </w:abstractNum>
  <w:abstractNum w:abstractNumId="25" w15:restartNumberingAfterBreak="0">
    <w:nsid w:val="5B307EDD"/>
    <w:multiLevelType w:val="multilevel"/>
    <w:tmpl w:val="B2B20138"/>
    <w:numStyleLink w:val="TableListAllLetter3level"/>
  </w:abstractNum>
  <w:abstractNum w:abstractNumId="26" w15:restartNumberingAfterBreak="0">
    <w:nsid w:val="5D0F5B53"/>
    <w:multiLevelType w:val="multilevel"/>
    <w:tmpl w:val="236A166A"/>
    <w:numStyleLink w:val="TableListAllNum3Level"/>
  </w:abstractNum>
  <w:abstractNum w:abstractNumId="27" w15:restartNumberingAfterBreak="0">
    <w:nsid w:val="657C04E9"/>
    <w:multiLevelType w:val="singleLevel"/>
    <w:tmpl w:val="01906E5E"/>
    <w:name w:val="Bullet List 3"/>
    <w:lvl w:ilvl="0">
      <w:start w:val="1"/>
      <w:numFmt w:val="bullet"/>
      <w:lvlRestart w:val="0"/>
      <w:lvlText w:val=""/>
      <w:lvlJc w:val="left"/>
      <w:pPr>
        <w:tabs>
          <w:tab w:val="num" w:pos="1701"/>
        </w:tabs>
        <w:ind w:left="1701" w:hanging="567"/>
      </w:pPr>
      <w:rPr>
        <w:rFonts w:ascii="Wingdings" w:hAnsi="Wingdings" w:hint="default"/>
      </w:rPr>
    </w:lvl>
  </w:abstractNum>
  <w:abstractNum w:abstractNumId="28" w15:restartNumberingAfterBreak="0">
    <w:nsid w:val="669F2067"/>
    <w:multiLevelType w:val="multilevel"/>
    <w:tmpl w:val="B2B20138"/>
    <w:numStyleLink w:val="TableListAllLetter3level"/>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sz w:val="20"/>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sz w:val="20"/>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22256D8"/>
    <w:multiLevelType w:val="multilevel"/>
    <w:tmpl w:val="B2B20138"/>
    <w:numStyleLink w:val="TableListAllLetter3level"/>
  </w:abstractNum>
  <w:abstractNum w:abstractNumId="31" w15:restartNumberingAfterBreak="0">
    <w:nsid w:val="7BF008DE"/>
    <w:multiLevelType w:val="multilevel"/>
    <w:tmpl w:val="168C5AE8"/>
    <w:numStyleLink w:val="ListAllLetter3Level"/>
  </w:abstractNum>
  <w:num w:numId="1" w16cid:durableId="843133958">
    <w:abstractNumId w:val="6"/>
  </w:num>
  <w:num w:numId="2" w16cid:durableId="1309020744">
    <w:abstractNumId w:val="15"/>
  </w:num>
  <w:num w:numId="3" w16cid:durableId="2138571606">
    <w:abstractNumId w:val="29"/>
  </w:num>
  <w:num w:numId="4" w16cid:durableId="959800383">
    <w:abstractNumId w:val="0"/>
  </w:num>
  <w:num w:numId="5" w16cid:durableId="332073441">
    <w:abstractNumId w:val="8"/>
  </w:num>
  <w:num w:numId="6" w16cid:durableId="619996944">
    <w:abstractNumId w:val="7"/>
  </w:num>
  <w:num w:numId="7" w16cid:durableId="1467117219">
    <w:abstractNumId w:val="3"/>
  </w:num>
  <w:num w:numId="8" w16cid:durableId="1938059278">
    <w:abstractNumId w:val="4"/>
  </w:num>
  <w:num w:numId="9" w16cid:durableId="1507093068">
    <w:abstractNumId w:val="19"/>
  </w:num>
  <w:num w:numId="10" w16cid:durableId="1790271475">
    <w:abstractNumId w:val="22"/>
  </w:num>
  <w:num w:numId="11" w16cid:durableId="2059552440">
    <w:abstractNumId w:val="16"/>
  </w:num>
  <w:num w:numId="12" w16cid:durableId="1947544505">
    <w:abstractNumId w:val="5"/>
  </w:num>
  <w:num w:numId="13" w16cid:durableId="223105587">
    <w:abstractNumId w:val="18"/>
  </w:num>
  <w:num w:numId="14" w16cid:durableId="903175215">
    <w:abstractNumId w:val="23"/>
  </w:num>
  <w:num w:numId="15" w16cid:durableId="811019963">
    <w:abstractNumId w:val="30"/>
  </w:num>
  <w:num w:numId="16" w16cid:durableId="2084524196">
    <w:abstractNumId w:val="24"/>
    <w:lvlOverride w:ilvl="0">
      <w:lvl w:ilvl="0">
        <w:start w:val="1"/>
        <w:numFmt w:val="bullet"/>
        <w:lvlText w:val=""/>
        <w:lvlJc w:val="left"/>
        <w:pPr>
          <w:tabs>
            <w:tab w:val="num" w:pos="720"/>
          </w:tabs>
          <w:ind w:left="720" w:hanging="363"/>
        </w:pPr>
        <w:rPr>
          <w:rFonts w:ascii="Symbol" w:hAnsi="Symbol" w:hint="default"/>
          <w:sz w:val="24"/>
        </w:rPr>
      </w:lvl>
    </w:lvlOverride>
    <w:lvlOverride w:ilvl="1">
      <w:lvl w:ilvl="1">
        <w:start w:val="1"/>
        <w:numFmt w:val="bullet"/>
        <w:lvlRestart w:val="0"/>
        <w:lvlText w:val=""/>
        <w:lvlJc w:val="left"/>
        <w:pPr>
          <w:tabs>
            <w:tab w:val="num" w:pos="357"/>
          </w:tabs>
          <w:ind w:left="1077" w:hanging="357"/>
        </w:pPr>
        <w:rPr>
          <w:rFonts w:ascii="Symbol" w:hAnsi="Symbol" w:hint="default"/>
          <w:sz w:val="24"/>
        </w:rPr>
      </w:lvl>
    </w:lvlOverride>
    <w:lvlOverride w:ilvl="2">
      <w:lvl w:ilvl="2">
        <w:start w:val="1"/>
        <w:numFmt w:val="bullet"/>
        <w:lvlRestart w:val="0"/>
        <w:lvlText w:val=""/>
        <w:lvlJc w:val="left"/>
        <w:pPr>
          <w:tabs>
            <w:tab w:val="num" w:pos="357"/>
          </w:tabs>
          <w:ind w:left="1435" w:hanging="358"/>
        </w:pPr>
        <w:rPr>
          <w:rFonts w:ascii="Wingdings" w:hAnsi="Wingdings" w:hint="default"/>
          <w:sz w:val="24"/>
        </w:rPr>
      </w:lvl>
    </w:lvlOverride>
    <w:lvlOverride w:ilvl="3">
      <w:lvl w:ilvl="3">
        <w:start w:val="1"/>
        <w:numFmt w:val="bullet"/>
        <w:lvlRestart w:val="0"/>
        <w:lvlText w:val=""/>
        <w:lvlJc w:val="left"/>
        <w:pPr>
          <w:tabs>
            <w:tab w:val="num" w:pos="2898"/>
          </w:tabs>
          <w:ind w:left="2898" w:hanging="360"/>
        </w:pPr>
        <w:rPr>
          <w:rFonts w:ascii="Wingdings" w:hAnsi="Wingdings" w:hint="default"/>
          <w:sz w:val="24"/>
        </w:rPr>
      </w:lvl>
    </w:lvlOverride>
    <w:lvlOverride w:ilvl="4">
      <w:lvl w:ilvl="4">
        <w:start w:val="1"/>
        <w:numFmt w:val="lowerLetter"/>
        <w:lvlText w:val="(%5)"/>
        <w:lvlJc w:val="left"/>
        <w:pPr>
          <w:tabs>
            <w:tab w:val="num" w:pos="3258"/>
          </w:tabs>
          <w:ind w:left="3258" w:hanging="360"/>
        </w:pPr>
        <w:rPr>
          <w:rFonts w:hint="default"/>
          <w:sz w:val="24"/>
        </w:rPr>
      </w:lvl>
    </w:lvlOverride>
    <w:lvlOverride w:ilvl="5">
      <w:lvl w:ilvl="5">
        <w:start w:val="1"/>
        <w:numFmt w:val="lowerRoman"/>
        <w:lvlText w:val="(%6)"/>
        <w:lvlJc w:val="left"/>
        <w:pPr>
          <w:tabs>
            <w:tab w:val="num" w:pos="3618"/>
          </w:tabs>
          <w:ind w:left="3618" w:hanging="360"/>
        </w:pPr>
        <w:rPr>
          <w:rFonts w:hint="default"/>
        </w:rPr>
      </w:lvl>
    </w:lvlOverride>
    <w:lvlOverride w:ilvl="6">
      <w:lvl w:ilvl="6">
        <w:start w:val="1"/>
        <w:numFmt w:val="decimal"/>
        <w:lvlText w:val="%7."/>
        <w:lvlJc w:val="left"/>
        <w:pPr>
          <w:tabs>
            <w:tab w:val="num" w:pos="3978"/>
          </w:tabs>
          <w:ind w:left="3978" w:hanging="360"/>
        </w:pPr>
        <w:rPr>
          <w:rFonts w:hint="default"/>
        </w:rPr>
      </w:lvl>
    </w:lvlOverride>
    <w:lvlOverride w:ilvl="7">
      <w:lvl w:ilvl="7">
        <w:start w:val="1"/>
        <w:numFmt w:val="lowerLetter"/>
        <w:lvlText w:val="%8."/>
        <w:lvlJc w:val="left"/>
        <w:pPr>
          <w:tabs>
            <w:tab w:val="num" w:pos="4338"/>
          </w:tabs>
          <w:ind w:left="4338" w:hanging="360"/>
        </w:pPr>
        <w:rPr>
          <w:rFonts w:hint="default"/>
        </w:rPr>
      </w:lvl>
    </w:lvlOverride>
    <w:lvlOverride w:ilvl="8">
      <w:lvl w:ilvl="8">
        <w:start w:val="1"/>
        <w:numFmt w:val="lowerRoman"/>
        <w:lvlText w:val="%9."/>
        <w:lvlJc w:val="left"/>
        <w:pPr>
          <w:tabs>
            <w:tab w:val="num" w:pos="4698"/>
          </w:tabs>
          <w:ind w:left="4698" w:hanging="360"/>
        </w:pPr>
        <w:rPr>
          <w:rFonts w:hint="default"/>
        </w:rPr>
      </w:lvl>
    </w:lvlOverride>
  </w:num>
  <w:num w:numId="17" w16cid:durableId="191039521">
    <w:abstractNumId w:val="17"/>
  </w:num>
  <w:num w:numId="18" w16cid:durableId="1496608948">
    <w:abstractNumId w:val="31"/>
  </w:num>
  <w:num w:numId="19" w16cid:durableId="1978100766">
    <w:abstractNumId w:val="2"/>
  </w:num>
  <w:num w:numId="20" w16cid:durableId="341668922">
    <w:abstractNumId w:val="11"/>
  </w:num>
  <w:num w:numId="21" w16cid:durableId="1851720268">
    <w:abstractNumId w:val="20"/>
  </w:num>
  <w:num w:numId="22" w16cid:durableId="1164394612">
    <w:abstractNumId w:val="26"/>
  </w:num>
  <w:num w:numId="23" w16cid:durableId="491526562">
    <w:abstractNumId w:val="1"/>
  </w:num>
  <w:num w:numId="24" w16cid:durableId="732583359">
    <w:abstractNumId w:val="25"/>
  </w:num>
  <w:num w:numId="25" w16cid:durableId="1065645441">
    <w:abstractNumId w:val="12"/>
  </w:num>
  <w:num w:numId="26" w16cid:durableId="1741633994">
    <w:abstractNumId w:val="14"/>
  </w:num>
  <w:num w:numId="27" w16cid:durableId="834954580">
    <w:abstractNumId w:val="24"/>
    <w:lvlOverride w:ilvl="0">
      <w:startOverride w:val="1"/>
      <w:lvl w:ilvl="0">
        <w:start w:val="1"/>
        <w:numFmt w:val="bullet"/>
        <w:lvlText w:val=""/>
        <w:lvlJc w:val="left"/>
        <w:pPr>
          <w:tabs>
            <w:tab w:val="num" w:pos="720"/>
          </w:tabs>
          <w:ind w:left="720" w:hanging="363"/>
        </w:pPr>
        <w:rPr>
          <w:rFonts w:ascii="Symbol" w:hAnsi="Symbol" w:hint="default"/>
          <w:sz w:val="24"/>
        </w:rPr>
      </w:lvl>
    </w:lvlOverride>
    <w:lvlOverride w:ilvl="1">
      <w:startOverride w:val="1"/>
      <w:lvl w:ilvl="1">
        <w:start w:val="1"/>
        <w:numFmt w:val="bullet"/>
        <w:lvlRestart w:val="0"/>
        <w:lvlText w:val=""/>
        <w:lvlJc w:val="left"/>
        <w:pPr>
          <w:tabs>
            <w:tab w:val="num" w:pos="357"/>
          </w:tabs>
          <w:ind w:left="1077" w:hanging="357"/>
        </w:pPr>
        <w:rPr>
          <w:rFonts w:ascii="Symbol" w:hAnsi="Symbol" w:hint="default"/>
          <w:sz w:val="24"/>
        </w:rPr>
      </w:lvl>
    </w:lvlOverride>
    <w:lvlOverride w:ilvl="2">
      <w:startOverride w:val="1"/>
      <w:lvl w:ilvl="2">
        <w:start w:val="1"/>
        <w:numFmt w:val="bullet"/>
        <w:lvlRestart w:val="0"/>
        <w:lvlText w:val=""/>
        <w:lvlJc w:val="left"/>
        <w:pPr>
          <w:tabs>
            <w:tab w:val="num" w:pos="357"/>
          </w:tabs>
          <w:ind w:left="1435" w:hanging="358"/>
        </w:pPr>
        <w:rPr>
          <w:rFonts w:ascii="Wingdings" w:hAnsi="Wingdings" w:hint="default"/>
          <w:sz w:val="24"/>
        </w:rPr>
      </w:lvl>
    </w:lvlOverride>
    <w:lvlOverride w:ilvl="3">
      <w:startOverride w:val="1"/>
      <w:lvl w:ilvl="3">
        <w:start w:val="1"/>
        <w:numFmt w:val="bullet"/>
        <w:lvlRestart w:val="0"/>
        <w:lvlText w:val=""/>
        <w:lvlJc w:val="left"/>
        <w:pPr>
          <w:tabs>
            <w:tab w:val="num" w:pos="2898"/>
          </w:tabs>
          <w:ind w:left="2898" w:hanging="360"/>
        </w:pPr>
        <w:rPr>
          <w:rFonts w:ascii="Wingdings" w:hAnsi="Wingdings" w:hint="default"/>
          <w:sz w:val="24"/>
        </w:rPr>
      </w:lvl>
    </w:lvlOverride>
    <w:lvlOverride w:ilvl="4">
      <w:startOverride w:val="1"/>
      <w:lvl w:ilvl="4">
        <w:start w:val="1"/>
        <w:numFmt w:val="lowerLetter"/>
        <w:lvlText w:val="(%5)"/>
        <w:lvlJc w:val="left"/>
        <w:pPr>
          <w:tabs>
            <w:tab w:val="num" w:pos="3258"/>
          </w:tabs>
          <w:ind w:left="3258" w:hanging="360"/>
        </w:pPr>
        <w:rPr>
          <w:rFonts w:hint="default"/>
          <w:sz w:val="24"/>
        </w:rPr>
      </w:lvl>
    </w:lvlOverride>
    <w:lvlOverride w:ilvl="5">
      <w:startOverride w:val="1"/>
      <w:lvl w:ilvl="5">
        <w:start w:val="1"/>
        <w:numFmt w:val="lowerRoman"/>
        <w:lvlText w:val="(%6)"/>
        <w:lvlJc w:val="left"/>
        <w:pPr>
          <w:tabs>
            <w:tab w:val="num" w:pos="3618"/>
          </w:tabs>
          <w:ind w:left="3618" w:hanging="360"/>
        </w:pPr>
        <w:rPr>
          <w:rFonts w:hint="default"/>
        </w:rPr>
      </w:lvl>
    </w:lvlOverride>
    <w:lvlOverride w:ilvl="6">
      <w:startOverride w:val="1"/>
      <w:lvl w:ilvl="6">
        <w:start w:val="1"/>
        <w:numFmt w:val="decimal"/>
        <w:lvlText w:val="%7."/>
        <w:lvlJc w:val="left"/>
        <w:pPr>
          <w:tabs>
            <w:tab w:val="num" w:pos="3978"/>
          </w:tabs>
          <w:ind w:left="3978" w:hanging="360"/>
        </w:pPr>
        <w:rPr>
          <w:rFonts w:hint="default"/>
        </w:rPr>
      </w:lvl>
    </w:lvlOverride>
    <w:lvlOverride w:ilvl="7">
      <w:startOverride w:val="1"/>
      <w:lvl w:ilvl="7">
        <w:start w:val="1"/>
        <w:numFmt w:val="lowerLetter"/>
        <w:lvlText w:val="%8."/>
        <w:lvlJc w:val="left"/>
        <w:pPr>
          <w:tabs>
            <w:tab w:val="num" w:pos="4338"/>
          </w:tabs>
          <w:ind w:left="4338" w:hanging="360"/>
        </w:pPr>
        <w:rPr>
          <w:rFonts w:hint="default"/>
        </w:rPr>
      </w:lvl>
    </w:lvlOverride>
    <w:lvlOverride w:ilvl="8">
      <w:startOverride w:val="1"/>
      <w:lvl w:ilvl="8">
        <w:start w:val="1"/>
        <w:numFmt w:val="lowerRoman"/>
        <w:lvlText w:val="%9."/>
        <w:lvlJc w:val="left"/>
        <w:pPr>
          <w:tabs>
            <w:tab w:val="num" w:pos="4698"/>
          </w:tabs>
          <w:ind w:left="4698" w:hanging="360"/>
        </w:pPr>
        <w:rPr>
          <w:rFonts w:hint="default"/>
        </w:rPr>
      </w:lvl>
    </w:lvlOverride>
  </w:num>
  <w:num w:numId="28" w16cid:durableId="250043171">
    <w:abstractNumId w:val="9"/>
  </w:num>
  <w:num w:numId="29" w16cid:durableId="608587977">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362BC"/>
    <w:rsid w:val="000418B7"/>
    <w:rsid w:val="00042CEB"/>
    <w:rsid w:val="0006499F"/>
    <w:rsid w:val="00066DBE"/>
    <w:rsid w:val="0006713E"/>
    <w:rsid w:val="00070044"/>
    <w:rsid w:val="0007165A"/>
    <w:rsid w:val="00086B7C"/>
    <w:rsid w:val="000913ED"/>
    <w:rsid w:val="00096FC7"/>
    <w:rsid w:val="000A3B49"/>
    <w:rsid w:val="000B047B"/>
    <w:rsid w:val="000B71E8"/>
    <w:rsid w:val="000C0218"/>
    <w:rsid w:val="000C2814"/>
    <w:rsid w:val="000C733D"/>
    <w:rsid w:val="000E1CE3"/>
    <w:rsid w:val="000F3142"/>
    <w:rsid w:val="0010528D"/>
    <w:rsid w:val="00115E98"/>
    <w:rsid w:val="00117AA8"/>
    <w:rsid w:val="00125B5A"/>
    <w:rsid w:val="001276D9"/>
    <w:rsid w:val="00172FEB"/>
    <w:rsid w:val="00176CC5"/>
    <w:rsid w:val="001810DF"/>
    <w:rsid w:val="001A4752"/>
    <w:rsid w:val="001A697D"/>
    <w:rsid w:val="001A7C0A"/>
    <w:rsid w:val="001B1393"/>
    <w:rsid w:val="001C1792"/>
    <w:rsid w:val="001C6957"/>
    <w:rsid w:val="001C6D5F"/>
    <w:rsid w:val="001E3E78"/>
    <w:rsid w:val="001F02CE"/>
    <w:rsid w:val="001F2035"/>
    <w:rsid w:val="00216756"/>
    <w:rsid w:val="00216F79"/>
    <w:rsid w:val="00217457"/>
    <w:rsid w:val="00231903"/>
    <w:rsid w:val="00232573"/>
    <w:rsid w:val="00233FCD"/>
    <w:rsid w:val="00234B98"/>
    <w:rsid w:val="002405CD"/>
    <w:rsid w:val="002407FF"/>
    <w:rsid w:val="00242C60"/>
    <w:rsid w:val="00246798"/>
    <w:rsid w:val="00257C5B"/>
    <w:rsid w:val="002669B1"/>
    <w:rsid w:val="00271868"/>
    <w:rsid w:val="002738CB"/>
    <w:rsid w:val="00273C11"/>
    <w:rsid w:val="00275DDB"/>
    <w:rsid w:val="00275E30"/>
    <w:rsid w:val="00277E0F"/>
    <w:rsid w:val="00287680"/>
    <w:rsid w:val="002A50A0"/>
    <w:rsid w:val="002C2F25"/>
    <w:rsid w:val="002E0B83"/>
    <w:rsid w:val="002E1A66"/>
    <w:rsid w:val="002E5F19"/>
    <w:rsid w:val="002E6EBF"/>
    <w:rsid w:val="002F2356"/>
    <w:rsid w:val="0030503A"/>
    <w:rsid w:val="003108B7"/>
    <w:rsid w:val="0031235E"/>
    <w:rsid w:val="003158C6"/>
    <w:rsid w:val="00315F53"/>
    <w:rsid w:val="00322F9D"/>
    <w:rsid w:val="003231FA"/>
    <w:rsid w:val="003323B1"/>
    <w:rsid w:val="00336228"/>
    <w:rsid w:val="00350E10"/>
    <w:rsid w:val="0036028B"/>
    <w:rsid w:val="00361264"/>
    <w:rsid w:val="00362721"/>
    <w:rsid w:val="00363C04"/>
    <w:rsid w:val="003717FA"/>
    <w:rsid w:val="00376A0A"/>
    <w:rsid w:val="00377662"/>
    <w:rsid w:val="00383A3B"/>
    <w:rsid w:val="00391457"/>
    <w:rsid w:val="003960ED"/>
    <w:rsid w:val="003A5033"/>
    <w:rsid w:val="003A548B"/>
    <w:rsid w:val="003C340E"/>
    <w:rsid w:val="003D0D57"/>
    <w:rsid w:val="003D1729"/>
    <w:rsid w:val="003D1997"/>
    <w:rsid w:val="003E0E9D"/>
    <w:rsid w:val="003E3C82"/>
    <w:rsid w:val="003E4E9F"/>
    <w:rsid w:val="003E51D2"/>
    <w:rsid w:val="003F1A82"/>
    <w:rsid w:val="00400CF8"/>
    <w:rsid w:val="004030EB"/>
    <w:rsid w:val="00403404"/>
    <w:rsid w:val="00403422"/>
    <w:rsid w:val="00410E57"/>
    <w:rsid w:val="004525EA"/>
    <w:rsid w:val="00456933"/>
    <w:rsid w:val="00456A07"/>
    <w:rsid w:val="004603CF"/>
    <w:rsid w:val="004629B4"/>
    <w:rsid w:val="00471B39"/>
    <w:rsid w:val="00477792"/>
    <w:rsid w:val="00477962"/>
    <w:rsid w:val="00485DDC"/>
    <w:rsid w:val="004A2202"/>
    <w:rsid w:val="004A7B1E"/>
    <w:rsid w:val="004C2895"/>
    <w:rsid w:val="004C3F31"/>
    <w:rsid w:val="004D1FDD"/>
    <w:rsid w:val="004D2E76"/>
    <w:rsid w:val="004D5E0B"/>
    <w:rsid w:val="004E05B9"/>
    <w:rsid w:val="004E3F40"/>
    <w:rsid w:val="004E49B7"/>
    <w:rsid w:val="004F4085"/>
    <w:rsid w:val="00501027"/>
    <w:rsid w:val="0050554B"/>
    <w:rsid w:val="00521D18"/>
    <w:rsid w:val="005233EF"/>
    <w:rsid w:val="00526282"/>
    <w:rsid w:val="00530265"/>
    <w:rsid w:val="00531F22"/>
    <w:rsid w:val="005424A4"/>
    <w:rsid w:val="0054506D"/>
    <w:rsid w:val="00545EF2"/>
    <w:rsid w:val="00555F86"/>
    <w:rsid w:val="00556E72"/>
    <w:rsid w:val="005748A5"/>
    <w:rsid w:val="00575CE8"/>
    <w:rsid w:val="005815CB"/>
    <w:rsid w:val="00582599"/>
    <w:rsid w:val="00582E91"/>
    <w:rsid w:val="005845C0"/>
    <w:rsid w:val="00586F91"/>
    <w:rsid w:val="00592BB7"/>
    <w:rsid w:val="0059511F"/>
    <w:rsid w:val="005A2B04"/>
    <w:rsid w:val="005A58E1"/>
    <w:rsid w:val="005C1DF1"/>
    <w:rsid w:val="005D3973"/>
    <w:rsid w:val="005D59C0"/>
    <w:rsid w:val="005E6D4B"/>
    <w:rsid w:val="005F491C"/>
    <w:rsid w:val="0060080E"/>
    <w:rsid w:val="00601F8E"/>
    <w:rsid w:val="00604653"/>
    <w:rsid w:val="0061185E"/>
    <w:rsid w:val="00614210"/>
    <w:rsid w:val="00622BC5"/>
    <w:rsid w:val="00627EC8"/>
    <w:rsid w:val="00635475"/>
    <w:rsid w:val="00635BB4"/>
    <w:rsid w:val="00641639"/>
    <w:rsid w:val="006436F9"/>
    <w:rsid w:val="00645A39"/>
    <w:rsid w:val="00650E09"/>
    <w:rsid w:val="00666E20"/>
    <w:rsid w:val="00676214"/>
    <w:rsid w:val="00683C27"/>
    <w:rsid w:val="00686875"/>
    <w:rsid w:val="006915E9"/>
    <w:rsid w:val="00694B9B"/>
    <w:rsid w:val="006A012D"/>
    <w:rsid w:val="006A265C"/>
    <w:rsid w:val="006A6908"/>
    <w:rsid w:val="006C2B1A"/>
    <w:rsid w:val="006C4404"/>
    <w:rsid w:val="006D2668"/>
    <w:rsid w:val="006D2FDF"/>
    <w:rsid w:val="006D52CB"/>
    <w:rsid w:val="006D553A"/>
    <w:rsid w:val="006D5DB2"/>
    <w:rsid w:val="006E3BC2"/>
    <w:rsid w:val="0070599A"/>
    <w:rsid w:val="00723F1A"/>
    <w:rsid w:val="00730C95"/>
    <w:rsid w:val="007462A6"/>
    <w:rsid w:val="007551B5"/>
    <w:rsid w:val="00761EC7"/>
    <w:rsid w:val="007672DC"/>
    <w:rsid w:val="0077261D"/>
    <w:rsid w:val="00785550"/>
    <w:rsid w:val="00793FA9"/>
    <w:rsid w:val="00795B90"/>
    <w:rsid w:val="00796D7D"/>
    <w:rsid w:val="007A460B"/>
    <w:rsid w:val="007A65FD"/>
    <w:rsid w:val="007C3184"/>
    <w:rsid w:val="007C4319"/>
    <w:rsid w:val="007D0963"/>
    <w:rsid w:val="007D76AC"/>
    <w:rsid w:val="007E576C"/>
    <w:rsid w:val="007F06F2"/>
    <w:rsid w:val="007F3C82"/>
    <w:rsid w:val="00811807"/>
    <w:rsid w:val="00847ADB"/>
    <w:rsid w:val="00857971"/>
    <w:rsid w:val="008807C8"/>
    <w:rsid w:val="008843E8"/>
    <w:rsid w:val="008A19A0"/>
    <w:rsid w:val="008B3748"/>
    <w:rsid w:val="008B61BF"/>
    <w:rsid w:val="008D02E2"/>
    <w:rsid w:val="008D0D3F"/>
    <w:rsid w:val="008D1E60"/>
    <w:rsid w:val="008D5248"/>
    <w:rsid w:val="008D7C2E"/>
    <w:rsid w:val="008F36D9"/>
    <w:rsid w:val="008F47F2"/>
    <w:rsid w:val="00904118"/>
    <w:rsid w:val="00904C5A"/>
    <w:rsid w:val="0091452E"/>
    <w:rsid w:val="00920E06"/>
    <w:rsid w:val="00924C6D"/>
    <w:rsid w:val="00926AFF"/>
    <w:rsid w:val="00937DB8"/>
    <w:rsid w:val="009407AF"/>
    <w:rsid w:val="00940C46"/>
    <w:rsid w:val="00943390"/>
    <w:rsid w:val="00944A3A"/>
    <w:rsid w:val="00945942"/>
    <w:rsid w:val="00964673"/>
    <w:rsid w:val="009712C0"/>
    <w:rsid w:val="00971E68"/>
    <w:rsid w:val="00973A98"/>
    <w:rsid w:val="0098641F"/>
    <w:rsid w:val="009949F2"/>
    <w:rsid w:val="00996C59"/>
    <w:rsid w:val="009A11B9"/>
    <w:rsid w:val="009A671A"/>
    <w:rsid w:val="009A7760"/>
    <w:rsid w:val="009B39D2"/>
    <w:rsid w:val="009B6FF8"/>
    <w:rsid w:val="009E22DF"/>
    <w:rsid w:val="009E5C89"/>
    <w:rsid w:val="00A00922"/>
    <w:rsid w:val="00A00F46"/>
    <w:rsid w:val="00A121EB"/>
    <w:rsid w:val="00A12D4E"/>
    <w:rsid w:val="00A20B17"/>
    <w:rsid w:val="00A20F3E"/>
    <w:rsid w:val="00A27877"/>
    <w:rsid w:val="00A52AB4"/>
    <w:rsid w:val="00A5329B"/>
    <w:rsid w:val="00A66A79"/>
    <w:rsid w:val="00A7099B"/>
    <w:rsid w:val="00A74924"/>
    <w:rsid w:val="00A8127D"/>
    <w:rsid w:val="00A832D7"/>
    <w:rsid w:val="00A84D96"/>
    <w:rsid w:val="00A9555C"/>
    <w:rsid w:val="00A97046"/>
    <w:rsid w:val="00AA18F5"/>
    <w:rsid w:val="00AA6B2F"/>
    <w:rsid w:val="00AA7630"/>
    <w:rsid w:val="00AA7C6C"/>
    <w:rsid w:val="00AB5329"/>
    <w:rsid w:val="00AB6922"/>
    <w:rsid w:val="00AC154D"/>
    <w:rsid w:val="00AC32C5"/>
    <w:rsid w:val="00AC4DD9"/>
    <w:rsid w:val="00AC5414"/>
    <w:rsid w:val="00AC7203"/>
    <w:rsid w:val="00AD4D04"/>
    <w:rsid w:val="00AD7634"/>
    <w:rsid w:val="00AE06C1"/>
    <w:rsid w:val="00AE28B0"/>
    <w:rsid w:val="00AE43B4"/>
    <w:rsid w:val="00AE72A9"/>
    <w:rsid w:val="00AE78C4"/>
    <w:rsid w:val="00AF43D7"/>
    <w:rsid w:val="00AF7DD6"/>
    <w:rsid w:val="00B249E6"/>
    <w:rsid w:val="00B37D5D"/>
    <w:rsid w:val="00B4064C"/>
    <w:rsid w:val="00B6574C"/>
    <w:rsid w:val="00B705E6"/>
    <w:rsid w:val="00B712C5"/>
    <w:rsid w:val="00B8333F"/>
    <w:rsid w:val="00B8519F"/>
    <w:rsid w:val="00B86E43"/>
    <w:rsid w:val="00B94BB3"/>
    <w:rsid w:val="00BA0E03"/>
    <w:rsid w:val="00BB09C2"/>
    <w:rsid w:val="00BB468F"/>
    <w:rsid w:val="00BB6204"/>
    <w:rsid w:val="00BC17C8"/>
    <w:rsid w:val="00BC3ED2"/>
    <w:rsid w:val="00BC68B8"/>
    <w:rsid w:val="00BD257C"/>
    <w:rsid w:val="00BD5378"/>
    <w:rsid w:val="00BE2113"/>
    <w:rsid w:val="00BE2634"/>
    <w:rsid w:val="00BE327E"/>
    <w:rsid w:val="00BE614E"/>
    <w:rsid w:val="00BE6F04"/>
    <w:rsid w:val="00BF0295"/>
    <w:rsid w:val="00BF26EC"/>
    <w:rsid w:val="00BF2FA5"/>
    <w:rsid w:val="00BF373B"/>
    <w:rsid w:val="00BF7B37"/>
    <w:rsid w:val="00C00AA2"/>
    <w:rsid w:val="00C077B1"/>
    <w:rsid w:val="00C226B2"/>
    <w:rsid w:val="00C33EEE"/>
    <w:rsid w:val="00C34106"/>
    <w:rsid w:val="00C34ED4"/>
    <w:rsid w:val="00C352F9"/>
    <w:rsid w:val="00C4617E"/>
    <w:rsid w:val="00C50278"/>
    <w:rsid w:val="00C51620"/>
    <w:rsid w:val="00C62500"/>
    <w:rsid w:val="00C67CE9"/>
    <w:rsid w:val="00C76378"/>
    <w:rsid w:val="00C81006"/>
    <w:rsid w:val="00C90978"/>
    <w:rsid w:val="00C965C0"/>
    <w:rsid w:val="00CA107F"/>
    <w:rsid w:val="00CA3157"/>
    <w:rsid w:val="00CA4B9D"/>
    <w:rsid w:val="00CA52EB"/>
    <w:rsid w:val="00CC0071"/>
    <w:rsid w:val="00CD30F9"/>
    <w:rsid w:val="00CE22EC"/>
    <w:rsid w:val="00CE6618"/>
    <w:rsid w:val="00D00ECB"/>
    <w:rsid w:val="00D01D6F"/>
    <w:rsid w:val="00D07FA3"/>
    <w:rsid w:val="00D12160"/>
    <w:rsid w:val="00D124FD"/>
    <w:rsid w:val="00D137DA"/>
    <w:rsid w:val="00D15248"/>
    <w:rsid w:val="00D435F2"/>
    <w:rsid w:val="00D56593"/>
    <w:rsid w:val="00D62B49"/>
    <w:rsid w:val="00D67F00"/>
    <w:rsid w:val="00D725E3"/>
    <w:rsid w:val="00D8447C"/>
    <w:rsid w:val="00D86598"/>
    <w:rsid w:val="00DA00B5"/>
    <w:rsid w:val="00DA20DD"/>
    <w:rsid w:val="00DC076F"/>
    <w:rsid w:val="00DC376C"/>
    <w:rsid w:val="00DE1CB1"/>
    <w:rsid w:val="00DE56ED"/>
    <w:rsid w:val="00DF1C54"/>
    <w:rsid w:val="00DF27E0"/>
    <w:rsid w:val="00DF40B1"/>
    <w:rsid w:val="00E0714C"/>
    <w:rsid w:val="00E22A76"/>
    <w:rsid w:val="00E3282A"/>
    <w:rsid w:val="00E404D7"/>
    <w:rsid w:val="00E412CD"/>
    <w:rsid w:val="00E53219"/>
    <w:rsid w:val="00E57C45"/>
    <w:rsid w:val="00E70EA9"/>
    <w:rsid w:val="00E8162F"/>
    <w:rsid w:val="00E84619"/>
    <w:rsid w:val="00E92ACF"/>
    <w:rsid w:val="00E94940"/>
    <w:rsid w:val="00E96F32"/>
    <w:rsid w:val="00EA319A"/>
    <w:rsid w:val="00EC0517"/>
    <w:rsid w:val="00EC79DD"/>
    <w:rsid w:val="00ED06E5"/>
    <w:rsid w:val="00ED51C6"/>
    <w:rsid w:val="00ED5C9C"/>
    <w:rsid w:val="00EE3AA3"/>
    <w:rsid w:val="00EE5384"/>
    <w:rsid w:val="00EE7EEC"/>
    <w:rsid w:val="00EF2FDD"/>
    <w:rsid w:val="00EF3FFB"/>
    <w:rsid w:val="00F0126C"/>
    <w:rsid w:val="00F05413"/>
    <w:rsid w:val="00F0695F"/>
    <w:rsid w:val="00F15554"/>
    <w:rsid w:val="00F30D7C"/>
    <w:rsid w:val="00F31B68"/>
    <w:rsid w:val="00F322FA"/>
    <w:rsid w:val="00F44BA4"/>
    <w:rsid w:val="00F45A8D"/>
    <w:rsid w:val="00F600A5"/>
    <w:rsid w:val="00F64B7F"/>
    <w:rsid w:val="00F70E96"/>
    <w:rsid w:val="00F87D4E"/>
    <w:rsid w:val="00F94CD6"/>
    <w:rsid w:val="00FA5570"/>
    <w:rsid w:val="00FA752B"/>
    <w:rsid w:val="00FB1E71"/>
    <w:rsid w:val="00FB3FCC"/>
    <w:rsid w:val="00FB66C6"/>
    <w:rsid w:val="00FC2AE6"/>
    <w:rsid w:val="00FC5568"/>
    <w:rsid w:val="00FC5DE8"/>
    <w:rsid w:val="00FC7935"/>
    <w:rsid w:val="00FD514B"/>
    <w:rsid w:val="00FE08F0"/>
    <w:rsid w:val="00FE5C99"/>
    <w:rsid w:val="00FF2717"/>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7B3D5406"/>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envelope address" w:uiPriority="99"/>
    <w:lsdException w:name="List Bullet" w:uiPriority="99"/>
    <w:lsdException w:name="List Bullet 2" w:uiPriority="99"/>
    <w:lsdException w:name="List Bullet 3"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E43"/>
    <w:pPr>
      <w:spacing w:after="120" w:line="300" w:lineRule="atLeast"/>
    </w:pPr>
    <w:rPr>
      <w:rFonts w:ascii="Noto Sans" w:hAnsi="Noto Sans"/>
      <w:sz w:val="24"/>
      <w:szCs w:val="24"/>
    </w:rPr>
  </w:style>
  <w:style w:type="paragraph" w:styleId="Heading1">
    <w:name w:val="heading 1"/>
    <w:basedOn w:val="Normal"/>
    <w:next w:val="BodyText"/>
    <w:autoRedefine/>
    <w:qFormat/>
    <w:rsid w:val="00B86E43"/>
    <w:pPr>
      <w:keepNext/>
      <w:numPr>
        <w:numId w:val="1"/>
      </w:numPr>
      <w:tabs>
        <w:tab w:val="clear" w:pos="574"/>
        <w:tab w:val="left" w:pos="454"/>
      </w:tabs>
      <w:spacing w:before="240" w:line="360" w:lineRule="atLeast"/>
      <w:ind w:left="454" w:hanging="454"/>
      <w:outlineLvl w:val="0"/>
    </w:pPr>
    <w:rPr>
      <w:rFonts w:cs="Arial"/>
      <w:b/>
      <w:bCs/>
      <w:color w:val="002549"/>
      <w:kern w:val="32"/>
      <w:sz w:val="28"/>
      <w:szCs w:val="32"/>
    </w:rPr>
  </w:style>
  <w:style w:type="paragraph" w:styleId="Heading2">
    <w:name w:val="heading 2"/>
    <w:basedOn w:val="Normal"/>
    <w:next w:val="BodyText"/>
    <w:autoRedefine/>
    <w:rsid w:val="00B86E43"/>
    <w:pPr>
      <w:keepNext/>
      <w:keepLines/>
      <w:numPr>
        <w:ilvl w:val="1"/>
        <w:numId w:val="1"/>
      </w:numPr>
      <w:tabs>
        <w:tab w:val="clear" w:pos="576"/>
        <w:tab w:val="left" w:pos="680"/>
      </w:tabs>
      <w:spacing w:before="240" w:line="360" w:lineRule="atLeast"/>
      <w:ind w:left="680" w:hanging="680"/>
      <w:outlineLvl w:val="1"/>
    </w:pPr>
    <w:rPr>
      <w:rFonts w:cs="Arial"/>
      <w:b/>
      <w:bCs/>
      <w:i/>
      <w:iCs/>
      <w:color w:val="002549"/>
      <w:sz w:val="26"/>
      <w:szCs w:val="28"/>
    </w:rPr>
  </w:style>
  <w:style w:type="paragraph" w:styleId="Heading3">
    <w:name w:val="heading 3"/>
    <w:basedOn w:val="Normal"/>
    <w:next w:val="BodyText"/>
    <w:autoRedefine/>
    <w:qFormat/>
    <w:rsid w:val="00B86E43"/>
    <w:pPr>
      <w:keepNext/>
      <w:numPr>
        <w:ilvl w:val="2"/>
        <w:numId w:val="1"/>
      </w:numPr>
      <w:tabs>
        <w:tab w:val="clear" w:pos="720"/>
        <w:tab w:val="left" w:pos="907"/>
      </w:tabs>
      <w:spacing w:before="240" w:line="360" w:lineRule="atLeast"/>
      <w:ind w:left="907" w:hanging="907"/>
      <w:outlineLvl w:val="2"/>
    </w:pPr>
    <w:rPr>
      <w:rFonts w:cs="Arial"/>
      <w:b/>
      <w:bCs/>
      <w:color w:val="002549"/>
      <w:szCs w:val="26"/>
    </w:rPr>
  </w:style>
  <w:style w:type="paragraph" w:styleId="Heading4">
    <w:name w:val="heading 4"/>
    <w:basedOn w:val="Normal"/>
    <w:next w:val="BodyText"/>
    <w:autoRedefine/>
    <w:rsid w:val="00B86E43"/>
    <w:pPr>
      <w:keepNext/>
      <w:numPr>
        <w:ilvl w:val="3"/>
        <w:numId w:val="1"/>
      </w:numPr>
      <w:tabs>
        <w:tab w:val="clear" w:pos="864"/>
        <w:tab w:val="left" w:pos="1134"/>
      </w:tabs>
      <w:spacing w:before="240" w:line="360" w:lineRule="atLeast"/>
      <w:ind w:left="1134" w:hanging="1134"/>
      <w:outlineLvl w:val="3"/>
    </w:pPr>
    <w:rPr>
      <w:b/>
      <w:bCs/>
      <w:color w:val="002549"/>
      <w:szCs w:val="28"/>
    </w:rPr>
  </w:style>
  <w:style w:type="paragraph" w:styleId="Heading5">
    <w:name w:val="heading 5"/>
    <w:basedOn w:val="Heading4"/>
    <w:next w:val="BodyText"/>
    <w:autoRedefine/>
    <w:rsid w:val="00B86E43"/>
    <w:pPr>
      <w:numPr>
        <w:ilvl w:val="4"/>
      </w:numPr>
      <w:tabs>
        <w:tab w:val="clear" w:pos="1008"/>
        <w:tab w:val="clear" w:pos="1134"/>
        <w:tab w:val="left" w:pos="1361"/>
      </w:tabs>
      <w:ind w:left="1361" w:hanging="1361"/>
      <w:outlineLvl w:val="4"/>
    </w:pPr>
  </w:style>
  <w:style w:type="character" w:default="1" w:styleId="DefaultParagraphFont">
    <w:name w:val="Default Paragraph Font"/>
    <w:uiPriority w:val="1"/>
    <w:semiHidden/>
    <w:unhideWhenUsed/>
    <w:rsid w:val="00B86E4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86E43"/>
  </w:style>
  <w:style w:type="paragraph" w:styleId="Header">
    <w:name w:val="header"/>
    <w:basedOn w:val="Normal"/>
    <w:link w:val="HeaderChar"/>
    <w:semiHidden/>
    <w:rsid w:val="00B86E43"/>
    <w:pPr>
      <w:tabs>
        <w:tab w:val="center" w:pos="4153"/>
        <w:tab w:val="right" w:pos="8306"/>
      </w:tabs>
    </w:pPr>
  </w:style>
  <w:style w:type="paragraph" w:styleId="Footer">
    <w:name w:val="footer"/>
    <w:basedOn w:val="HeadingPartChapter"/>
    <w:link w:val="FooterChar"/>
    <w:autoRedefine/>
    <w:rsid w:val="00B86E43"/>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B86E43"/>
    <w:pPr>
      <w:spacing w:line="360" w:lineRule="atLeast"/>
    </w:pPr>
    <w:rPr>
      <w:rFonts w:cs="Arial"/>
      <w:szCs w:val="22"/>
    </w:rPr>
  </w:style>
  <w:style w:type="character" w:styleId="PageNumber">
    <w:name w:val="page number"/>
    <w:basedOn w:val="DefaultParagraphFont"/>
    <w:semiHidden/>
    <w:rsid w:val="00B86E43"/>
  </w:style>
  <w:style w:type="paragraph" w:styleId="DocumentMap">
    <w:name w:val="Document Map"/>
    <w:basedOn w:val="Normal"/>
    <w:link w:val="DocumentMapChar"/>
    <w:semiHidden/>
    <w:rsid w:val="00B86E43"/>
    <w:rPr>
      <w:rFonts w:ascii="Tahoma" w:hAnsi="Tahoma" w:cs="Tahoma"/>
      <w:sz w:val="16"/>
      <w:szCs w:val="16"/>
    </w:rPr>
  </w:style>
  <w:style w:type="character" w:customStyle="1" w:styleId="DocumentMapChar">
    <w:name w:val="Document Map Char"/>
    <w:link w:val="DocumentMap"/>
    <w:semiHidden/>
    <w:rsid w:val="00B86E43"/>
    <w:rPr>
      <w:rFonts w:ascii="Tahoma" w:hAnsi="Tahoma" w:cs="Tahoma"/>
      <w:sz w:val="16"/>
      <w:szCs w:val="16"/>
    </w:rPr>
  </w:style>
  <w:style w:type="character" w:styleId="Hyperlink">
    <w:name w:val="Hyperlink"/>
    <w:basedOn w:val="DefaultParagraphFont"/>
    <w:uiPriority w:val="99"/>
    <w:rsid w:val="00B86E43"/>
    <w:rPr>
      <w:color w:val="0563C1" w:themeColor="hyperlink"/>
      <w:u w:val="single"/>
    </w:rPr>
  </w:style>
  <w:style w:type="character" w:customStyle="1" w:styleId="BodyTextChar">
    <w:name w:val="Body Text Char"/>
    <w:link w:val="BodyText"/>
    <w:rsid w:val="00B86E43"/>
    <w:rPr>
      <w:rFonts w:ascii="Noto Sans" w:hAnsi="Noto Sans" w:cs="Arial"/>
      <w:sz w:val="24"/>
      <w:szCs w:val="22"/>
    </w:rPr>
  </w:style>
  <w:style w:type="paragraph" w:customStyle="1" w:styleId="TableNotes">
    <w:name w:val="Table Notes"/>
    <w:basedOn w:val="Normal"/>
    <w:link w:val="TableNotesChar"/>
    <w:autoRedefine/>
    <w:rsid w:val="00B86E43"/>
    <w:pPr>
      <w:spacing w:before="60" w:after="60" w:line="240" w:lineRule="atLeast"/>
      <w:textAlignment w:val="baseline"/>
    </w:pPr>
    <w:rPr>
      <w:color w:val="000000"/>
      <w:sz w:val="20"/>
    </w:rPr>
  </w:style>
  <w:style w:type="character" w:customStyle="1" w:styleId="TableNotesChar">
    <w:name w:val="Table Notes Char"/>
    <w:link w:val="TableNotes"/>
    <w:rsid w:val="00B86E43"/>
    <w:rPr>
      <w:rFonts w:ascii="Noto Sans" w:hAnsi="Noto Sans"/>
      <w:color w:val="000000"/>
      <w:szCs w:val="24"/>
    </w:rPr>
  </w:style>
  <w:style w:type="paragraph" w:customStyle="1" w:styleId="HeadingPartChapter">
    <w:name w:val="Heading (Part / Chapter)"/>
    <w:basedOn w:val="Cover2subtitle"/>
    <w:rsid w:val="00B86E43"/>
    <w:pPr>
      <w:tabs>
        <w:tab w:val="left" w:pos="567"/>
      </w:tabs>
      <w:spacing w:after="240"/>
    </w:pPr>
  </w:style>
  <w:style w:type="table" w:customStyle="1" w:styleId="Commentary">
    <w:name w:val="Commentary"/>
    <w:basedOn w:val="TableNormal"/>
    <w:rsid w:val="00B86E43"/>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B86E43"/>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B86E43"/>
    <w:rPr>
      <w:sz w:val="32"/>
    </w:rPr>
  </w:style>
  <w:style w:type="paragraph" w:customStyle="1" w:styleId="Cover2subtitle">
    <w:name w:val="Cover 2 (subtitle)"/>
    <w:basedOn w:val="BodyText"/>
    <w:autoRedefine/>
    <w:rsid w:val="00B86E43"/>
    <w:pPr>
      <w:spacing w:after="0"/>
    </w:pPr>
    <w:rPr>
      <w:b/>
      <w:color w:val="001224"/>
      <w:sz w:val="28"/>
      <w:szCs w:val="44"/>
    </w:rPr>
  </w:style>
  <w:style w:type="paragraph" w:customStyle="1" w:styleId="Cover1title">
    <w:name w:val="Cover 1 (title)"/>
    <w:basedOn w:val="BodyText"/>
    <w:autoRedefine/>
    <w:rsid w:val="00B86E43"/>
    <w:pPr>
      <w:spacing w:after="0"/>
      <w:outlineLvl w:val="0"/>
    </w:pPr>
    <w:rPr>
      <w:b/>
      <w:color w:val="001224"/>
      <w:sz w:val="36"/>
      <w:szCs w:val="60"/>
    </w:rPr>
  </w:style>
  <w:style w:type="paragraph" w:customStyle="1" w:styleId="HoldPoint">
    <w:name w:val="HoldPoint"/>
    <w:basedOn w:val="BodyText"/>
    <w:next w:val="Normal"/>
    <w:link w:val="HoldPointChar"/>
    <w:rsid w:val="00B86E43"/>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B86E43"/>
    <w:pPr>
      <w:numPr>
        <w:numId w:val="8"/>
      </w:numPr>
    </w:pPr>
  </w:style>
  <w:style w:type="numbering" w:customStyle="1" w:styleId="ListAllBullets3Level">
    <w:name w:val="List All Bullets (3 Level)"/>
    <w:rsid w:val="00B86E43"/>
    <w:pPr>
      <w:numPr>
        <w:numId w:val="2"/>
      </w:numPr>
    </w:pPr>
  </w:style>
  <w:style w:type="paragraph" w:customStyle="1" w:styleId="TableFigureCaption2Figures">
    <w:name w:val="Table/Figure Caption 2 Figures"/>
    <w:basedOn w:val="TableFigureCaption1Tables"/>
    <w:rsid w:val="00B86E43"/>
  </w:style>
  <w:style w:type="paragraph" w:customStyle="1" w:styleId="TableHeading">
    <w:name w:val="Table * Heading"/>
    <w:basedOn w:val="BodyText"/>
    <w:rsid w:val="00B86E43"/>
    <w:pPr>
      <w:spacing w:before="60" w:after="60" w:line="240" w:lineRule="atLeast"/>
      <w:jc w:val="center"/>
    </w:pPr>
    <w:rPr>
      <w:b/>
      <w:color w:val="000000"/>
      <w:sz w:val="22"/>
    </w:rPr>
  </w:style>
  <w:style w:type="paragraph" w:customStyle="1" w:styleId="TableBodyText">
    <w:name w:val="Table Body Text"/>
    <w:basedOn w:val="BodyText"/>
    <w:link w:val="TableBodyTextCharChar"/>
    <w:rsid w:val="00B86E43"/>
    <w:pPr>
      <w:spacing w:before="60" w:after="60" w:line="240" w:lineRule="atLeast"/>
      <w:ind w:left="28"/>
    </w:pPr>
    <w:rPr>
      <w:color w:val="000000"/>
      <w:sz w:val="22"/>
      <w:szCs w:val="20"/>
    </w:rPr>
  </w:style>
  <w:style w:type="paragraph" w:styleId="ListNumber">
    <w:name w:val="List Number"/>
    <w:basedOn w:val="BodyText"/>
    <w:semiHidden/>
    <w:rsid w:val="00B86E43"/>
  </w:style>
  <w:style w:type="paragraph" w:styleId="ListNumber2">
    <w:name w:val="List Number 2"/>
    <w:basedOn w:val="BodyText"/>
    <w:semiHidden/>
    <w:rsid w:val="00B86E43"/>
  </w:style>
  <w:style w:type="paragraph" w:styleId="ListNumber3">
    <w:name w:val="List Number 3"/>
    <w:basedOn w:val="BodyText"/>
    <w:semiHidden/>
    <w:rsid w:val="00B86E43"/>
  </w:style>
  <w:style w:type="table" w:styleId="TableGrid">
    <w:name w:val="Table Grid"/>
    <w:basedOn w:val="TableNormal"/>
    <w:rsid w:val="00B86E43"/>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B86E43"/>
    <w:pPr>
      <w:numPr>
        <w:numId w:val="6"/>
      </w:numPr>
    </w:pPr>
  </w:style>
  <w:style w:type="character" w:customStyle="1" w:styleId="BodyTextbold">
    <w:name w:val="Body Text (bold)"/>
    <w:rsid w:val="00B86E43"/>
    <w:rPr>
      <w:rFonts w:ascii="Noto Sans" w:hAnsi="Noto Sans" w:cs="Arial"/>
      <w:b/>
      <w:sz w:val="24"/>
      <w:szCs w:val="22"/>
      <w:lang w:val="en-AU" w:eastAsia="en-AU" w:bidi="ar-SA"/>
    </w:rPr>
  </w:style>
  <w:style w:type="paragraph" w:styleId="TOC1">
    <w:name w:val="toc 1"/>
    <w:basedOn w:val="Normal"/>
    <w:next w:val="Normal"/>
    <w:autoRedefine/>
    <w:uiPriority w:val="39"/>
    <w:rsid w:val="00B86E43"/>
    <w:pPr>
      <w:tabs>
        <w:tab w:val="left" w:pos="567"/>
        <w:tab w:val="right" w:leader="dot" w:pos="10206"/>
      </w:tabs>
      <w:spacing w:before="60" w:after="60"/>
    </w:pPr>
    <w:rPr>
      <w:b/>
      <w:noProof/>
    </w:rPr>
  </w:style>
  <w:style w:type="paragraph" w:styleId="TOC2">
    <w:name w:val="toc 2"/>
    <w:basedOn w:val="Normal"/>
    <w:next w:val="Normal"/>
    <w:autoRedefine/>
    <w:uiPriority w:val="39"/>
    <w:rsid w:val="00B86E43"/>
    <w:pPr>
      <w:tabs>
        <w:tab w:val="left" w:pos="567"/>
        <w:tab w:val="right" w:leader="dot" w:pos="10206"/>
      </w:tabs>
      <w:spacing w:after="60"/>
    </w:pPr>
    <w:rPr>
      <w:noProof/>
    </w:rPr>
  </w:style>
  <w:style w:type="paragraph" w:styleId="TOC3">
    <w:name w:val="toc 3"/>
    <w:basedOn w:val="Normal"/>
    <w:next w:val="Normal"/>
    <w:autoRedefine/>
    <w:uiPriority w:val="39"/>
    <w:rsid w:val="00B86E43"/>
    <w:pPr>
      <w:tabs>
        <w:tab w:val="left" w:pos="1440"/>
        <w:tab w:val="right" w:leader="dot" w:pos="10206"/>
      </w:tabs>
      <w:spacing w:after="0" w:line="240" w:lineRule="auto"/>
      <w:ind w:left="567"/>
    </w:pPr>
    <w:rPr>
      <w:i/>
      <w:noProof/>
    </w:rPr>
  </w:style>
  <w:style w:type="paragraph" w:styleId="TOC4">
    <w:name w:val="toc 4"/>
    <w:basedOn w:val="Normal"/>
    <w:next w:val="Normal"/>
    <w:autoRedefine/>
    <w:semiHidden/>
    <w:rsid w:val="00B86E43"/>
    <w:pPr>
      <w:ind w:left="600"/>
    </w:pPr>
  </w:style>
  <w:style w:type="paragraph" w:customStyle="1" w:styleId="HeaderChapterpart">
    <w:name w:val="Header (Chapter/part #)"/>
    <w:basedOn w:val="Normal"/>
    <w:rsid w:val="00B86E43"/>
    <w:pPr>
      <w:pBdr>
        <w:bottom w:val="single" w:sz="4" w:space="2" w:color="BFBFBF" w:themeColor="background1" w:themeShade="BF"/>
      </w:pBdr>
      <w:tabs>
        <w:tab w:val="right" w:pos="9072"/>
      </w:tabs>
    </w:pPr>
    <w:rPr>
      <w:sz w:val="20"/>
    </w:rPr>
  </w:style>
  <w:style w:type="character" w:customStyle="1" w:styleId="HoldPointChar">
    <w:name w:val="HoldPoint Char"/>
    <w:link w:val="HoldPoint"/>
    <w:rsid w:val="00B86E43"/>
    <w:rPr>
      <w:rFonts w:ascii="Noto Sans" w:hAnsi="Noto Sans"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B86E43"/>
    <w:pPr>
      <w:keepNext/>
      <w:spacing w:before="240" w:line="360" w:lineRule="atLeast"/>
    </w:pPr>
    <w:rPr>
      <w:b/>
      <w:bCs/>
      <w:i/>
      <w:iCs/>
    </w:rPr>
  </w:style>
  <w:style w:type="paragraph" w:customStyle="1" w:styleId="TableFigureCaption3Appendices">
    <w:name w:val="Table/Figure Caption 3 Appendices"/>
    <w:basedOn w:val="TableFigureCaption1Tables"/>
    <w:rsid w:val="00B86E43"/>
  </w:style>
  <w:style w:type="paragraph" w:customStyle="1" w:styleId="ListB3squareonly">
    <w:name w:val="List B3 (square) only"/>
    <w:basedOn w:val="Normal"/>
    <w:semiHidden/>
    <w:rsid w:val="00B86E43"/>
    <w:pPr>
      <w:numPr>
        <w:ilvl w:val="2"/>
        <w:numId w:val="13"/>
      </w:numPr>
    </w:pPr>
  </w:style>
  <w:style w:type="numbering" w:customStyle="1" w:styleId="TableListSmallNumber">
    <w:name w:val="Table List Small Number"/>
    <w:basedOn w:val="TableListAllNum3Level"/>
    <w:semiHidden/>
    <w:rsid w:val="00B86E43"/>
    <w:pPr>
      <w:numPr>
        <w:numId w:val="9"/>
      </w:numPr>
    </w:pPr>
  </w:style>
  <w:style w:type="numbering" w:customStyle="1" w:styleId="TableListAllBullets3Level">
    <w:name w:val="Table List All Bullets (3 Level)"/>
    <w:rsid w:val="00B86E43"/>
    <w:pPr>
      <w:numPr>
        <w:numId w:val="3"/>
      </w:numPr>
    </w:pPr>
  </w:style>
  <w:style w:type="paragraph" w:customStyle="1" w:styleId="ListB1dotonly">
    <w:name w:val="List B1 (dot) only"/>
    <w:basedOn w:val="ListB3squareonly"/>
    <w:semiHidden/>
    <w:rsid w:val="00B86E43"/>
    <w:pPr>
      <w:numPr>
        <w:ilvl w:val="0"/>
      </w:numPr>
    </w:pPr>
  </w:style>
  <w:style w:type="numbering" w:customStyle="1" w:styleId="TableListAllLetter3level">
    <w:name w:val="Table List All Letter (3 level)"/>
    <w:basedOn w:val="TableListAllBullets3Level"/>
    <w:rsid w:val="00B86E43"/>
    <w:pPr>
      <w:numPr>
        <w:numId w:val="4"/>
      </w:numPr>
    </w:pPr>
  </w:style>
  <w:style w:type="paragraph" w:customStyle="1" w:styleId="TableBodyTextsmall">
    <w:name w:val="Table Body Text (small)"/>
    <w:basedOn w:val="TableBodyText"/>
    <w:link w:val="TableBodyTextsmallChar"/>
    <w:rsid w:val="00B86E43"/>
  </w:style>
  <w:style w:type="numbering" w:customStyle="1" w:styleId="ListAllLetter3Level">
    <w:name w:val="List All Letter (3 Level)"/>
    <w:basedOn w:val="NoList"/>
    <w:rsid w:val="00B86E43"/>
    <w:pPr>
      <w:numPr>
        <w:numId w:val="5"/>
      </w:numPr>
    </w:pPr>
  </w:style>
  <w:style w:type="character" w:customStyle="1" w:styleId="TableBodyTextCharChar">
    <w:name w:val="Table Body Text Char Char"/>
    <w:link w:val="TableBodyText"/>
    <w:rsid w:val="00B86E43"/>
    <w:rPr>
      <w:rFonts w:ascii="Noto Sans" w:hAnsi="Noto Sans" w:cs="Arial"/>
      <w:color w:val="000000"/>
      <w:sz w:val="22"/>
    </w:rPr>
  </w:style>
  <w:style w:type="paragraph" w:customStyle="1" w:styleId="ListB2dashonly">
    <w:name w:val="List B2 (dash) only"/>
    <w:basedOn w:val="ListB1dotonly"/>
    <w:semiHidden/>
    <w:rsid w:val="00B86E43"/>
    <w:pPr>
      <w:numPr>
        <w:ilvl w:val="1"/>
      </w:numPr>
    </w:pPr>
  </w:style>
  <w:style w:type="numbering" w:customStyle="1" w:styleId="TableListAllNum3Level">
    <w:name w:val="Table List All Num (3 Level)"/>
    <w:basedOn w:val="TableListAllLetter3level"/>
    <w:rsid w:val="00B86E43"/>
    <w:pPr>
      <w:numPr>
        <w:numId w:val="7"/>
      </w:numPr>
    </w:pPr>
  </w:style>
  <w:style w:type="character" w:customStyle="1" w:styleId="BodyTextitalic">
    <w:name w:val="Body Text (italic)"/>
    <w:rsid w:val="00B86E43"/>
    <w:rPr>
      <w:rFonts w:ascii="Noto Sans" w:hAnsi="Noto Sans" w:cs="Arial"/>
      <w:i/>
      <w:sz w:val="24"/>
      <w:szCs w:val="22"/>
      <w:lang w:val="en-AU" w:eastAsia="en-AU" w:bidi="ar-SA"/>
    </w:rPr>
  </w:style>
  <w:style w:type="character" w:customStyle="1" w:styleId="BodyTextitalicsbold">
    <w:name w:val="Body Text (italics bold)"/>
    <w:rsid w:val="00B86E43"/>
    <w:rPr>
      <w:rFonts w:ascii="Noto Sans" w:hAnsi="Noto Sans" w:cs="Arial"/>
      <w:b/>
      <w:i/>
      <w:sz w:val="24"/>
      <w:szCs w:val="22"/>
      <w:lang w:val="en-AU" w:eastAsia="en-AU" w:bidi="ar-SA"/>
    </w:rPr>
  </w:style>
  <w:style w:type="paragraph" w:styleId="TableofFigures">
    <w:name w:val="table of figures"/>
    <w:basedOn w:val="Normal"/>
    <w:next w:val="Normal"/>
    <w:semiHidden/>
    <w:rsid w:val="00B86E43"/>
  </w:style>
  <w:style w:type="character" w:styleId="UnresolvedMention">
    <w:name w:val="Unresolved Mention"/>
    <w:basedOn w:val="DefaultParagraphFont"/>
    <w:uiPriority w:val="99"/>
    <w:semiHidden/>
    <w:unhideWhenUsed/>
    <w:rsid w:val="00E94940"/>
    <w:rPr>
      <w:color w:val="605E5C"/>
      <w:shd w:val="clear" w:color="auto" w:fill="E1DFDD"/>
    </w:rPr>
  </w:style>
  <w:style w:type="table" w:customStyle="1" w:styleId="TableGrid1">
    <w:name w:val="Table Grid1"/>
    <w:basedOn w:val="TableNormal"/>
    <w:next w:val="TableGrid"/>
    <w:rsid w:val="004A2202"/>
    <w:pPr>
      <w:keepLines/>
    </w:pPr>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Revision">
    <w:name w:val="Revision"/>
    <w:hidden/>
    <w:uiPriority w:val="99"/>
    <w:semiHidden/>
    <w:rsid w:val="00586F91"/>
    <w:rPr>
      <w:rFonts w:ascii="Arial" w:hAnsi="Arial"/>
      <w:szCs w:val="24"/>
    </w:rPr>
  </w:style>
  <w:style w:type="character" w:customStyle="1" w:styleId="FooterChar">
    <w:name w:val="Footer Char"/>
    <w:basedOn w:val="DefaultParagraphFont"/>
    <w:link w:val="Footer"/>
    <w:rsid w:val="008D5248"/>
    <w:rPr>
      <w:rFonts w:ascii="Noto Sans" w:hAnsi="Noto Sans" w:cs="Arial"/>
      <w:color w:val="001224"/>
      <w:szCs w:val="18"/>
    </w:rPr>
  </w:style>
  <w:style w:type="character" w:customStyle="1" w:styleId="HeaderChar">
    <w:name w:val="Header Char"/>
    <w:basedOn w:val="DefaultParagraphFont"/>
    <w:link w:val="Header"/>
    <w:semiHidden/>
    <w:rsid w:val="003158C6"/>
    <w:rPr>
      <w:rFonts w:ascii="Noto Sans" w:hAnsi="Noto Sans"/>
      <w:sz w:val="24"/>
      <w:szCs w:val="24"/>
    </w:rPr>
  </w:style>
  <w:style w:type="character" w:styleId="CommentReference">
    <w:name w:val="annotation reference"/>
    <w:basedOn w:val="DefaultParagraphFont"/>
    <w:rsid w:val="00847ADB"/>
    <w:rPr>
      <w:sz w:val="16"/>
      <w:szCs w:val="16"/>
    </w:rPr>
  </w:style>
  <w:style w:type="paragraph" w:styleId="CommentText">
    <w:name w:val="annotation text"/>
    <w:basedOn w:val="Normal"/>
    <w:link w:val="CommentTextChar"/>
    <w:rsid w:val="00847ADB"/>
    <w:pPr>
      <w:spacing w:line="240" w:lineRule="auto"/>
    </w:pPr>
    <w:rPr>
      <w:sz w:val="20"/>
      <w:szCs w:val="20"/>
    </w:rPr>
  </w:style>
  <w:style w:type="character" w:customStyle="1" w:styleId="CommentTextChar">
    <w:name w:val="Comment Text Char"/>
    <w:basedOn w:val="DefaultParagraphFont"/>
    <w:link w:val="CommentText"/>
    <w:rsid w:val="00847ADB"/>
    <w:rPr>
      <w:rFonts w:ascii="Noto Sans" w:hAnsi="Noto Sans"/>
    </w:rPr>
  </w:style>
  <w:style w:type="paragraph" w:styleId="CommentSubject">
    <w:name w:val="annotation subject"/>
    <w:basedOn w:val="CommentText"/>
    <w:next w:val="CommentText"/>
    <w:link w:val="CommentSubjectChar"/>
    <w:rsid w:val="00847ADB"/>
    <w:rPr>
      <w:b/>
      <w:bCs/>
    </w:rPr>
  </w:style>
  <w:style w:type="character" w:customStyle="1" w:styleId="CommentSubjectChar">
    <w:name w:val="Comment Subject Char"/>
    <w:basedOn w:val="CommentTextChar"/>
    <w:link w:val="CommentSubject"/>
    <w:rsid w:val="00847ADB"/>
    <w:rPr>
      <w:rFonts w:ascii="Noto Sans" w:hAnsi="Noto Sans"/>
      <w:b/>
      <w:bCs/>
    </w:rPr>
  </w:style>
  <w:style w:type="character" w:styleId="FollowedHyperlink">
    <w:name w:val="FollowedHyperlink"/>
    <w:basedOn w:val="DefaultParagraphFont"/>
    <w:rsid w:val="008D5248"/>
    <w:rPr>
      <w:color w:val="954F72" w:themeColor="followedHyperlink"/>
      <w:u w:val="single"/>
    </w:rPr>
  </w:style>
  <w:style w:type="paragraph" w:customStyle="1" w:styleId="TableBodyTextbold">
    <w:name w:val="Table Body Text (bold)"/>
    <w:basedOn w:val="TableBodyText"/>
    <w:link w:val="TableBodyTextboldChar"/>
    <w:qFormat/>
    <w:rsid w:val="00B86E43"/>
    <w:rPr>
      <w:b/>
    </w:rPr>
  </w:style>
  <w:style w:type="character" w:customStyle="1" w:styleId="TableBodyTextboldChar">
    <w:name w:val="Table Body Text (bold) Char"/>
    <w:basedOn w:val="TableBodyTextCharChar"/>
    <w:link w:val="TableBodyTextbold"/>
    <w:rsid w:val="00B86E43"/>
    <w:rPr>
      <w:rFonts w:ascii="Noto Sans" w:hAnsi="Noto Sans" w:cs="Arial"/>
      <w:b/>
      <w:color w:val="000000"/>
      <w:sz w:val="22"/>
    </w:rPr>
  </w:style>
  <w:style w:type="paragraph" w:customStyle="1" w:styleId="TableBodyTextitalic">
    <w:name w:val="Table Body Text (italic)"/>
    <w:basedOn w:val="TableBodyText"/>
    <w:link w:val="TableBodyTextitalicChar"/>
    <w:qFormat/>
    <w:rsid w:val="00B86E43"/>
    <w:rPr>
      <w:i/>
    </w:rPr>
  </w:style>
  <w:style w:type="paragraph" w:customStyle="1" w:styleId="TableBodyTextitalicsbold">
    <w:name w:val="Table Body Text (italics bold)"/>
    <w:basedOn w:val="TableBodyText"/>
    <w:qFormat/>
    <w:rsid w:val="00B86E43"/>
    <w:rPr>
      <w:b/>
      <w:i/>
    </w:rPr>
  </w:style>
  <w:style w:type="paragraph" w:customStyle="1" w:styleId="TableBodyTextsmallbold">
    <w:name w:val="Table Body Text (small) (bold)"/>
    <w:basedOn w:val="TableBodyTextsmall"/>
    <w:link w:val="TableBodyTextsmallboldChar"/>
    <w:qFormat/>
    <w:rsid w:val="00B86E43"/>
    <w:rPr>
      <w:b/>
    </w:rPr>
  </w:style>
  <w:style w:type="character" w:customStyle="1" w:styleId="TableBodyTextsmallChar">
    <w:name w:val="Table Body Text (small) Char"/>
    <w:basedOn w:val="TableBodyTextCharChar"/>
    <w:link w:val="TableBodyTextsmall"/>
    <w:rsid w:val="00B86E43"/>
    <w:rPr>
      <w:rFonts w:ascii="Noto Sans" w:hAnsi="Noto Sans" w:cs="Arial"/>
      <w:color w:val="000000"/>
      <w:sz w:val="22"/>
    </w:rPr>
  </w:style>
  <w:style w:type="character" w:customStyle="1" w:styleId="TableBodyTextsmallboldChar">
    <w:name w:val="Table Body Text (small) (bold) Char"/>
    <w:basedOn w:val="TableBodyTextsmallChar"/>
    <w:link w:val="TableBodyTextsmallbold"/>
    <w:rsid w:val="00B86E43"/>
    <w:rPr>
      <w:rFonts w:ascii="Noto Sans" w:hAnsi="Noto Sans" w:cs="Arial"/>
      <w:b/>
      <w:color w:val="000000"/>
      <w:sz w:val="22"/>
    </w:rPr>
  </w:style>
  <w:style w:type="character" w:customStyle="1" w:styleId="TableBodyTextitalicChar">
    <w:name w:val="Table Body Text (italic) Char"/>
    <w:basedOn w:val="TableBodyTextCharChar"/>
    <w:link w:val="TableBodyTextitalic"/>
    <w:rsid w:val="00B86E43"/>
    <w:rPr>
      <w:rFonts w:ascii="Noto Sans" w:hAnsi="Noto Sans" w:cs="Arial"/>
      <w:i/>
      <w:color w:val="000000"/>
      <w:sz w:val="22"/>
    </w:rPr>
  </w:style>
  <w:style w:type="paragraph" w:customStyle="1" w:styleId="TableBodyTextsmallitalic">
    <w:name w:val="Table Body Text (small) (italic)"/>
    <w:basedOn w:val="TableBodyTextsmall"/>
    <w:link w:val="TableBodyTextsmallitalicChar"/>
    <w:qFormat/>
    <w:rsid w:val="00B86E43"/>
    <w:rPr>
      <w:i/>
    </w:rPr>
  </w:style>
  <w:style w:type="character" w:customStyle="1" w:styleId="TableBodyTextsmallitalicChar">
    <w:name w:val="Table Body Text (small) (italic) Char"/>
    <w:basedOn w:val="TableBodyTextsmallChar"/>
    <w:link w:val="TableBodyTextsmallitalic"/>
    <w:rsid w:val="00B86E43"/>
    <w:rPr>
      <w:rFonts w:ascii="Noto Sans" w:hAnsi="Noto Sans" w:cs="Arial"/>
      <w:i/>
      <w:color w:val="000000"/>
      <w:sz w:val="22"/>
    </w:rPr>
  </w:style>
  <w:style w:type="paragraph" w:customStyle="1" w:styleId="TableBodyTextsmallitalicsbold">
    <w:name w:val="Table Body Text (small) (italics bold)"/>
    <w:basedOn w:val="TableBodyTextsmall"/>
    <w:link w:val="TableBodyTextsmallitalicsboldChar"/>
    <w:qFormat/>
    <w:rsid w:val="00B86E43"/>
    <w:rPr>
      <w:b/>
      <w:i/>
    </w:rPr>
  </w:style>
  <w:style w:type="character" w:customStyle="1" w:styleId="TableBodyTextsmallitalicsboldChar">
    <w:name w:val="Table Body Text (small) (italics bold) Char"/>
    <w:basedOn w:val="TableBodyTextsmallChar"/>
    <w:link w:val="TableBodyTextsmallitalicsbold"/>
    <w:rsid w:val="00B86E43"/>
    <w:rPr>
      <w:rFonts w:ascii="Noto Sans" w:hAnsi="Noto Sans" w:cs="Arial"/>
      <w:b/>
      <w:i/>
      <w:color w:val="000000"/>
      <w:sz w:val="22"/>
    </w:rPr>
  </w:style>
  <w:style w:type="paragraph" w:customStyle="1" w:styleId="GuidanceTextbody">
    <w:name w:val="Guidance Text (body)"/>
    <w:basedOn w:val="Normal"/>
    <w:link w:val="GuidanceTextbodyChar"/>
    <w:qFormat/>
    <w:rsid w:val="00B86E43"/>
    <w:rPr>
      <w:i/>
      <w:color w:val="538135"/>
    </w:rPr>
  </w:style>
  <w:style w:type="character" w:customStyle="1" w:styleId="GuidanceTextbodyChar">
    <w:name w:val="Guidance Text (body) Char"/>
    <w:basedOn w:val="DefaultParagraphFont"/>
    <w:link w:val="GuidanceTextbody"/>
    <w:rsid w:val="00B86E43"/>
    <w:rPr>
      <w:rFonts w:ascii="Noto Sans" w:hAnsi="Noto Sans"/>
      <w:i/>
      <w:color w:val="538135"/>
      <w:sz w:val="24"/>
      <w:szCs w:val="24"/>
    </w:rPr>
  </w:style>
  <w:style w:type="paragraph" w:customStyle="1" w:styleId="GuidanceTexttable">
    <w:name w:val="Guidance Text (table)"/>
    <w:basedOn w:val="TableBodyText"/>
    <w:link w:val="GuidanceTexttableChar"/>
    <w:qFormat/>
    <w:rsid w:val="00B86E43"/>
    <w:rPr>
      <w:i/>
      <w:color w:val="538135"/>
      <w:szCs w:val="22"/>
    </w:rPr>
  </w:style>
  <w:style w:type="character" w:customStyle="1" w:styleId="GuidanceTexttableChar">
    <w:name w:val="Guidance Text (table) Char"/>
    <w:basedOn w:val="BodyTextChar"/>
    <w:link w:val="GuidanceTexttable"/>
    <w:rsid w:val="00B86E43"/>
    <w:rPr>
      <w:rFonts w:ascii="Noto Sans" w:hAnsi="Noto Sans" w:cs="Arial"/>
      <w:i/>
      <w:color w:val="538135"/>
      <w:sz w:val="22"/>
      <w:szCs w:val="22"/>
    </w:rPr>
  </w:style>
  <w:style w:type="paragraph" w:customStyle="1" w:styleId="GuidanceTexttablesmall">
    <w:name w:val="Guidance Text (table) (small)"/>
    <w:basedOn w:val="TableBodyText"/>
    <w:link w:val="GuidanceTexttablesmallChar"/>
    <w:qFormat/>
    <w:rsid w:val="00B86E43"/>
    <w:rPr>
      <w:i/>
      <w:color w:val="538135"/>
    </w:rPr>
  </w:style>
  <w:style w:type="character" w:customStyle="1" w:styleId="GuidanceTexttablesmallChar">
    <w:name w:val="Guidance Text (table) (small) Char"/>
    <w:basedOn w:val="TableBodyTextCharChar"/>
    <w:link w:val="GuidanceTexttablesmall"/>
    <w:rsid w:val="00B86E43"/>
    <w:rPr>
      <w:rFonts w:ascii="Noto Sans" w:hAnsi="Noto Sans" w:cs="Arial"/>
      <w:i/>
      <w:color w:val="53813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8971">
      <w:bodyDiv w:val="1"/>
      <w:marLeft w:val="0"/>
      <w:marRight w:val="0"/>
      <w:marTop w:val="0"/>
      <w:marBottom w:val="0"/>
      <w:divBdr>
        <w:top w:val="none" w:sz="0" w:space="0" w:color="auto"/>
        <w:left w:val="none" w:sz="0" w:space="0" w:color="auto"/>
        <w:bottom w:val="none" w:sz="0" w:space="0" w:color="auto"/>
        <w:right w:val="none" w:sz="0" w:space="0" w:color="auto"/>
      </w:divBdr>
    </w:div>
    <w:div w:id="570581872">
      <w:bodyDiv w:val="1"/>
      <w:marLeft w:val="0"/>
      <w:marRight w:val="0"/>
      <w:marTop w:val="0"/>
      <w:marBottom w:val="0"/>
      <w:divBdr>
        <w:top w:val="none" w:sz="0" w:space="0" w:color="auto"/>
        <w:left w:val="none" w:sz="0" w:space="0" w:color="auto"/>
        <w:bottom w:val="none" w:sz="0" w:space="0" w:color="auto"/>
        <w:right w:val="none" w:sz="0" w:space="0" w:color="auto"/>
      </w:divBdr>
    </w:div>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 w:id="1094398596">
      <w:bodyDiv w:val="1"/>
      <w:marLeft w:val="0"/>
      <w:marRight w:val="0"/>
      <w:marTop w:val="0"/>
      <w:marBottom w:val="0"/>
      <w:divBdr>
        <w:top w:val="none" w:sz="0" w:space="0" w:color="auto"/>
        <w:left w:val="none" w:sz="0" w:space="0" w:color="auto"/>
        <w:bottom w:val="none" w:sz="0" w:space="0" w:color="auto"/>
        <w:right w:val="none" w:sz="0" w:space="0" w:color="auto"/>
      </w:divBdr>
    </w:div>
    <w:div w:id="1562059371">
      <w:bodyDiv w:val="1"/>
      <w:marLeft w:val="0"/>
      <w:marRight w:val="0"/>
      <w:marTop w:val="0"/>
      <w:marBottom w:val="0"/>
      <w:divBdr>
        <w:top w:val="none" w:sz="0" w:space="0" w:color="auto"/>
        <w:left w:val="none" w:sz="0" w:space="0" w:color="auto"/>
        <w:bottom w:val="none" w:sz="0" w:space="0" w:color="auto"/>
        <w:right w:val="none" w:sz="0" w:space="0" w:color="auto"/>
      </w:divBdr>
    </w:div>
    <w:div w:id="197016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mr.qld.gov.au/_/media/busind/businesswithus/goodsandservicesprocurement/TMRShortFormConditionsofOfferJuly2025" TargetMode="External"/><Relationship Id="rId18" Type="http://schemas.openxmlformats.org/officeDocument/2006/relationships/hyperlink" Target="https://analytics-au.clickdimensions.com/australiagovau-ainos/pages/ogek6qwpeempiqanouesww.ht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TMR.Heritage@tmr.qld.gov.au" TargetMode="External"/><Relationship Id="rId2" Type="http://schemas.openxmlformats.org/officeDocument/2006/relationships/customXml" Target="../customXml/item2.xml"/><Relationship Id="rId16" Type="http://schemas.openxmlformats.org/officeDocument/2006/relationships/hyperlink" Target="https://www.forgov.qld.gov.au/finance-procurement-and-travel/procurement/procurement-resources/procurement-policies-and-frameworks/queensland-government-supplier-code-of-condu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forgov.qld.gov.au/finance-procurement-and-travel/procurement/procurement-resources/procurement-policies-and-frameworks/queensland-government-supplier-code-of-conduct"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rocurement_requests@tmr.qld.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196821DEF2654CA461F8F68C5FAE19" ma:contentTypeVersion="9" ma:contentTypeDescription="Create a new document." ma:contentTypeScope="" ma:versionID="679d70384dcd8cf1d4df296407b42d21">
  <xsd:schema xmlns:xsd="http://www.w3.org/2001/XMLSchema" xmlns:xs="http://www.w3.org/2001/XMLSchema" xmlns:p="http://schemas.microsoft.com/office/2006/metadata/properties" xmlns:ns1="http://schemas.microsoft.com/sharepoint/v3" xmlns:ns2="a4b41637-c39a-4fcf-ba83-ba894a3db53d" targetNamespace="http://schemas.microsoft.com/office/2006/metadata/properties" ma:root="true" ma:fieldsID="78e26bd99cccd8759e85fbffed1037c9" ns1:_="" ns2:_="">
    <xsd:import namespace="http://schemas.microsoft.com/sharepoint/v3"/>
    <xsd:import namespace="a4b41637-c39a-4fcf-ba83-ba894a3db53d"/>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b41637-c39a-4fcf-ba83-ba894a3db53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fals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PersistId xmlns="a4b41637-c39a-4fcf-ba83-ba894a3db53d">false</_dlc_DocIdPersistId>
    <_dlc_DocId xmlns="a4b41637-c39a-4fcf-ba83-ba894a3db53d">D5FAUEVVHHAR-224-1</_dlc_DocId>
    <_dlc_DocIdUrl xmlns="a4b41637-c39a-4fcf-ba83-ba894a3db53d">
      <Url>https://inside.tmr.qld.gov.au/sites/engtech/technologies-and-services/_layouts/15/DocIdRedir.aspx?ID=D5FAUEVVHHAR-224-1</Url>
      <Description>D5FAUEVVHHAR-224-1</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0D05AC03-D058-45FA-B90E-E1E8F342A521}">
  <ds:schemaRefs>
    <ds:schemaRef ds:uri="http://schemas.openxmlformats.org/officeDocument/2006/bibliography"/>
  </ds:schemaRefs>
</ds:datastoreItem>
</file>

<file path=customXml/itemProps3.xml><?xml version="1.0" encoding="utf-8"?>
<ds:datastoreItem xmlns:ds="http://schemas.openxmlformats.org/officeDocument/2006/customXml" ds:itemID="{0DB211BE-0087-4C8A-BED7-92B34FB76445}">
  <ds:schemaRefs>
    <ds:schemaRef ds:uri="http://schemas.microsoft.com/sharepoint/events"/>
  </ds:schemaRefs>
</ds:datastoreItem>
</file>

<file path=customXml/itemProps4.xml><?xml version="1.0" encoding="utf-8"?>
<ds:datastoreItem xmlns:ds="http://schemas.openxmlformats.org/officeDocument/2006/customXml" ds:itemID="{8ECC804D-8B05-4A0A-A857-4B46814A9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b41637-c39a-4fcf-ba83-ba894a3d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88155A-B3AD-4B8B-84F8-2AB720732F9B}">
  <ds:schemaRefs>
    <ds:schemaRef ds:uri="http://purl.org/dc/terms/"/>
    <ds:schemaRef ds:uri="http://www.w3.org/XML/1998/namespace"/>
    <ds:schemaRef ds:uri="http://purl.org/dc/dcmitype/"/>
    <ds:schemaRef ds:uri="http://schemas.microsoft.com/office/infopath/2007/PartnerControls"/>
    <ds:schemaRef ds:uri="http://schemas.microsoft.com/sharepoint/v3"/>
    <ds:schemaRef ds:uri="a4b41637-c39a-4fcf-ba83-ba894a3db53d"/>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6.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 2025</Template>
  <TotalTime>278</TotalTime>
  <Pages>9</Pages>
  <Words>2415</Words>
  <Characters>14937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Request for Quote for Cultural Heritage Services from Aboriginal Party / 3rd Party Provider</vt:lpstr>
    </vt:vector>
  </TitlesOfParts>
  <Company>Department of Transport and Main Roads</Company>
  <LinksUpToDate>false</LinksUpToDate>
  <CharactersWithSpaces>17318</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 for Cultural Heritage Services from Aboriginal Party / 3rd Party Provider</dc:title>
  <dc:subject>Form</dc:subject>
  <dc:creator>Department of Transport and Main Roads</dc:creator>
  <cp:keywords>EP173;</cp:keywords>
  <dc:description/>
  <cp:lastModifiedBy>Ashley N Stevens</cp:lastModifiedBy>
  <cp:revision>22</cp:revision>
  <cp:lastPrinted>2013-06-20T03:17:00Z</cp:lastPrinted>
  <dcterms:created xsi:type="dcterms:W3CDTF">2025-09-29T00:47:00Z</dcterms:created>
  <dcterms:modified xsi:type="dcterms:W3CDTF">2025-12-16T01:26:00Z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y fmtid="{D5CDD505-2E9C-101B-9397-08002B2CF9AE}" pid="5" name="Project">
    <vt:lpwstr>5</vt:lpwstr>
  </property>
  <property fmtid="{D5CDD505-2E9C-101B-9397-08002B2CF9AE}" pid="6" name="Order">
    <vt:r8>7800</vt:r8>
  </property>
  <property fmtid="{D5CDD505-2E9C-101B-9397-08002B2CF9AE}" pid="7" name="Description0">
    <vt:lpwstr>Template for authors writing technical publications.</vt:lpwstr>
  </property>
  <property fmtid="{D5CDD505-2E9C-101B-9397-08002B2CF9AE}" pid="8" name="xd_Signature">
    <vt:bool>false</vt:bool>
  </property>
  <property fmtid="{D5CDD505-2E9C-101B-9397-08002B2CF9AE}" pid="9" name="xd_ProgID">
    <vt:lpwstr/>
  </property>
  <property fmtid="{D5CDD505-2E9C-101B-9397-08002B2CF9AE}" pid="10" name="Document type">
    <vt:lpwstr>15</vt:lpwstr>
  </property>
  <property fmtid="{D5CDD505-2E9C-101B-9397-08002B2CF9AE}" pid="11" name="ContentTypeId">
    <vt:lpwstr>0x01010059196821DEF2654CA461F8F68C5FAE19</vt:lpwstr>
  </property>
  <property fmtid="{D5CDD505-2E9C-101B-9397-08002B2CF9AE}" pid="12" name="Directorate">
    <vt:lpwstr>22</vt:lpwstr>
  </property>
  <property fmtid="{D5CDD505-2E9C-101B-9397-08002B2CF9AE}" pid="13" name="TemplateUrl">
    <vt:lpwstr/>
  </property>
  <property fmtid="{D5CDD505-2E9C-101B-9397-08002B2CF9AE}" pid="14" name="_dlc_DocIdItemGuid">
    <vt:lpwstr>dda7a3a2-83f9-472c-88df-bea56fd456a7</vt:lpwstr>
  </property>
  <property fmtid="{D5CDD505-2E9C-101B-9397-08002B2CF9AE}" pid="15" name="URL">
    <vt:lpwstr/>
  </property>
</Properties>
</file>