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5ECD90A3" w14:textId="77777777" w:rsidTr="001C19FE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25E1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0AF30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73BA98A" wp14:editId="56E3F70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441CC615" w14:textId="77777777" w:rsidTr="001C19FE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2B301" w14:textId="1C7E4694" w:rsidR="003861E9" w:rsidRPr="00070033" w:rsidRDefault="003861E9" w:rsidP="001C19FE">
            <w:pPr>
              <w:pStyle w:val="BodyTex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070033">
              <w:rPr>
                <w:b/>
                <w:sz w:val="40"/>
                <w:szCs w:val="40"/>
              </w:rPr>
              <w:t>Annexure MRTS</w:t>
            </w:r>
            <w:r w:rsidR="00E25AFA">
              <w:rPr>
                <w:b/>
                <w:sz w:val="40"/>
                <w:szCs w:val="40"/>
              </w:rPr>
              <w:t>63A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1C19FE">
              <w:rPr>
                <w:b/>
                <w:sz w:val="40"/>
                <w:szCs w:val="40"/>
              </w:rPr>
              <w:t xml:space="preserve"> </w:t>
            </w:r>
            <w:r w:rsidR="00202CF7" w:rsidRPr="00202CF7">
              <w:rPr>
                <w:b/>
                <w:sz w:val="32"/>
                <w:szCs w:val="32"/>
              </w:rPr>
              <w:t>(</w:t>
            </w:r>
            <w:r w:rsidR="000E5B39">
              <w:rPr>
                <w:b/>
                <w:sz w:val="32"/>
                <w:szCs w:val="32"/>
              </w:rPr>
              <w:t>November</w:t>
            </w:r>
            <w:r w:rsidR="00202CF7" w:rsidRPr="00202CF7">
              <w:rPr>
                <w:b/>
                <w:sz w:val="32"/>
                <w:szCs w:val="32"/>
              </w:rPr>
              <w:t xml:space="preserve"> 20</w:t>
            </w:r>
            <w:r w:rsidR="000E5B39">
              <w:rPr>
                <w:b/>
                <w:sz w:val="32"/>
                <w:szCs w:val="32"/>
              </w:rPr>
              <w:t>20</w:t>
            </w:r>
            <w:r w:rsidR="00202CF7" w:rsidRPr="00202CF7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9F585" w14:textId="77777777" w:rsidR="003861E9" w:rsidRDefault="003861E9" w:rsidP="003000CD">
            <w:pPr>
              <w:pStyle w:val="BodyText"/>
            </w:pPr>
          </w:p>
        </w:tc>
      </w:tr>
      <w:tr w:rsidR="003861E9" w14:paraId="4CA39111" w14:textId="77777777" w:rsidTr="001C19FE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7FA82" w14:textId="77777777" w:rsidR="003861E9" w:rsidRPr="00070033" w:rsidRDefault="00E25AFA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Piles for Ancillary Structures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20FC3" w14:textId="77777777" w:rsidR="003861E9" w:rsidRDefault="003861E9" w:rsidP="003000CD">
            <w:pPr>
              <w:pStyle w:val="BodyText"/>
            </w:pPr>
          </w:p>
        </w:tc>
      </w:tr>
      <w:tr w:rsidR="003861E9" w14:paraId="618866D1" w14:textId="77777777" w:rsidTr="001C19FE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1223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AD7DF" w14:textId="77777777" w:rsidR="003861E9" w:rsidRDefault="003861E9" w:rsidP="003000CD">
            <w:pPr>
              <w:pStyle w:val="BodyText"/>
            </w:pPr>
          </w:p>
        </w:tc>
      </w:tr>
      <w:tr w:rsidR="003861E9" w14:paraId="34208DB7" w14:textId="77777777" w:rsidTr="001C19FE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D53D7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638DE" w14:textId="77777777" w:rsidR="003861E9" w:rsidRDefault="003861E9" w:rsidP="003000CD">
            <w:pPr>
              <w:pStyle w:val="BodyText"/>
            </w:pPr>
          </w:p>
        </w:tc>
      </w:tr>
      <w:tr w:rsidR="003861E9" w14:paraId="2917BCCB" w14:textId="77777777" w:rsidTr="001C19FE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98310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5F7FF" w14:textId="77777777" w:rsidR="003861E9" w:rsidRDefault="003861E9" w:rsidP="003000CD">
            <w:pPr>
              <w:pStyle w:val="BodyText"/>
            </w:pPr>
          </w:p>
        </w:tc>
      </w:tr>
      <w:tr w:rsidR="003861E9" w14:paraId="48BA9EFA" w14:textId="77777777" w:rsidTr="001C19FE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27258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F17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C1D3E" w14:textId="77777777" w:rsidR="003861E9" w:rsidRDefault="003861E9" w:rsidP="003000CD">
            <w:pPr>
              <w:pStyle w:val="BodyText"/>
            </w:pPr>
          </w:p>
        </w:tc>
      </w:tr>
      <w:tr w:rsidR="003861E9" w14:paraId="36F7E8E3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1B34A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6F029210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AE1F7C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ABBC7" w14:textId="77777777"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E25AFA">
              <w:rPr>
                <w:rStyle w:val="BodyTextbold"/>
              </w:rPr>
              <w:t>63A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0AA68AC" w14:textId="77777777" w:rsidR="00080E05" w:rsidRDefault="00080E05" w:rsidP="00C37C4F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3861E9" w14:paraId="3F6041B3" w14:textId="77777777" w:rsidTr="00336778">
        <w:trPr>
          <w:trHeight w:val="578"/>
        </w:trPr>
        <w:tc>
          <w:tcPr>
            <w:tcW w:w="9072" w:type="dxa"/>
            <w:gridSpan w:val="2"/>
          </w:tcPr>
          <w:p w14:paraId="347E67E0" w14:textId="77777777" w:rsidR="003861E9" w:rsidRPr="00FF5529" w:rsidRDefault="00E25AFA" w:rsidP="00E25AFA">
            <w:pPr>
              <w:pStyle w:val="Heading1"/>
              <w:numPr>
                <w:ilvl w:val="0"/>
                <w:numId w:val="0"/>
              </w:numPr>
              <w:ind w:left="431" w:hanging="431"/>
              <w:outlineLvl w:val="0"/>
              <w:rPr>
                <w:sz w:val="24"/>
              </w:rPr>
            </w:pPr>
            <w:r>
              <w:rPr>
                <w:sz w:val="24"/>
              </w:rPr>
              <w:t>Part A – Completed by Principal as Part of Brief</w:t>
            </w:r>
          </w:p>
          <w:p w14:paraId="7063CA99" w14:textId="77777777" w:rsidR="003861E9" w:rsidRPr="00070033" w:rsidRDefault="00E25AFA" w:rsidP="00E25AFA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</w:pPr>
            <w:r>
              <w:t>Geotechnical Assessor (Clause 11.2)</w:t>
            </w:r>
          </w:p>
        </w:tc>
      </w:tr>
      <w:tr w:rsidR="00341156" w14:paraId="024A5673" w14:textId="77777777" w:rsidTr="00341156">
        <w:trPr>
          <w:trHeight w:val="578"/>
        </w:trPr>
        <w:tc>
          <w:tcPr>
            <w:tcW w:w="8222" w:type="dxa"/>
            <w:tcBorders>
              <w:right w:val="single" w:sz="4" w:space="0" w:color="auto"/>
            </w:tcBorders>
          </w:tcPr>
          <w:p w14:paraId="6AC53C14" w14:textId="21E512A9" w:rsidR="00341156" w:rsidRPr="00080E05" w:rsidRDefault="00341156" w:rsidP="0007027D">
            <w:pPr>
              <w:pStyle w:val="BodyText"/>
            </w:pPr>
            <w:r>
              <w:t>The geotechnical Assessor may be an engineering geologist with at least 10 years</w:t>
            </w:r>
            <w:r w:rsidR="000E5B39">
              <w:t>'</w:t>
            </w:r>
            <w:r>
              <w:t xml:space="preserve"> experience in heavy civil engineering foundation design and assessment.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31E" w14:textId="77777777" w:rsidR="00341156" w:rsidRPr="00080E05" w:rsidRDefault="00341156" w:rsidP="006D34EE">
            <w:pPr>
              <w:pStyle w:val="BodyText"/>
              <w:jc w:val="center"/>
            </w:pPr>
          </w:p>
        </w:tc>
      </w:tr>
      <w:tr w:rsidR="00341156" w14:paraId="3FCFF6D4" w14:textId="77777777" w:rsidTr="00A44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375E" w14:textId="6D63C919" w:rsidR="00341156" w:rsidRDefault="00341156" w:rsidP="00E25AFA">
            <w:pPr>
              <w:pStyle w:val="BodyText"/>
              <w:spacing w:after="0"/>
            </w:pPr>
            <w:r>
              <w:t>If no indication is given, the Geotechnical Assessor shall be a geotechnical engineer who is a R</w:t>
            </w:r>
            <w:r w:rsidR="00A44CE3">
              <w:t>egistered Professional Engineer of Queensland (R</w:t>
            </w:r>
            <w:r>
              <w:t>PEQ</w:t>
            </w:r>
            <w:r w:rsidR="00A44CE3">
              <w:t>)</w:t>
            </w:r>
            <w:r w:rsidR="00202CF7">
              <w:t>.</w:t>
            </w:r>
          </w:p>
        </w:tc>
      </w:tr>
    </w:tbl>
    <w:p w14:paraId="283D0027" w14:textId="77777777" w:rsidR="0064699C" w:rsidRPr="0064699C" w:rsidRDefault="0064699C" w:rsidP="00E25AFA">
      <w:pPr>
        <w:pStyle w:val="BodyText"/>
      </w:pPr>
    </w:p>
    <w:sectPr w:rsidR="0064699C" w:rsidRPr="0064699C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C26C6" w14:textId="77777777" w:rsidR="00EF2FDD" w:rsidRDefault="00EF2FDD">
      <w:r>
        <w:separator/>
      </w:r>
    </w:p>
    <w:p w14:paraId="20687437" w14:textId="77777777" w:rsidR="00EF2FDD" w:rsidRDefault="00EF2FDD"/>
  </w:endnote>
  <w:endnote w:type="continuationSeparator" w:id="0">
    <w:p w14:paraId="2BAADE35" w14:textId="77777777" w:rsidR="00EF2FDD" w:rsidRDefault="00EF2FDD">
      <w:r>
        <w:continuationSeparator/>
      </w:r>
    </w:p>
    <w:p w14:paraId="551B6E3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5346" w14:textId="3DB4DD5E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>Transport</w:t>
    </w:r>
    <w:r w:rsidR="00E25AFA">
      <w:t xml:space="preserve"> and Main Roads Specifications, </w:t>
    </w:r>
    <w:r w:rsidR="000E5B39">
      <w:t>November</w:t>
    </w:r>
    <w:r w:rsidR="00E25AFA">
      <w:t xml:space="preserve"> 20</w:t>
    </w:r>
    <w:r w:rsidR="000E5B39">
      <w:t>20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6D34EE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0CCE" w14:textId="77777777" w:rsidR="00EF2FDD" w:rsidRDefault="00EF2FDD">
      <w:r>
        <w:separator/>
      </w:r>
    </w:p>
    <w:p w14:paraId="385FDEBA" w14:textId="77777777" w:rsidR="00EF2FDD" w:rsidRDefault="00EF2FDD"/>
  </w:footnote>
  <w:footnote w:type="continuationSeparator" w:id="0">
    <w:p w14:paraId="3091C76F" w14:textId="77777777" w:rsidR="00EF2FDD" w:rsidRDefault="00EF2FDD">
      <w:r>
        <w:continuationSeparator/>
      </w:r>
    </w:p>
    <w:p w14:paraId="639CB14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58DF" w14:textId="77777777" w:rsidR="00CE3694" w:rsidRPr="00125B5A" w:rsidRDefault="00CE3694" w:rsidP="00CE3694">
    <w:pPr>
      <w:pStyle w:val="HeaderChapterpart"/>
    </w:pPr>
    <w:r>
      <w:t xml:space="preserve">Technical Specification Annexure, </w:t>
    </w:r>
    <w:r w:rsidR="00E25AFA">
      <w:t>MRTS63A.1 Piles for Ancillary Structures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D7412"/>
    <w:rsid w:val="000E1CE3"/>
    <w:rsid w:val="000E5B39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19FE"/>
    <w:rsid w:val="001C6957"/>
    <w:rsid w:val="001C6D5F"/>
    <w:rsid w:val="001E28D4"/>
    <w:rsid w:val="001E3E78"/>
    <w:rsid w:val="001F2035"/>
    <w:rsid w:val="00202CF7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36778"/>
    <w:rsid w:val="00341156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34EE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44CE3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25AFA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3747083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ec972935-d489-4a83-af2a-c34816ed2832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1</Pages>
  <Words>90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MRTS63A.1 - Annexure</vt:lpstr>
    </vt:vector>
  </TitlesOfParts>
  <Company>Department of Transport and Main Roads</Company>
  <LinksUpToDate>false</LinksUpToDate>
  <CharactersWithSpaces>674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MRTS63A.1 - Annexure</dc:title>
  <dc:subject>Piles for Ancillary Structures</dc:subject>
  <dc:creator>Department of Transport and Main Roads</dc:creator>
  <cp:keywords>Specification; Technical; Standard; Contract; Tender; Construction; Design</cp:keywords>
  <dc:description/>
  <cp:lastModifiedBy>Kirsten M Firmin</cp:lastModifiedBy>
  <cp:revision>2</cp:revision>
  <cp:lastPrinted>2013-06-20T03:17:00Z</cp:lastPrinted>
  <dcterms:created xsi:type="dcterms:W3CDTF">2020-10-28T02:24:00Z</dcterms:created>
  <dcterms:modified xsi:type="dcterms:W3CDTF">2020-10-28T02:24:00Z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