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0"/>
        <w:gridCol w:w="2102"/>
        <w:gridCol w:w="4678"/>
        <w:gridCol w:w="2124"/>
      </w:tblGrid>
      <w:tr w:rsidR="003861E9" w14:paraId="79BDDDFB" w14:textId="77777777" w:rsidTr="00CC4927">
        <w:trPr>
          <w:trHeight w:val="136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7204A" w14:textId="77777777" w:rsidR="003861E9" w:rsidRPr="00FF5529" w:rsidRDefault="003861E9" w:rsidP="00CC4927">
            <w:pPr>
              <w:pStyle w:val="TableBodyTextsmall"/>
              <w:keepNext w:val="0"/>
              <w:keepLines w:val="0"/>
              <w:spacing w:before="0" w:after="0"/>
            </w:pPr>
          </w:p>
        </w:tc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FE8EED" w14:textId="63DCE0BA" w:rsidR="003861E9" w:rsidRDefault="00CC4927" w:rsidP="00CC4927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D8590BA" wp14:editId="1C5D0B4F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13443</wp:posOffset>
                  </wp:positionV>
                  <wp:extent cx="1315720" cy="1673225"/>
                  <wp:effectExtent l="0" t="0" r="0" b="0"/>
                  <wp:wrapNone/>
                  <wp:docPr id="86451151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11513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167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61E9" w14:paraId="25F193C0" w14:textId="77777777" w:rsidTr="00CC4927">
        <w:trPr>
          <w:trHeight w:val="426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9D5C1" w14:textId="104443F0" w:rsidR="003861E9" w:rsidRPr="00070033" w:rsidRDefault="003861E9" w:rsidP="00CC4927">
            <w:pPr>
              <w:pStyle w:val="Cover2subtitle"/>
            </w:pPr>
            <w:r w:rsidRPr="00E71F02">
              <w:rPr>
                <w:sz w:val="36"/>
                <w:szCs w:val="52"/>
              </w:rPr>
              <w:t>Annexure</w:t>
            </w:r>
            <w:r w:rsidR="00A31FE2" w:rsidRPr="00E71F02">
              <w:rPr>
                <w:sz w:val="36"/>
                <w:szCs w:val="52"/>
              </w:rPr>
              <w:t> </w:t>
            </w:r>
            <w:r w:rsidRPr="00E71F02">
              <w:rPr>
                <w:sz w:val="36"/>
                <w:szCs w:val="52"/>
              </w:rPr>
              <w:t>MRTS</w:t>
            </w:r>
            <w:r w:rsidR="00133B16" w:rsidRPr="00E71F02">
              <w:rPr>
                <w:sz w:val="36"/>
                <w:szCs w:val="52"/>
              </w:rPr>
              <w:t>104</w:t>
            </w:r>
            <w:r w:rsidRPr="00E71F02">
              <w:rPr>
                <w:sz w:val="36"/>
                <w:szCs w:val="52"/>
              </w:rPr>
              <w:t>.1</w:t>
            </w:r>
            <w:r w:rsidR="00CC4927" w:rsidRPr="00E71F02">
              <w:rPr>
                <w:sz w:val="36"/>
                <w:szCs w:val="52"/>
              </w:rPr>
              <w:t xml:space="preserve"> </w:t>
            </w:r>
            <w:r w:rsidR="00F25F99" w:rsidRPr="00F25F99">
              <w:rPr>
                <w:sz w:val="32"/>
              </w:rPr>
              <w:t>(</w:t>
            </w:r>
            <w:r w:rsidR="00CC4927">
              <w:rPr>
                <w:sz w:val="32"/>
              </w:rPr>
              <w:t xml:space="preserve">November </w:t>
            </w:r>
            <w:r w:rsidR="00F25F99" w:rsidRPr="00F25F99">
              <w:rPr>
                <w:sz w:val="32"/>
              </w:rPr>
              <w:t>20</w:t>
            </w:r>
            <w:r w:rsidR="008D6D35">
              <w:rPr>
                <w:sz w:val="32"/>
              </w:rPr>
              <w:t>2</w:t>
            </w:r>
            <w:r w:rsidR="00CC4927">
              <w:rPr>
                <w:sz w:val="32"/>
              </w:rPr>
              <w:t>5</w:t>
            </w:r>
            <w:r w:rsidR="00F25F99" w:rsidRPr="00F25F99">
              <w:rPr>
                <w:sz w:val="32"/>
              </w:rPr>
              <w:t>)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28A126D" w14:textId="77777777" w:rsidR="003861E9" w:rsidRDefault="003861E9" w:rsidP="003000CD">
            <w:pPr>
              <w:pStyle w:val="BodyText"/>
            </w:pPr>
          </w:p>
        </w:tc>
      </w:tr>
      <w:tr w:rsidR="00F26EE4" w14:paraId="0923C4CD" w14:textId="77777777" w:rsidTr="00CC4927"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DF069" w14:textId="6C71C69A" w:rsidR="00F26EE4" w:rsidRPr="00070033" w:rsidRDefault="00F26EE4" w:rsidP="00CC4927">
            <w:pPr>
              <w:pStyle w:val="Cover1title"/>
            </w:pPr>
            <w:r>
              <w:t>Asphalt Geosynthetics for Delaying</w:t>
            </w:r>
            <w:r w:rsidRPr="00133B16">
              <w:t xml:space="preserve"> Pavement Reflective Cracking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4BCC6CE" w14:textId="77777777" w:rsidR="00F26EE4" w:rsidRDefault="00F26EE4" w:rsidP="00F26EE4">
            <w:pPr>
              <w:pStyle w:val="BodyText"/>
            </w:pPr>
          </w:p>
        </w:tc>
      </w:tr>
      <w:tr w:rsidR="00F26EE4" w14:paraId="76CA0061" w14:textId="77777777" w:rsidTr="00CC4927">
        <w:trPr>
          <w:trHeight w:val="55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1989B" w14:textId="77777777" w:rsidR="00F26EE4" w:rsidRPr="00FF5529" w:rsidRDefault="00F26EE4" w:rsidP="00CC4927">
            <w:pPr>
              <w:pStyle w:val="TableBodyTextsmall"/>
              <w:keepNext w:val="0"/>
              <w:keepLines w:val="0"/>
              <w:spacing w:before="0" w:after="0"/>
            </w:pP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B884BA0" w14:textId="77777777" w:rsidR="00F26EE4" w:rsidRDefault="00F26EE4" w:rsidP="00F26EE4">
            <w:pPr>
              <w:pStyle w:val="BodyText"/>
            </w:pPr>
          </w:p>
        </w:tc>
      </w:tr>
      <w:tr w:rsidR="00F26EE4" w14:paraId="0A9D9FE2" w14:textId="77777777" w:rsidTr="00CC4927">
        <w:trPr>
          <w:trHeight w:val="267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D7F7A" w14:textId="77777777" w:rsidR="00F26EE4" w:rsidRPr="00070033" w:rsidRDefault="00F26EE4" w:rsidP="00CC4927">
            <w:pPr>
              <w:pStyle w:val="Cover2subtitle"/>
            </w:pPr>
            <w:r w:rsidRPr="00070033">
              <w:t>Specific Contract Requirements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F903712" w14:textId="77777777" w:rsidR="00F26EE4" w:rsidRDefault="00F26EE4" w:rsidP="00F26EE4">
            <w:pPr>
              <w:pStyle w:val="BodyText"/>
            </w:pPr>
          </w:p>
        </w:tc>
      </w:tr>
      <w:tr w:rsidR="00F26EE4" w14:paraId="50FEEE94" w14:textId="77777777" w:rsidTr="00CC4927"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B5BC5" w14:textId="77777777" w:rsidR="00F26EE4" w:rsidRPr="00FF5529" w:rsidRDefault="00F26EE4" w:rsidP="00CC4927">
            <w:pPr>
              <w:pStyle w:val="TableBodyTextsmall"/>
              <w:keepNext w:val="0"/>
              <w:keepLines w:val="0"/>
              <w:spacing w:before="0" w:after="0"/>
            </w:pP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ACC7706" w14:textId="77777777" w:rsidR="00F26EE4" w:rsidRDefault="00F26EE4" w:rsidP="00F26EE4">
            <w:pPr>
              <w:pStyle w:val="BodyText"/>
            </w:pPr>
          </w:p>
        </w:tc>
      </w:tr>
      <w:tr w:rsidR="00F26EE4" w14:paraId="66529986" w14:textId="77777777" w:rsidTr="00CC4927"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395F4" w14:textId="394E479B" w:rsidR="00F26EE4" w:rsidRPr="00070033" w:rsidRDefault="00F26EE4" w:rsidP="00CC4927">
            <w:pPr>
              <w:pStyle w:val="Cover2subtitle"/>
            </w:pPr>
            <w:r w:rsidRPr="00070033">
              <w:t>Cont</w:t>
            </w:r>
            <w:r>
              <w:t>r</w:t>
            </w:r>
            <w:r w:rsidRPr="00070033">
              <w:t>act Number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AF4" w14:textId="77777777" w:rsidR="00F26EE4" w:rsidRDefault="00F26EE4" w:rsidP="00F26EE4">
            <w:pPr>
              <w:pStyle w:val="BodyText"/>
              <w:jc w:val="center"/>
            </w:pPr>
          </w:p>
        </w:tc>
        <w:tc>
          <w:tcPr>
            <w:tcW w:w="10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7090B" w14:textId="77777777" w:rsidR="00F26EE4" w:rsidRDefault="00F26EE4" w:rsidP="00F26EE4">
            <w:pPr>
              <w:pStyle w:val="BodyText"/>
            </w:pPr>
          </w:p>
        </w:tc>
      </w:tr>
      <w:tr w:rsidR="00F26EE4" w14:paraId="56D20218" w14:textId="77777777" w:rsidTr="00CC4927">
        <w:trPr>
          <w:trHeight w:val="29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D8A22B" w14:textId="77777777" w:rsidR="00F26EE4" w:rsidRPr="00555B77" w:rsidRDefault="00F26EE4" w:rsidP="00CC4927">
            <w:pPr>
              <w:pStyle w:val="TableBodyTextsmall"/>
              <w:keepNext w:val="0"/>
              <w:keepLines w:val="0"/>
              <w:spacing w:before="0" w:after="0"/>
            </w:pPr>
          </w:p>
        </w:tc>
      </w:tr>
      <w:tr w:rsidR="00F26EE4" w14:paraId="091A4734" w14:textId="77777777" w:rsidTr="00CC4927"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A72E95" w14:textId="77777777" w:rsidR="00F26EE4" w:rsidRPr="000157C6" w:rsidRDefault="00F26EE4" w:rsidP="00F26EE4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436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2D822" w14:textId="48D89CC9" w:rsidR="00F26EE4" w:rsidRPr="000157C6" w:rsidRDefault="00F26EE4" w:rsidP="00F26EE4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Technical Specification MRTS</w:t>
            </w:r>
            <w:r>
              <w:rPr>
                <w:rStyle w:val="BodyTextbold"/>
              </w:rPr>
              <w:t>104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3D3926C1" w14:textId="77777777" w:rsidR="00CC4927" w:rsidRDefault="00CC4927" w:rsidP="00CC4927">
      <w:pPr>
        <w:pStyle w:val="TableBodyTextsmall"/>
        <w:spacing w:before="0" w:after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2657"/>
        <w:gridCol w:w="2345"/>
      </w:tblGrid>
      <w:tr w:rsidR="00F26EE4" w14:paraId="0ED5D663" w14:textId="77777777" w:rsidTr="00CC4927">
        <w:trPr>
          <w:trHeight w:val="578"/>
        </w:trPr>
        <w:tc>
          <w:tcPr>
            <w:tcW w:w="5000" w:type="pct"/>
            <w:gridSpan w:val="3"/>
          </w:tcPr>
          <w:p w14:paraId="0113EF69" w14:textId="788AE46F" w:rsidR="00F26EE4" w:rsidRDefault="00F26EE4" w:rsidP="00F26EE4">
            <w:pPr>
              <w:pStyle w:val="Heading1"/>
            </w:pPr>
            <w:r w:rsidRPr="00133B16">
              <w:t>Details of the asphalt geosynthetic</w:t>
            </w:r>
            <w:r w:rsidR="00A31FE2">
              <w:t> </w:t>
            </w:r>
            <w:r w:rsidRPr="00133B16">
              <w:t>(Clause</w:t>
            </w:r>
            <w:r>
              <w:t> </w:t>
            </w:r>
            <w:r w:rsidRPr="00133B16">
              <w:t>7.2)</w:t>
            </w:r>
          </w:p>
          <w:p w14:paraId="74D447DD" w14:textId="4952D2F0" w:rsidR="00F26EE4" w:rsidRPr="004E75C8" w:rsidRDefault="00F26EE4" w:rsidP="00F26EE4">
            <w:pPr>
              <w:pStyle w:val="BodyText"/>
            </w:pPr>
            <w:r w:rsidRPr="00133B16">
              <w:t>When considering the asphalt geosynthetic materials and types, refer to Clause</w:t>
            </w:r>
            <w:r>
              <w:t> </w:t>
            </w:r>
            <w:r w:rsidRPr="00133B16">
              <w:t>1 for descriptions, Clause</w:t>
            </w:r>
            <w:r>
              <w:t> </w:t>
            </w:r>
            <w:r w:rsidRPr="00133B16">
              <w:t xml:space="preserve">2 for definition of terms, </w:t>
            </w:r>
            <w:r w:rsidR="00DE4BC6" w:rsidRPr="00133B16">
              <w:t>and</w:t>
            </w:r>
            <w:r w:rsidRPr="00133B16">
              <w:t xml:space="preserve"> Clauses</w:t>
            </w:r>
            <w:r>
              <w:t> </w:t>
            </w:r>
            <w:r w:rsidRPr="00133B16">
              <w:t>6.1, 6.2 and 6.3 for selection guidance.</w:t>
            </w:r>
          </w:p>
        </w:tc>
      </w:tr>
      <w:tr w:rsidR="00F26EE4" w14:paraId="55BAF0E1" w14:textId="77777777" w:rsidTr="00CC4927">
        <w:trPr>
          <w:trHeight w:val="578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C8E3E99" w14:textId="2394EC74" w:rsidR="00F26EE4" w:rsidRPr="00133B16" w:rsidRDefault="00F26EE4" w:rsidP="00A31FE2">
            <w:pPr>
              <w:pStyle w:val="TableBodyText"/>
              <w:rPr>
                <w:rStyle w:val="BodyTextbold"/>
              </w:rPr>
            </w:pPr>
            <w:r w:rsidRPr="00133B16">
              <w:rPr>
                <w:rStyle w:val="BodyTextbold"/>
              </w:rPr>
              <w:t>Reference location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8045AFC" w14:textId="77777777" w:rsidR="00F26EE4" w:rsidRPr="00080E05" w:rsidRDefault="00F26EE4" w:rsidP="00A31FE2">
            <w:pPr>
              <w:pStyle w:val="TableBodyText"/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A234280" w14:textId="77777777" w:rsidR="00F26EE4" w:rsidRPr="00080E05" w:rsidRDefault="00F26EE4" w:rsidP="00A31FE2">
            <w:pPr>
              <w:pStyle w:val="TableBodyText"/>
            </w:pPr>
          </w:p>
        </w:tc>
      </w:tr>
      <w:tr w:rsidR="00F26EE4" w14:paraId="62B0E46C" w14:textId="77777777" w:rsidTr="00CC4927">
        <w:trPr>
          <w:trHeight w:val="578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0E8E76B" w14:textId="07A5BFB9" w:rsidR="00F26EE4" w:rsidRPr="00133B16" w:rsidRDefault="00F26EE4" w:rsidP="00A31FE2">
            <w:pPr>
              <w:pStyle w:val="TableBodyText"/>
              <w:rPr>
                <w:rStyle w:val="BodyTextbold"/>
              </w:rPr>
            </w:pPr>
            <w:r w:rsidRPr="00133B16">
              <w:rPr>
                <w:rStyle w:val="BodyTextbold"/>
              </w:rPr>
              <w:t>Nominated asphalt geogrid material</w:t>
            </w:r>
            <w:r w:rsidR="00A31FE2">
              <w:rPr>
                <w:rStyle w:val="BodyTextbold"/>
              </w:rPr>
              <w:t> </w:t>
            </w:r>
            <w:r w:rsidRPr="00133B16">
              <w:rPr>
                <w:rStyle w:val="BodyTextbold"/>
              </w:rPr>
              <w:t>†</w:t>
            </w:r>
            <w:r w:rsidR="00CC4927" w:rsidRPr="00CC4927">
              <w:rPr>
                <w:rStyle w:val="BodyTextbold"/>
              </w:rPr>
              <w:t>¹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202A793" w14:textId="77777777" w:rsidR="00F26EE4" w:rsidRPr="00080E05" w:rsidRDefault="00F26EE4" w:rsidP="00A31FE2">
            <w:pPr>
              <w:pStyle w:val="TableBodyText"/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AE3729D" w14:textId="77777777" w:rsidR="00F26EE4" w:rsidRPr="00080E05" w:rsidRDefault="00F26EE4" w:rsidP="00A31FE2">
            <w:pPr>
              <w:pStyle w:val="TableBodyText"/>
            </w:pPr>
          </w:p>
        </w:tc>
      </w:tr>
      <w:tr w:rsidR="00F26EE4" w14:paraId="737089D4" w14:textId="77777777" w:rsidTr="00CC4927">
        <w:trPr>
          <w:trHeight w:val="578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31B4855" w14:textId="73A927B0" w:rsidR="00F26EE4" w:rsidRPr="00133B16" w:rsidRDefault="00F26EE4" w:rsidP="00A31FE2">
            <w:pPr>
              <w:pStyle w:val="TableBodyText"/>
              <w:rPr>
                <w:rStyle w:val="BodyTextbold"/>
              </w:rPr>
            </w:pPr>
            <w:r w:rsidRPr="00133B16">
              <w:rPr>
                <w:rStyle w:val="BodyTextbold"/>
              </w:rPr>
              <w:t>Nominated asphalt geosynthetic type</w:t>
            </w:r>
            <w:r w:rsidR="00A31FE2">
              <w:rPr>
                <w:rStyle w:val="BodyTextbold"/>
              </w:rPr>
              <w:t> </w:t>
            </w:r>
            <w:r w:rsidRPr="00133B16">
              <w:rPr>
                <w:rStyle w:val="BodyTextbold"/>
              </w:rPr>
              <w:t>†</w:t>
            </w:r>
            <w:r w:rsidR="00CC4927" w:rsidRPr="00CC4927">
              <w:rPr>
                <w:rStyle w:val="BodyTextbold"/>
              </w:rPr>
              <w:t>²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8B2A459" w14:textId="77777777" w:rsidR="00F26EE4" w:rsidRPr="00080E05" w:rsidRDefault="00F26EE4" w:rsidP="00A31FE2">
            <w:pPr>
              <w:pStyle w:val="TableBodyText"/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857980B" w14:textId="77777777" w:rsidR="00F26EE4" w:rsidRPr="00080E05" w:rsidRDefault="00F26EE4" w:rsidP="00A31FE2">
            <w:pPr>
              <w:pStyle w:val="TableBodyText"/>
            </w:pPr>
          </w:p>
        </w:tc>
      </w:tr>
      <w:tr w:rsidR="00F26EE4" w14:paraId="28FA1EA9" w14:textId="77777777" w:rsidTr="00CC4927">
        <w:trPr>
          <w:trHeight w:val="578"/>
        </w:trPr>
        <w:tc>
          <w:tcPr>
            <w:tcW w:w="5000" w:type="pct"/>
            <w:gridSpan w:val="3"/>
          </w:tcPr>
          <w:p w14:paraId="337F2D41" w14:textId="6AB8571A" w:rsidR="00A31FE2" w:rsidRPr="00CC4927" w:rsidRDefault="00A31FE2" w:rsidP="00DE4BC6">
            <w:pPr>
              <w:pStyle w:val="TableNotes"/>
              <w:ind w:left="175" w:hanging="175"/>
            </w:pPr>
            <w:r w:rsidRPr="00CC4927">
              <w:rPr>
                <w:sz w:val="24"/>
                <w:szCs w:val="32"/>
              </w:rPr>
              <w:t>†</w:t>
            </w:r>
            <w:r w:rsidR="00CC4927" w:rsidRPr="00CC4927">
              <w:rPr>
                <w:sz w:val="24"/>
                <w:szCs w:val="32"/>
              </w:rPr>
              <w:t>¹</w:t>
            </w:r>
            <w:r w:rsidR="00F36E48" w:rsidRPr="00CC4927">
              <w:t xml:space="preserve"> </w:t>
            </w:r>
            <w:r w:rsidRPr="00CC4927">
              <w:t xml:space="preserve">The nominated asphalt geogrid material shall be glass fibre or polymeric. </w:t>
            </w:r>
            <w:r w:rsidRPr="00CC4927">
              <w:rPr>
                <w:rStyle w:val="TableNotesChar"/>
              </w:rPr>
              <w:t xml:space="preserve">If no indication is given </w:t>
            </w:r>
            <w:r w:rsidRPr="00CC4927">
              <w:t>above or</w:t>
            </w:r>
            <w:r w:rsidR="00F36E48" w:rsidRPr="00CC4927">
              <w:t xml:space="preserve"> </w:t>
            </w:r>
            <w:r w:rsidRPr="00CC4927">
              <w:t>shown in the Drawings</w:t>
            </w:r>
            <w:r w:rsidRPr="00CC4927">
              <w:rPr>
                <w:rStyle w:val="TableNotesChar"/>
              </w:rPr>
              <w:t>,</w:t>
            </w:r>
            <w:r w:rsidRPr="00CC4927">
              <w:t xml:space="preserve"> it shall be nominated by the Contractor and be </w:t>
            </w:r>
            <w:r w:rsidRPr="00CC4927">
              <w:rPr>
                <w:rStyle w:val="BodyTextitalic"/>
                <w:rFonts w:cs="Times New Roman"/>
                <w:i w:val="0"/>
                <w:sz w:val="20"/>
                <w:szCs w:val="24"/>
              </w:rPr>
              <w:t>glass fibre</w:t>
            </w:r>
            <w:r w:rsidRPr="00CC4927">
              <w:t xml:space="preserve"> or </w:t>
            </w:r>
            <w:r w:rsidRPr="00CC4927">
              <w:rPr>
                <w:rStyle w:val="BodyTextitalic"/>
                <w:rFonts w:cs="Times New Roman"/>
                <w:i w:val="0"/>
                <w:sz w:val="20"/>
                <w:szCs w:val="24"/>
              </w:rPr>
              <w:t>polymeric</w:t>
            </w:r>
            <w:r w:rsidRPr="00CC4927">
              <w:t>.</w:t>
            </w:r>
          </w:p>
          <w:p w14:paraId="5178F920" w14:textId="6BDDFA21" w:rsidR="00F26EE4" w:rsidRPr="00080E05" w:rsidRDefault="00A31FE2" w:rsidP="00DE4BC6">
            <w:pPr>
              <w:pStyle w:val="TableNotes"/>
              <w:ind w:left="175" w:hanging="175"/>
            </w:pPr>
            <w:r w:rsidRPr="00CC4927">
              <w:rPr>
                <w:sz w:val="24"/>
                <w:szCs w:val="32"/>
              </w:rPr>
              <w:t>†</w:t>
            </w:r>
            <w:r w:rsidR="00CC4927" w:rsidRPr="00CC4927">
              <w:rPr>
                <w:rStyle w:val="TableNotesChar"/>
                <w:sz w:val="24"/>
                <w:szCs w:val="32"/>
              </w:rPr>
              <w:t>²</w:t>
            </w:r>
            <w:r w:rsidRPr="00CC4927">
              <w:t xml:space="preserve"> </w:t>
            </w:r>
            <w:r w:rsidRPr="00CC4927">
              <w:rPr>
                <w:rStyle w:val="TableNotesChar"/>
              </w:rPr>
              <w:t>The nominated asphalt geosynthetic type shall be geogrid without geotextile backing or geogrid with geotextile</w:t>
            </w:r>
            <w:r w:rsidR="00F36E48" w:rsidRPr="00CC4927">
              <w:rPr>
                <w:rStyle w:val="TableNotesChar"/>
              </w:rPr>
              <w:t xml:space="preserve"> </w:t>
            </w:r>
            <w:r w:rsidRPr="00CC4927">
              <w:rPr>
                <w:rStyle w:val="TableNotesChar"/>
              </w:rPr>
              <w:t xml:space="preserve">backing. If no indication is given above or shown in the Drawings, </w:t>
            </w:r>
            <w:bookmarkStart w:id="0" w:name="_Hlk71719653"/>
            <w:bookmarkStart w:id="1" w:name="_Hlk65061223"/>
            <w:bookmarkStart w:id="2" w:name="_Hlk65059777"/>
            <w:r w:rsidRPr="00CC4927">
              <w:rPr>
                <w:rStyle w:val="TableNotesChar"/>
              </w:rPr>
              <w:t>geogrid with geotextile backing</w:t>
            </w:r>
            <w:bookmarkEnd w:id="0"/>
            <w:bookmarkEnd w:id="1"/>
            <w:bookmarkEnd w:id="2"/>
            <w:r w:rsidRPr="00CC4927">
              <w:rPr>
                <w:rStyle w:val="TableNotesChar"/>
              </w:rPr>
              <w:t xml:space="preserve"> shall be</w:t>
            </w:r>
            <w:r w:rsidR="00F36E48" w:rsidRPr="00CC4927">
              <w:rPr>
                <w:rStyle w:val="TableNotesChar"/>
              </w:rPr>
              <w:t xml:space="preserve"> </w:t>
            </w:r>
            <w:r w:rsidRPr="00CC4927">
              <w:rPr>
                <w:rStyle w:val="TableNotesChar"/>
              </w:rPr>
              <w:t>nominated.</w:t>
            </w:r>
          </w:p>
        </w:tc>
      </w:tr>
    </w:tbl>
    <w:p w14:paraId="6A18AC3D" w14:textId="77777777" w:rsidR="00CC4927" w:rsidRDefault="00CC4927" w:rsidP="00CC4927">
      <w:pPr>
        <w:pStyle w:val="TableBodyTextsmall"/>
        <w:spacing w:before="0" w:after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5582"/>
        <w:gridCol w:w="1116"/>
        <w:gridCol w:w="957"/>
        <w:gridCol w:w="959"/>
        <w:gridCol w:w="943"/>
      </w:tblGrid>
      <w:tr w:rsidR="00CC4927" w14:paraId="5396CB51" w14:textId="77777777" w:rsidTr="00CC4927">
        <w:tc>
          <w:tcPr>
            <w:tcW w:w="5000" w:type="pct"/>
            <w:gridSpan w:val="6"/>
          </w:tcPr>
          <w:p w14:paraId="14A68707" w14:textId="2FBD0773" w:rsidR="00CC4927" w:rsidRPr="00104512" w:rsidRDefault="00CC4927" w:rsidP="00A01101">
            <w:pPr>
              <w:pStyle w:val="Heading1"/>
            </w:pPr>
            <w:r>
              <w:t>Placement trial (Clause 9.2)</w:t>
            </w:r>
          </w:p>
        </w:tc>
      </w:tr>
      <w:tr w:rsidR="00CC4927" w14:paraId="39B9D340" w14:textId="77777777" w:rsidTr="00CC4927">
        <w:tc>
          <w:tcPr>
            <w:tcW w:w="317" w:type="pct"/>
          </w:tcPr>
          <w:p w14:paraId="5B02CFF8" w14:textId="77777777" w:rsidR="00CC4927" w:rsidRDefault="00CC4927" w:rsidP="00A01101">
            <w:pPr>
              <w:pStyle w:val="BodyText"/>
            </w:pPr>
          </w:p>
        </w:tc>
        <w:tc>
          <w:tcPr>
            <w:tcW w:w="2735" w:type="pct"/>
            <w:vAlign w:val="top"/>
          </w:tcPr>
          <w:p w14:paraId="15F14C5D" w14:textId="77777777" w:rsidR="00CC4927" w:rsidRPr="00CC4927" w:rsidRDefault="00CC4927" w:rsidP="00CC4927">
            <w:pPr>
              <w:pStyle w:val="BodyText"/>
            </w:pPr>
            <w:r>
              <w:t>A placement trial shall be undertaken by the Contractor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50B5B82" w14:textId="77777777" w:rsidR="00CC4927" w:rsidRPr="00031DFC" w:rsidRDefault="00CC4927" w:rsidP="00CC4927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6E41" w14:textId="77777777" w:rsidR="00CC4927" w:rsidRDefault="00CC4927" w:rsidP="00CC4927">
            <w:pPr>
              <w:pStyle w:val="BodyText"/>
              <w:jc w:val="center"/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14:paraId="610CA042" w14:textId="77777777" w:rsidR="00CC4927" w:rsidRPr="00031DFC" w:rsidRDefault="00CC4927" w:rsidP="00CC4927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C81" w14:textId="77777777" w:rsidR="00CC4927" w:rsidRDefault="00CC4927" w:rsidP="00CC4927">
            <w:pPr>
              <w:pStyle w:val="BodyText"/>
              <w:jc w:val="center"/>
            </w:pPr>
          </w:p>
        </w:tc>
      </w:tr>
      <w:tr w:rsidR="00CC4927" w14:paraId="3749406D" w14:textId="77777777" w:rsidTr="00CC4927">
        <w:tc>
          <w:tcPr>
            <w:tcW w:w="5000" w:type="pct"/>
            <w:gridSpan w:val="6"/>
            <w:vAlign w:val="top"/>
          </w:tcPr>
          <w:p w14:paraId="28EA158B" w14:textId="77777777" w:rsidR="00CC4927" w:rsidRPr="00941CDD" w:rsidRDefault="00CC4927" w:rsidP="0018256F">
            <w:pPr>
              <w:pStyle w:val="TableNotes"/>
            </w:pPr>
            <w:r w:rsidRPr="00941CDD">
              <w:t>If no indication is given, a placement trial shall be undertaken.</w:t>
            </w:r>
          </w:p>
        </w:tc>
      </w:tr>
    </w:tbl>
    <w:p w14:paraId="5B398983" w14:textId="77777777" w:rsidR="00CC4927" w:rsidRPr="00E71F02" w:rsidRDefault="00CC4927" w:rsidP="00CC4927">
      <w:pPr>
        <w:pStyle w:val="TableBodyTextsmall"/>
        <w:spacing w:before="0" w:after="0"/>
        <w:rPr>
          <w:sz w:val="18"/>
          <w:szCs w:val="18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9253"/>
      </w:tblGrid>
      <w:tr w:rsidR="00F26EE4" w14:paraId="748D3044" w14:textId="77777777" w:rsidTr="00CC4927">
        <w:tc>
          <w:tcPr>
            <w:tcW w:w="5000" w:type="pct"/>
            <w:gridSpan w:val="2"/>
          </w:tcPr>
          <w:p w14:paraId="21091591" w14:textId="6C8D0E02" w:rsidR="00F26EE4" w:rsidRDefault="00F26EE4" w:rsidP="00CC4927">
            <w:pPr>
              <w:pStyle w:val="Heading1"/>
            </w:pPr>
            <w:r>
              <w:lastRenderedPageBreak/>
              <w:t xml:space="preserve">Supplementary </w:t>
            </w:r>
            <w:r w:rsidRPr="00CC4927">
              <w:t>requirements</w:t>
            </w:r>
            <w:r w:rsidR="00CC4927">
              <w:t xml:space="preserve"> </w:t>
            </w:r>
            <w:r>
              <w:t>(Clause 11)</w:t>
            </w:r>
          </w:p>
        </w:tc>
      </w:tr>
      <w:tr w:rsidR="00F26EE4" w14:paraId="53AC78FC" w14:textId="77777777" w:rsidTr="00CC4927">
        <w:tc>
          <w:tcPr>
            <w:tcW w:w="459" w:type="pct"/>
          </w:tcPr>
          <w:p w14:paraId="6781A3AD" w14:textId="77777777" w:rsidR="00F26EE4" w:rsidRDefault="00F26EE4" w:rsidP="00CC4927">
            <w:pPr>
              <w:pStyle w:val="BodyText"/>
            </w:pPr>
          </w:p>
        </w:tc>
        <w:tc>
          <w:tcPr>
            <w:tcW w:w="4541" w:type="pct"/>
            <w:tcBorders>
              <w:bottom w:val="single" w:sz="4" w:space="0" w:color="auto"/>
            </w:tcBorders>
          </w:tcPr>
          <w:p w14:paraId="7371112A" w14:textId="7E29A0CA" w:rsidR="00F26EE4" w:rsidRDefault="00F26EE4" w:rsidP="00CC4927">
            <w:pPr>
              <w:pStyle w:val="BodyText"/>
            </w:pPr>
            <w:r>
              <w:t xml:space="preserve">The following supplementary </w:t>
            </w:r>
            <w:r w:rsidRPr="00CC4927">
              <w:t>requirements</w:t>
            </w:r>
            <w:r>
              <w:t xml:space="preserve"> shall apply.</w:t>
            </w:r>
          </w:p>
        </w:tc>
      </w:tr>
      <w:tr w:rsidR="00F26EE4" w14:paraId="7B8CCB1A" w14:textId="77777777" w:rsidTr="00CC4927">
        <w:trPr>
          <w:trHeight w:val="2236"/>
        </w:trPr>
        <w:tc>
          <w:tcPr>
            <w:tcW w:w="459" w:type="pct"/>
            <w:tcBorders>
              <w:right w:val="single" w:sz="4" w:space="0" w:color="auto"/>
            </w:tcBorders>
          </w:tcPr>
          <w:p w14:paraId="1AAA37C9" w14:textId="77777777" w:rsidR="00F26EE4" w:rsidRDefault="00F26EE4" w:rsidP="00767EFE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F2AE480" w14:textId="77777777" w:rsidR="00F26EE4" w:rsidRPr="00CC4927" w:rsidRDefault="00F26EE4" w:rsidP="00CC4927">
            <w:pPr>
              <w:pStyle w:val="BodyText"/>
            </w:pPr>
          </w:p>
        </w:tc>
      </w:tr>
    </w:tbl>
    <w:p w14:paraId="63197480" w14:textId="77777777" w:rsidR="0003466A" w:rsidRDefault="0003466A" w:rsidP="00F36E48">
      <w:pPr>
        <w:pStyle w:val="BodyText"/>
        <w:widowControl w:val="0"/>
      </w:pPr>
    </w:p>
    <w:sectPr w:rsidR="0003466A" w:rsidSect="00CC4927">
      <w:headerReference w:type="default" r:id="rId13"/>
      <w:footerReference w:type="default" r:id="rId14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2C81" w14:textId="77777777" w:rsidR="00EF2FDD" w:rsidRDefault="00EF2FDD">
      <w:r>
        <w:separator/>
      </w:r>
    </w:p>
    <w:p w14:paraId="4D022E39" w14:textId="77777777" w:rsidR="00EF2FDD" w:rsidRDefault="00EF2FDD"/>
  </w:endnote>
  <w:endnote w:type="continuationSeparator" w:id="0">
    <w:p w14:paraId="05486911" w14:textId="77777777" w:rsidR="00EF2FDD" w:rsidRDefault="00EF2FDD">
      <w:r>
        <w:continuationSeparator/>
      </w:r>
    </w:p>
    <w:p w14:paraId="45F36AA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F98F" w14:textId="57EBE4E5" w:rsidR="009C19C5" w:rsidRDefault="00CE3694" w:rsidP="00E71F02">
    <w:pPr>
      <w:pStyle w:val="Footer"/>
    </w:pPr>
    <w:r>
      <w:t xml:space="preserve">Transport and Main Roads Specifications, </w:t>
    </w:r>
    <w:r w:rsidR="0018256F">
      <w:t>November 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25F99">
          <w:rPr>
            <w:noProof/>
          </w:rPr>
          <w:t>2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E85F" w14:textId="77777777" w:rsidR="00EF2FDD" w:rsidRDefault="00EF2FDD">
      <w:r>
        <w:separator/>
      </w:r>
    </w:p>
    <w:p w14:paraId="63615642" w14:textId="77777777" w:rsidR="00EF2FDD" w:rsidRDefault="00EF2FDD"/>
  </w:footnote>
  <w:footnote w:type="continuationSeparator" w:id="0">
    <w:p w14:paraId="61616758" w14:textId="77777777" w:rsidR="00EF2FDD" w:rsidRDefault="00EF2FDD">
      <w:r>
        <w:continuationSeparator/>
      </w:r>
    </w:p>
    <w:p w14:paraId="70C68D7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63F" w14:textId="720822B2" w:rsidR="00CE3694" w:rsidRPr="00125B5A" w:rsidRDefault="00CE3694" w:rsidP="00CE3694">
    <w:pPr>
      <w:pStyle w:val="HeaderChapterpart"/>
    </w:pPr>
    <w:r>
      <w:t xml:space="preserve">Technical Specification Annexure, </w:t>
    </w:r>
    <w:r w:rsidR="00F26EE4">
      <w:t>MRTS104.1</w:t>
    </w:r>
    <w:r w:rsidR="00A31FE2">
      <w:t> </w:t>
    </w:r>
    <w:r w:rsidR="00F26EE4">
      <w:t xml:space="preserve">Asphalt Geosynthetics </w:t>
    </w:r>
    <w:r w:rsidR="00B73964">
      <w:t xml:space="preserve">for </w:t>
    </w:r>
    <w:r w:rsidR="00F26EE4">
      <w:t>Delaying Pavement Reflective Cracking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6353E3"/>
    <w:multiLevelType w:val="singleLevel"/>
    <w:tmpl w:val="45E25130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67D7D4E"/>
    <w:multiLevelType w:val="multilevel"/>
    <w:tmpl w:val="B2B20138"/>
    <w:numStyleLink w:val="TableListAllLetter3level"/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7E34E1"/>
    <w:multiLevelType w:val="multilevel"/>
    <w:tmpl w:val="B2B20138"/>
    <w:numStyleLink w:val="TableListAllLetter3level"/>
  </w:abstractNum>
  <w:abstractNum w:abstractNumId="12" w15:restartNumberingAfterBreak="0">
    <w:nsid w:val="25590C01"/>
    <w:multiLevelType w:val="multilevel"/>
    <w:tmpl w:val="9B0216C0"/>
    <w:numStyleLink w:val="ListAllNum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37F5"/>
    <w:multiLevelType w:val="multilevel"/>
    <w:tmpl w:val="9B0216C0"/>
    <w:numStyleLink w:val="ListAllNum3Level"/>
  </w:abstractNum>
  <w:abstractNum w:abstractNumId="16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60F2251"/>
    <w:multiLevelType w:val="multilevel"/>
    <w:tmpl w:val="168C5AE8"/>
    <w:numStyleLink w:val="ListAllLetter3Level"/>
  </w:abstractNum>
  <w:abstractNum w:abstractNumId="18" w15:restartNumberingAfterBreak="0">
    <w:nsid w:val="388B78DC"/>
    <w:multiLevelType w:val="multilevel"/>
    <w:tmpl w:val="168C5AE8"/>
    <w:numStyleLink w:val="ListAllLetter3Level"/>
  </w:abstractNum>
  <w:abstractNum w:abstractNumId="19" w15:restartNumberingAfterBreak="0">
    <w:nsid w:val="38B0774F"/>
    <w:multiLevelType w:val="multilevel"/>
    <w:tmpl w:val="B1CEB856"/>
    <w:numStyleLink w:val="ListAllBullets3Level"/>
  </w:abstractNum>
  <w:abstractNum w:abstractNumId="20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E877B7B"/>
    <w:multiLevelType w:val="multilevel"/>
    <w:tmpl w:val="B1CEB856"/>
    <w:numStyleLink w:val="ListAllBullets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947686A"/>
    <w:multiLevelType w:val="multilevel"/>
    <w:tmpl w:val="236A166A"/>
    <w:numStyleLink w:val="TableListAllNum3Level"/>
  </w:abstractNum>
  <w:abstractNum w:abstractNumId="27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B0C5FD9"/>
    <w:multiLevelType w:val="multilevel"/>
    <w:tmpl w:val="34E45556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29" w15:restartNumberingAfterBreak="0">
    <w:nsid w:val="52205F81"/>
    <w:multiLevelType w:val="multilevel"/>
    <w:tmpl w:val="168C5AE8"/>
    <w:numStyleLink w:val="ListAllLetter3Level"/>
  </w:abstractNum>
  <w:abstractNum w:abstractNumId="30" w15:restartNumberingAfterBreak="0">
    <w:nsid w:val="557D5356"/>
    <w:multiLevelType w:val="multilevel"/>
    <w:tmpl w:val="168C5AE8"/>
    <w:numStyleLink w:val="ListAllLetter3Level"/>
  </w:abstractNum>
  <w:abstractNum w:abstractNumId="31" w15:restartNumberingAfterBreak="0">
    <w:nsid w:val="57582309"/>
    <w:multiLevelType w:val="multilevel"/>
    <w:tmpl w:val="B1CEB856"/>
    <w:numStyleLink w:val="ListAllBullets3Level"/>
  </w:abstractNum>
  <w:abstractNum w:abstractNumId="32" w15:restartNumberingAfterBreak="0">
    <w:nsid w:val="58062E28"/>
    <w:multiLevelType w:val="multilevel"/>
    <w:tmpl w:val="168C5AE8"/>
    <w:numStyleLink w:val="ListAllLetter3Level"/>
  </w:abstractNum>
  <w:abstractNum w:abstractNumId="33" w15:restartNumberingAfterBreak="0">
    <w:nsid w:val="5F2B372A"/>
    <w:multiLevelType w:val="singleLevel"/>
    <w:tmpl w:val="7458E828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0E846D5"/>
    <w:multiLevelType w:val="multilevel"/>
    <w:tmpl w:val="9B0216C0"/>
    <w:numStyleLink w:val="ListAllNum3Level"/>
  </w:abstractNum>
  <w:abstractNum w:abstractNumId="37" w15:restartNumberingAfterBreak="0">
    <w:nsid w:val="71370EEB"/>
    <w:multiLevelType w:val="multilevel"/>
    <w:tmpl w:val="168C5AE8"/>
    <w:numStyleLink w:val="ListAllLetter3Level"/>
  </w:abstractNum>
  <w:abstractNum w:abstractNumId="38" w15:restartNumberingAfterBreak="0">
    <w:nsid w:val="74E41666"/>
    <w:multiLevelType w:val="singleLevel"/>
    <w:tmpl w:val="15B8A6C6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39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008DE"/>
    <w:multiLevelType w:val="multilevel"/>
    <w:tmpl w:val="168C5AE8"/>
    <w:numStyleLink w:val="ListAllLetter3Level"/>
  </w:abstractNum>
  <w:abstractNum w:abstractNumId="41" w15:restartNumberingAfterBreak="0">
    <w:nsid w:val="7C4F37AD"/>
    <w:multiLevelType w:val="multilevel"/>
    <w:tmpl w:val="DC821EBC"/>
    <w:numStyleLink w:val="TableListAllBullets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num w:numId="1" w16cid:durableId="558175935">
    <w:abstractNumId w:val="8"/>
  </w:num>
  <w:num w:numId="2" w16cid:durableId="1005664866">
    <w:abstractNumId w:val="20"/>
  </w:num>
  <w:num w:numId="3" w16cid:durableId="329144581">
    <w:abstractNumId w:val="34"/>
  </w:num>
  <w:num w:numId="4" w16cid:durableId="2145847551">
    <w:abstractNumId w:val="1"/>
  </w:num>
  <w:num w:numId="5" w16cid:durableId="2025863658">
    <w:abstractNumId w:val="13"/>
  </w:num>
  <w:num w:numId="6" w16cid:durableId="1270237441">
    <w:abstractNumId w:val="10"/>
  </w:num>
  <w:num w:numId="7" w16cid:durableId="33652725">
    <w:abstractNumId w:val="5"/>
  </w:num>
  <w:num w:numId="8" w16cid:durableId="1158113358">
    <w:abstractNumId w:val="6"/>
  </w:num>
  <w:num w:numId="9" w16cid:durableId="144326194">
    <w:abstractNumId w:val="25"/>
  </w:num>
  <w:num w:numId="10" w16cid:durableId="822233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299758">
    <w:abstractNumId w:val="7"/>
  </w:num>
  <w:num w:numId="12" w16cid:durableId="1330401436">
    <w:abstractNumId w:val="38"/>
  </w:num>
  <w:num w:numId="13" w16cid:durableId="1515266932">
    <w:abstractNumId w:val="33"/>
  </w:num>
  <w:num w:numId="14" w16cid:durableId="1068648711">
    <w:abstractNumId w:val="19"/>
  </w:num>
  <w:num w:numId="15" w16cid:durableId="3735051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3114126">
    <w:abstractNumId w:val="2"/>
  </w:num>
  <w:num w:numId="17" w16cid:durableId="900864740">
    <w:abstractNumId w:val="39"/>
  </w:num>
  <w:num w:numId="18" w16cid:durableId="1436826662">
    <w:abstractNumId w:val="22"/>
  </w:num>
  <w:num w:numId="19" w16cid:durableId="578440550">
    <w:abstractNumId w:val="14"/>
  </w:num>
  <w:num w:numId="20" w16cid:durableId="1553731711">
    <w:abstractNumId w:val="35"/>
  </w:num>
  <w:num w:numId="21" w16cid:durableId="6842149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30974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4524196">
    <w:abstractNumId w:val="31"/>
  </w:num>
  <w:num w:numId="24" w16cid:durableId="305430168">
    <w:abstractNumId w:val="42"/>
  </w:num>
  <w:num w:numId="25" w16cid:durableId="191039521">
    <w:abstractNumId w:val="21"/>
  </w:num>
  <w:num w:numId="26" w16cid:durableId="1658486588">
    <w:abstractNumId w:val="4"/>
  </w:num>
  <w:num w:numId="27" w16cid:durableId="12215506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6608948">
    <w:abstractNumId w:val="40"/>
  </w:num>
  <w:num w:numId="29" w16cid:durableId="2085300158">
    <w:abstractNumId w:val="29"/>
  </w:num>
  <w:num w:numId="30" w16cid:durableId="1059938708">
    <w:abstractNumId w:val="15"/>
  </w:num>
  <w:num w:numId="31" w16cid:durableId="90008529">
    <w:abstractNumId w:val="0"/>
  </w:num>
  <w:num w:numId="32" w16cid:durableId="130833320">
    <w:abstractNumId w:val="23"/>
  </w:num>
  <w:num w:numId="33" w16cid:durableId="735014738">
    <w:abstractNumId w:val="36"/>
  </w:num>
  <w:num w:numId="34" w16cid:durableId="1841315774">
    <w:abstractNumId w:val="12"/>
  </w:num>
  <w:num w:numId="35" w16cid:durableId="1218395783">
    <w:abstractNumId w:val="37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6" w16cid:durableId="63840850">
    <w:abstractNumId w:val="30"/>
  </w:num>
  <w:num w:numId="37" w16cid:durableId="2047683245">
    <w:abstractNumId w:val="41"/>
  </w:num>
  <w:num w:numId="38" w16cid:durableId="1186090813">
    <w:abstractNumId w:val="11"/>
  </w:num>
  <w:num w:numId="39" w16cid:durableId="679242270">
    <w:abstractNumId w:val="26"/>
  </w:num>
  <w:num w:numId="40" w16cid:durableId="771558123">
    <w:abstractNumId w:val="9"/>
  </w:num>
  <w:num w:numId="41" w16cid:durableId="858004899">
    <w:abstractNumId w:val="18"/>
  </w:num>
  <w:num w:numId="42" w16cid:durableId="817500599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3" w16cid:durableId="672295120">
    <w:abstractNumId w:val="17"/>
  </w:num>
  <w:num w:numId="44" w16cid:durableId="223105587">
    <w:abstractNumId w:val="24"/>
  </w:num>
  <w:num w:numId="45" w16cid:durableId="1978100766">
    <w:abstractNumId w:val="3"/>
  </w:num>
  <w:num w:numId="46" w16cid:durableId="918179213">
    <w:abstractNumId w:val="27"/>
  </w:num>
  <w:num w:numId="47" w16cid:durableId="8037771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0F2B44"/>
    <w:rsid w:val="0010528D"/>
    <w:rsid w:val="00113ED5"/>
    <w:rsid w:val="00115E98"/>
    <w:rsid w:val="00117AA8"/>
    <w:rsid w:val="00125892"/>
    <w:rsid w:val="00125B5A"/>
    <w:rsid w:val="001276D9"/>
    <w:rsid w:val="00133B16"/>
    <w:rsid w:val="00172FEB"/>
    <w:rsid w:val="00176CC5"/>
    <w:rsid w:val="001810DF"/>
    <w:rsid w:val="0018256F"/>
    <w:rsid w:val="001A4752"/>
    <w:rsid w:val="001A697D"/>
    <w:rsid w:val="001A7C0A"/>
    <w:rsid w:val="001B054F"/>
    <w:rsid w:val="001B1393"/>
    <w:rsid w:val="001C6957"/>
    <w:rsid w:val="001C6D5F"/>
    <w:rsid w:val="001E28D4"/>
    <w:rsid w:val="001E3E78"/>
    <w:rsid w:val="001E4ADA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06A29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0D6A"/>
    <w:rsid w:val="00383A3B"/>
    <w:rsid w:val="003861E9"/>
    <w:rsid w:val="00391457"/>
    <w:rsid w:val="003960ED"/>
    <w:rsid w:val="003A4693"/>
    <w:rsid w:val="003A5033"/>
    <w:rsid w:val="003C340E"/>
    <w:rsid w:val="003D1729"/>
    <w:rsid w:val="003D75E5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96363"/>
    <w:rsid w:val="004B684F"/>
    <w:rsid w:val="004D2E76"/>
    <w:rsid w:val="004D5E0B"/>
    <w:rsid w:val="004E3F40"/>
    <w:rsid w:val="004E49B7"/>
    <w:rsid w:val="004E75C8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3234D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A2D19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3608C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96B6D"/>
    <w:rsid w:val="006A6908"/>
    <w:rsid w:val="006C2B1A"/>
    <w:rsid w:val="006D2668"/>
    <w:rsid w:val="006D2FDF"/>
    <w:rsid w:val="006D52CB"/>
    <w:rsid w:val="006D553A"/>
    <w:rsid w:val="00701F15"/>
    <w:rsid w:val="00720C44"/>
    <w:rsid w:val="00723F1A"/>
    <w:rsid w:val="00730C95"/>
    <w:rsid w:val="00745B4D"/>
    <w:rsid w:val="007462A6"/>
    <w:rsid w:val="007539B4"/>
    <w:rsid w:val="007672DC"/>
    <w:rsid w:val="00767EFE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36E60"/>
    <w:rsid w:val="008807C8"/>
    <w:rsid w:val="008828C0"/>
    <w:rsid w:val="008840A9"/>
    <w:rsid w:val="008843E8"/>
    <w:rsid w:val="008A19A0"/>
    <w:rsid w:val="008B3748"/>
    <w:rsid w:val="008B61BF"/>
    <w:rsid w:val="008D02E2"/>
    <w:rsid w:val="008D6D35"/>
    <w:rsid w:val="008F36D9"/>
    <w:rsid w:val="008F47F2"/>
    <w:rsid w:val="00904118"/>
    <w:rsid w:val="0091452E"/>
    <w:rsid w:val="00926AFF"/>
    <w:rsid w:val="00937DB8"/>
    <w:rsid w:val="00940C46"/>
    <w:rsid w:val="00941CDD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D41E3"/>
    <w:rsid w:val="009E22DF"/>
    <w:rsid w:val="009E5C89"/>
    <w:rsid w:val="00A00F46"/>
    <w:rsid w:val="00A121EB"/>
    <w:rsid w:val="00A12D4E"/>
    <w:rsid w:val="00A20B17"/>
    <w:rsid w:val="00A27877"/>
    <w:rsid w:val="00A31FE2"/>
    <w:rsid w:val="00A52AB4"/>
    <w:rsid w:val="00A64A05"/>
    <w:rsid w:val="00A67E68"/>
    <w:rsid w:val="00A832D7"/>
    <w:rsid w:val="00A87F08"/>
    <w:rsid w:val="00A95416"/>
    <w:rsid w:val="00A9555C"/>
    <w:rsid w:val="00A97046"/>
    <w:rsid w:val="00AA18F5"/>
    <w:rsid w:val="00AA3890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3C02"/>
    <w:rsid w:val="00AF7DD6"/>
    <w:rsid w:val="00B133EF"/>
    <w:rsid w:val="00B249E6"/>
    <w:rsid w:val="00B4064C"/>
    <w:rsid w:val="00B42D39"/>
    <w:rsid w:val="00B705E6"/>
    <w:rsid w:val="00B712C5"/>
    <w:rsid w:val="00B73964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046F6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C4927"/>
    <w:rsid w:val="00CD30F9"/>
    <w:rsid w:val="00CE3694"/>
    <w:rsid w:val="00CE591C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4BC6"/>
    <w:rsid w:val="00DE56ED"/>
    <w:rsid w:val="00DF1C54"/>
    <w:rsid w:val="00DF27E0"/>
    <w:rsid w:val="00DF40B1"/>
    <w:rsid w:val="00E14991"/>
    <w:rsid w:val="00E16A55"/>
    <w:rsid w:val="00E20E7F"/>
    <w:rsid w:val="00E57C45"/>
    <w:rsid w:val="00E70EA9"/>
    <w:rsid w:val="00E71F02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1B2E"/>
    <w:rsid w:val="00F15554"/>
    <w:rsid w:val="00F23DCF"/>
    <w:rsid w:val="00F23EF7"/>
    <w:rsid w:val="00F25F99"/>
    <w:rsid w:val="00F26EE4"/>
    <w:rsid w:val="00F30D7C"/>
    <w:rsid w:val="00F322FA"/>
    <w:rsid w:val="00F36E48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."/>
  <w:listSeparator w:val=","/>
  <w14:docId w14:val="1D20C948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ED5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113ED5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113ED5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113ED5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113ED5"/>
    <w:pPr>
      <w:keepNext/>
      <w:numPr>
        <w:ilvl w:val="3"/>
        <w:numId w:val="1"/>
      </w:numPr>
      <w:tabs>
        <w:tab w:val="left" w:pos="567"/>
        <w:tab w:val="left" w:pos="907"/>
      </w:tabs>
      <w:spacing w:before="240" w:line="360" w:lineRule="atLeast"/>
      <w:ind w:left="862" w:hanging="86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113ED5"/>
    <w:pPr>
      <w:numPr>
        <w:ilvl w:val="4"/>
      </w:numPr>
      <w:ind w:left="1009" w:hanging="1009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113ED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3ED5"/>
  </w:style>
  <w:style w:type="paragraph" w:styleId="Header">
    <w:name w:val="header"/>
    <w:basedOn w:val="Normal"/>
    <w:link w:val="HeaderChar"/>
    <w:semiHidden/>
    <w:rsid w:val="00113ED5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113ED5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113ED5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113ED5"/>
  </w:style>
  <w:style w:type="paragraph" w:styleId="DocumentMap">
    <w:name w:val="Document Map"/>
    <w:basedOn w:val="Normal"/>
    <w:link w:val="DocumentMapChar"/>
    <w:semiHidden/>
    <w:rsid w:val="00113ED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13E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13ED5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113ED5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113ED5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113ED5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113ED5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113ED5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113ED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113ED5"/>
    <w:rPr>
      <w:sz w:val="32"/>
    </w:rPr>
  </w:style>
  <w:style w:type="paragraph" w:customStyle="1" w:styleId="Cover2subtitle">
    <w:name w:val="Cover 2 (subtitle)"/>
    <w:basedOn w:val="BodyText"/>
    <w:autoRedefine/>
    <w:rsid w:val="00113ED5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113ED5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13ED5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113ED5"/>
    <w:pPr>
      <w:numPr>
        <w:numId w:val="8"/>
      </w:numPr>
    </w:pPr>
  </w:style>
  <w:style w:type="numbering" w:customStyle="1" w:styleId="ListAllBullets3Level">
    <w:name w:val="List All Bullets (3 Level)"/>
    <w:rsid w:val="00113ED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113ED5"/>
  </w:style>
  <w:style w:type="paragraph" w:customStyle="1" w:styleId="TableHeading">
    <w:name w:val="Table * Heading"/>
    <w:basedOn w:val="BodyText"/>
    <w:rsid w:val="00113ED5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113ED5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113ED5"/>
  </w:style>
  <w:style w:type="paragraph" w:styleId="ListNumber2">
    <w:name w:val="List Number 2"/>
    <w:basedOn w:val="BodyText"/>
    <w:semiHidden/>
    <w:rsid w:val="00113ED5"/>
  </w:style>
  <w:style w:type="paragraph" w:styleId="ListNumber3">
    <w:name w:val="List Number 3"/>
    <w:basedOn w:val="BodyText"/>
    <w:semiHidden/>
    <w:rsid w:val="00113ED5"/>
  </w:style>
  <w:style w:type="table" w:styleId="TableGrid">
    <w:name w:val="Table Grid"/>
    <w:basedOn w:val="TableNormal"/>
    <w:rsid w:val="00113ED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113ED5"/>
    <w:pPr>
      <w:numPr>
        <w:numId w:val="6"/>
      </w:numPr>
    </w:pPr>
  </w:style>
  <w:style w:type="character" w:customStyle="1" w:styleId="BodyTextbold">
    <w:name w:val="Body Text (bold)"/>
    <w:rsid w:val="00113ED5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113ED5"/>
    <w:pPr>
      <w:tabs>
        <w:tab w:val="left" w:pos="480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113ED5"/>
    <w:pPr>
      <w:tabs>
        <w:tab w:val="left" w:pos="482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113ED5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113ED5"/>
    <w:pPr>
      <w:ind w:left="600"/>
    </w:pPr>
  </w:style>
  <w:style w:type="character" w:customStyle="1" w:styleId="Heading1Char">
    <w:name w:val="Heading 1 Char"/>
    <w:basedOn w:val="DefaultParagraphFont"/>
    <w:link w:val="Heading1"/>
    <w:rsid w:val="00CC4927"/>
    <w:rPr>
      <w:rFonts w:ascii="Noto Sans" w:hAnsi="Noto Sans" w:cs="Arial"/>
      <w:b/>
      <w:bCs/>
      <w:color w:val="002549"/>
      <w:kern w:val="32"/>
      <w:sz w:val="28"/>
      <w:szCs w:val="32"/>
    </w:rPr>
  </w:style>
  <w:style w:type="paragraph" w:customStyle="1" w:styleId="HeaderChapterpart">
    <w:name w:val="Header (Chapter/part #)"/>
    <w:basedOn w:val="Normal"/>
    <w:rsid w:val="00113ED5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113ED5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113ED5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113ED5"/>
  </w:style>
  <w:style w:type="paragraph" w:customStyle="1" w:styleId="ListB3squareonly">
    <w:name w:val="List B3 (square) only"/>
    <w:basedOn w:val="Normal"/>
    <w:semiHidden/>
    <w:rsid w:val="00113ED5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113ED5"/>
    <w:pPr>
      <w:numPr>
        <w:numId w:val="9"/>
      </w:numPr>
    </w:pPr>
  </w:style>
  <w:style w:type="numbering" w:customStyle="1" w:styleId="TableListAllBullets3Level">
    <w:name w:val="Table List All Bullets (3 Level)"/>
    <w:rsid w:val="00113ED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113ED5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113ED5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113ED5"/>
    <w:rPr>
      <w:sz w:val="20"/>
    </w:rPr>
  </w:style>
  <w:style w:type="numbering" w:customStyle="1" w:styleId="ListAllLetter3Level">
    <w:name w:val="List All Letter (3 Level)"/>
    <w:basedOn w:val="NoList"/>
    <w:rsid w:val="00113ED5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113ED5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113ED5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113ED5"/>
    <w:pPr>
      <w:numPr>
        <w:numId w:val="7"/>
      </w:numPr>
    </w:pPr>
  </w:style>
  <w:style w:type="character" w:customStyle="1" w:styleId="BodyTextitalic">
    <w:name w:val="Body Text (italic)"/>
    <w:rsid w:val="00113ED5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113ED5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113ED5"/>
  </w:style>
  <w:style w:type="character" w:customStyle="1" w:styleId="FooterChar">
    <w:name w:val="Footer Char"/>
    <w:basedOn w:val="DefaultParagraphFont"/>
    <w:link w:val="Footer"/>
    <w:rsid w:val="00E71F02"/>
    <w:rPr>
      <w:rFonts w:ascii="Noto Sans" w:hAnsi="Noto Sans" w:cs="Arial"/>
      <w:color w:val="001224"/>
      <w:szCs w:val="18"/>
    </w:rPr>
  </w:style>
  <w:style w:type="paragraph" w:styleId="Revision">
    <w:name w:val="Revision"/>
    <w:hidden/>
    <w:uiPriority w:val="99"/>
    <w:semiHidden/>
    <w:rsid w:val="00701F15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71F02"/>
    <w:rPr>
      <w:rFonts w:ascii="Noto Sans" w:hAnsi="Noto Sans"/>
      <w:sz w:val="24"/>
      <w:szCs w:val="24"/>
    </w:rPr>
  </w:style>
  <w:style w:type="paragraph" w:customStyle="1" w:styleId="Header2">
    <w:name w:val="Header 2"/>
    <w:basedOn w:val="Header"/>
    <w:link w:val="Header2Char"/>
    <w:rsid w:val="00E71F02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E71F02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E71F02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E71F02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styleId="ListBullet">
    <w:name w:val="List Bullet"/>
    <w:basedOn w:val="BodyText"/>
    <w:uiPriority w:val="99"/>
    <w:unhideWhenUsed/>
    <w:rsid w:val="00E71F02"/>
    <w:pPr>
      <w:numPr>
        <w:numId w:val="11"/>
      </w:numPr>
      <w:contextualSpacing/>
    </w:pPr>
  </w:style>
  <w:style w:type="paragraph" w:styleId="ListBullet2">
    <w:name w:val="List Bullet 2"/>
    <w:basedOn w:val="BodyText"/>
    <w:uiPriority w:val="99"/>
    <w:unhideWhenUsed/>
    <w:rsid w:val="00E71F02"/>
    <w:pPr>
      <w:numPr>
        <w:numId w:val="12"/>
      </w:numPr>
      <w:contextualSpacing/>
    </w:pPr>
  </w:style>
  <w:style w:type="paragraph" w:styleId="ListBullet3">
    <w:name w:val="List Bullet 3"/>
    <w:basedOn w:val="BodyText"/>
    <w:uiPriority w:val="99"/>
    <w:unhideWhenUsed/>
    <w:rsid w:val="00E71F02"/>
    <w:pPr>
      <w:numPr>
        <w:numId w:val="13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E71F02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ec972935-d489-4a83-af2a-c34816ed2832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80</TotalTime>
  <Pages>2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MRTS104.1 - Annexure</vt:lpstr>
    </vt:vector>
  </TitlesOfParts>
  <Company>Department of Transport and Main Roads</Company>
  <LinksUpToDate>false</LinksUpToDate>
  <CharactersWithSpaces>1360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MRTS104.1 - Annexure</dc:title>
  <dc:subject>Asphalt Geosynthetics for Delaying Pavement Reflective Cracking</dc:subject>
  <dc:creator>Department of Transport and Main Roads</dc:creator>
  <cp:keywords>Specification; Technical; Standard; Contract; Tender; Construction; Design;</cp:keywords>
  <dc:description/>
  <cp:lastModifiedBy>Lucas F Tong</cp:lastModifiedBy>
  <cp:revision>37</cp:revision>
  <cp:lastPrinted>2013-06-20T03:17:00Z</cp:lastPrinted>
  <dcterms:created xsi:type="dcterms:W3CDTF">2017-01-24T05:13:00Z</dcterms:created>
  <dcterms:modified xsi:type="dcterms:W3CDTF">2025-11-11T23:56:00Z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