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17C515A3" w:rsidR="004C4F47" w:rsidRDefault="00082997" w:rsidP="004C4F47">
      <w:pPr>
        <w:rPr>
          <w:b/>
          <w:bCs/>
        </w:rPr>
      </w:pPr>
      <w:r>
        <w:rPr>
          <w:b/>
          <w:bCs/>
        </w:rPr>
        <w:t>Fact Sheet</w:t>
      </w:r>
    </w:p>
    <w:p w14:paraId="562DCE9C" w14:textId="5648EA98" w:rsidR="00583D21" w:rsidRDefault="00EC446C" w:rsidP="00082997">
      <w:pPr>
        <w:spacing w:after="0"/>
        <w:rPr>
          <w:b/>
          <w:bCs/>
        </w:rPr>
      </w:pPr>
      <w:r>
        <w:rPr>
          <w:b/>
          <w:bCs/>
        </w:rPr>
        <w:t>August</w:t>
      </w:r>
      <w:r w:rsidR="00583D21">
        <w:rPr>
          <w:b/>
          <w:bCs/>
        </w:rPr>
        <w:t xml:space="preserve"> 202</w:t>
      </w:r>
      <w:r>
        <w:rPr>
          <w:b/>
          <w:bCs/>
        </w:rPr>
        <w:t>6</w:t>
      </w:r>
    </w:p>
    <w:p w14:paraId="0418E554" w14:textId="554A9428" w:rsidR="004C4F47" w:rsidRPr="004C4F47" w:rsidRDefault="00EC446C" w:rsidP="004C4F47">
      <w:pPr>
        <w:pStyle w:val="Heading1"/>
        <w:rPr>
          <w:lang w:val="en-US"/>
        </w:rPr>
      </w:pPr>
      <w:proofErr w:type="spellStart"/>
      <w:r>
        <w:rPr>
          <w:lang w:val="en-US"/>
        </w:rPr>
        <w:t>Holmview</w:t>
      </w:r>
      <w:proofErr w:type="spellEnd"/>
      <w:r>
        <w:rPr>
          <w:lang w:val="en-US"/>
        </w:rPr>
        <w:t xml:space="preserve"> station precinct</w:t>
      </w:r>
    </w:p>
    <w:p w14:paraId="1F22F258" w14:textId="77777777" w:rsidR="00082997" w:rsidRDefault="00082997" w:rsidP="00082997">
      <w:pPr>
        <w:pStyle w:val="Subtitle"/>
        <w:rPr>
          <w:lang w:val="en-US"/>
        </w:rPr>
      </w:pPr>
      <w:r w:rsidRPr="00082997">
        <w:rPr>
          <w:lang w:val="en-US"/>
        </w:rPr>
        <w:t>Information on the hydrology assessment undertaken to inform final precinct design.</w:t>
      </w:r>
    </w:p>
    <w:p w14:paraId="4AA20DAB" w14:textId="77777777" w:rsidR="00082997" w:rsidRPr="00082997" w:rsidRDefault="00082997" w:rsidP="00082997">
      <w:pPr>
        <w:rPr>
          <w:lang w:val="en-US"/>
        </w:rPr>
      </w:pPr>
      <w:proofErr w:type="spellStart"/>
      <w:r w:rsidRPr="00082997">
        <w:rPr>
          <w:lang w:val="en-US"/>
        </w:rPr>
        <w:t>ActivUs</w:t>
      </w:r>
      <w:proofErr w:type="spellEnd"/>
      <w:r w:rsidRPr="00082997">
        <w:rPr>
          <w:lang w:val="en-US"/>
        </w:rPr>
        <w:t xml:space="preserve"> has prepared a detailed hydrology assessment on the movement and distribution of water within the Logan and Gold Coast Faster Rail (LGC) project area and surrounding community. </w:t>
      </w:r>
    </w:p>
    <w:p w14:paraId="45F32A1E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 xml:space="preserve">Information from hydrology assessments has informed the final design of the rail alignment, local road configuration and station precinct at </w:t>
      </w:r>
      <w:proofErr w:type="spellStart"/>
      <w:r w:rsidRPr="00082997">
        <w:rPr>
          <w:lang w:val="en-US"/>
        </w:rPr>
        <w:t>Holmview</w:t>
      </w:r>
      <w:proofErr w:type="spellEnd"/>
      <w:r w:rsidRPr="00082997">
        <w:rPr>
          <w:lang w:val="en-US"/>
        </w:rPr>
        <w:t xml:space="preserve"> and ensures the new station and associated infrastructure does not worsen flood impacts on landowners and the wider community.</w:t>
      </w:r>
    </w:p>
    <w:p w14:paraId="0F2F37F6" w14:textId="77777777" w:rsidR="00082997" w:rsidRDefault="00082997" w:rsidP="00082997">
      <w:pPr>
        <w:rPr>
          <w:lang w:val="en-US"/>
        </w:rPr>
      </w:pPr>
      <w:r w:rsidRPr="00082997">
        <w:rPr>
          <w:lang w:val="en-US"/>
        </w:rPr>
        <w:t xml:space="preserve">As part of the </w:t>
      </w:r>
      <w:proofErr w:type="spellStart"/>
      <w:r w:rsidRPr="00082997">
        <w:rPr>
          <w:lang w:val="en-US"/>
        </w:rPr>
        <w:t>Holmview</w:t>
      </w:r>
      <w:proofErr w:type="spellEnd"/>
      <w:r w:rsidRPr="00082997">
        <w:rPr>
          <w:lang w:val="en-US"/>
        </w:rPr>
        <w:t xml:space="preserve"> station precinct upgrades there will be an improved drainage network to enhance the overall resilience of the rail corridor and precinct during heavy rainfall events.</w:t>
      </w:r>
    </w:p>
    <w:p w14:paraId="65929D3E" w14:textId="2CAE164E" w:rsidR="004C4F47" w:rsidRPr="00082997" w:rsidRDefault="00082997" w:rsidP="00082997">
      <w:pPr>
        <w:pStyle w:val="Heading3"/>
      </w:pPr>
      <w:r w:rsidRPr="00082997">
        <w:t>Our approach</w:t>
      </w:r>
    </w:p>
    <w:p w14:paraId="4F6F8AFB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>The LGC project hydrology assessment incorporated:</w:t>
      </w:r>
    </w:p>
    <w:p w14:paraId="0533B0C7" w14:textId="77777777" w:rsidR="00082997" w:rsidRPr="00082997" w:rsidRDefault="00082997" w:rsidP="00082997">
      <w:pPr>
        <w:pStyle w:val="ListParagraph"/>
        <w:numPr>
          <w:ilvl w:val="0"/>
          <w:numId w:val="35"/>
        </w:numPr>
        <w:rPr>
          <w:lang w:val="en-US"/>
        </w:rPr>
      </w:pPr>
      <w:r w:rsidRPr="00082997">
        <w:rPr>
          <w:lang w:val="en-US"/>
        </w:rPr>
        <w:t>guidelines and requirements for government-supported transport infrastructure</w:t>
      </w:r>
    </w:p>
    <w:p w14:paraId="2B1183DB" w14:textId="77777777" w:rsidR="00082997" w:rsidRPr="00082997" w:rsidRDefault="00082997" w:rsidP="00082997">
      <w:pPr>
        <w:pStyle w:val="ListParagraph"/>
        <w:numPr>
          <w:ilvl w:val="0"/>
          <w:numId w:val="35"/>
        </w:numPr>
        <w:rPr>
          <w:lang w:val="en-US"/>
        </w:rPr>
      </w:pPr>
      <w:r w:rsidRPr="00082997">
        <w:rPr>
          <w:lang w:val="en-US"/>
        </w:rPr>
        <w:t xml:space="preserve">Logan City Council flood modelling data. </w:t>
      </w:r>
    </w:p>
    <w:p w14:paraId="59FC3FEC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 xml:space="preserve">A specific hydrology model was developed that assessed water levels, depth and velocities for a range of potential events, at different Annual Exceedance Probability (AEP) scenarios. AEP describes the percentage likelihood of a flood of a certain size occurring </w:t>
      </w:r>
      <w:proofErr w:type="gramStart"/>
      <w:r w:rsidRPr="00082997">
        <w:rPr>
          <w:lang w:val="en-US"/>
        </w:rPr>
        <w:t>in a given year</w:t>
      </w:r>
      <w:proofErr w:type="gramEnd"/>
      <w:r w:rsidRPr="00082997">
        <w:rPr>
          <w:lang w:val="en-US"/>
        </w:rPr>
        <w:t xml:space="preserve">, with a lower percentage indicating a larger flood event. </w:t>
      </w:r>
    </w:p>
    <w:p w14:paraId="3D2D38FF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>The hydrology model factored in a range of different scenarios including, but not limited to:</w:t>
      </w:r>
    </w:p>
    <w:p w14:paraId="0AF05692" w14:textId="77777777" w:rsidR="00082997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t>different tidal events</w:t>
      </w:r>
    </w:p>
    <w:p w14:paraId="4135E0E7" w14:textId="77777777" w:rsidR="00082997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t>rainfall scenarios (local vs regional)</w:t>
      </w:r>
    </w:p>
    <w:p w14:paraId="4B01CACB" w14:textId="77777777" w:rsidR="00082997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t>storm surges</w:t>
      </w:r>
    </w:p>
    <w:p w14:paraId="1ECDB586" w14:textId="77777777" w:rsidR="00082997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lastRenderedPageBreak/>
        <w:t>runoff rates from the surrounding areas</w:t>
      </w:r>
    </w:p>
    <w:p w14:paraId="54B99F1C" w14:textId="77777777" w:rsidR="00082997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t>potential blockage events</w:t>
      </w:r>
    </w:p>
    <w:p w14:paraId="10CF6C97" w14:textId="7019CF4F" w:rsidR="001D135A" w:rsidRPr="00082997" w:rsidRDefault="00082997" w:rsidP="00082997">
      <w:pPr>
        <w:pStyle w:val="ListParagraph"/>
        <w:numPr>
          <w:ilvl w:val="0"/>
          <w:numId w:val="36"/>
        </w:numPr>
        <w:rPr>
          <w:lang w:val="en-US"/>
        </w:rPr>
      </w:pPr>
      <w:r w:rsidRPr="00082997">
        <w:rPr>
          <w:lang w:val="en-US"/>
        </w:rPr>
        <w:t>projected climate change horizon to 2090.</w:t>
      </w:r>
    </w:p>
    <w:p w14:paraId="656E9ECB" w14:textId="77777777" w:rsidR="00082997" w:rsidRPr="00082997" w:rsidRDefault="00082997" w:rsidP="00082997">
      <w:pPr>
        <w:pStyle w:val="Heading3"/>
        <w:rPr>
          <w:lang w:val="en-US"/>
        </w:rPr>
      </w:pPr>
      <w:r w:rsidRPr="00082997">
        <w:rPr>
          <w:lang w:val="en-US"/>
        </w:rPr>
        <w:t>Design outcomes</w:t>
      </w:r>
    </w:p>
    <w:p w14:paraId="5FCECB5A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 xml:space="preserve">As a result of the LGC project hydrology assessment, the design at </w:t>
      </w:r>
      <w:proofErr w:type="spellStart"/>
      <w:r w:rsidRPr="00082997">
        <w:rPr>
          <w:lang w:val="en-US"/>
        </w:rPr>
        <w:t>Holmview</w:t>
      </w:r>
      <w:proofErr w:type="spellEnd"/>
      <w:r w:rsidRPr="00082997">
        <w:rPr>
          <w:lang w:val="en-US"/>
        </w:rPr>
        <w:t xml:space="preserve"> incorporates:</w:t>
      </w:r>
    </w:p>
    <w:p w14:paraId="1B5C3455" w14:textId="77777777" w:rsidR="00082997" w:rsidRPr="00082997" w:rsidRDefault="00082997" w:rsidP="00082997">
      <w:pPr>
        <w:pStyle w:val="ListParagraph"/>
        <w:numPr>
          <w:ilvl w:val="0"/>
          <w:numId w:val="37"/>
        </w:numPr>
        <w:rPr>
          <w:lang w:val="en-US"/>
        </w:rPr>
      </w:pPr>
      <w:r w:rsidRPr="00082997">
        <w:rPr>
          <w:lang w:val="en-US"/>
        </w:rPr>
        <w:t>an improved drainage network along the rail corridor to support additional tracks and overall resilience to heavy rainfall events</w:t>
      </w:r>
    </w:p>
    <w:p w14:paraId="3B50654A" w14:textId="77777777" w:rsidR="00082997" w:rsidRPr="00082997" w:rsidRDefault="00082997" w:rsidP="00082997">
      <w:pPr>
        <w:pStyle w:val="ListParagraph"/>
        <w:numPr>
          <w:ilvl w:val="0"/>
          <w:numId w:val="37"/>
        </w:numPr>
        <w:rPr>
          <w:lang w:val="en-US"/>
        </w:rPr>
      </w:pPr>
      <w:r w:rsidRPr="00082997">
        <w:rPr>
          <w:lang w:val="en-US"/>
        </w:rPr>
        <w:t xml:space="preserve">installation of new and upgraded culverts and cross-drainage structures to safely convey </w:t>
      </w:r>
      <w:proofErr w:type="gramStart"/>
      <w:r w:rsidRPr="00082997">
        <w:rPr>
          <w:lang w:val="en-US"/>
        </w:rPr>
        <w:t>floodwaters</w:t>
      </w:r>
      <w:proofErr w:type="gramEnd"/>
      <w:r w:rsidRPr="00082997">
        <w:rPr>
          <w:lang w:val="en-US"/>
        </w:rPr>
        <w:t xml:space="preserve"> beneath the rail line and reduce flood impacts </w:t>
      </w:r>
    </w:p>
    <w:p w14:paraId="164A9B81" w14:textId="77777777" w:rsidR="00082997" w:rsidRPr="00082997" w:rsidRDefault="00082997" w:rsidP="00082997">
      <w:pPr>
        <w:pStyle w:val="ListParagraph"/>
        <w:numPr>
          <w:ilvl w:val="0"/>
          <w:numId w:val="37"/>
        </w:numPr>
        <w:rPr>
          <w:lang w:val="en-US"/>
        </w:rPr>
      </w:pPr>
      <w:r w:rsidRPr="00082997">
        <w:rPr>
          <w:lang w:val="en-US"/>
        </w:rPr>
        <w:t xml:space="preserve">erosion and scour protection </w:t>
      </w:r>
      <w:proofErr w:type="gramStart"/>
      <w:r w:rsidRPr="00082997">
        <w:rPr>
          <w:lang w:val="en-US"/>
        </w:rPr>
        <w:t>measures</w:t>
      </w:r>
      <w:proofErr w:type="gramEnd"/>
      <w:r w:rsidRPr="00082997">
        <w:rPr>
          <w:lang w:val="en-US"/>
        </w:rPr>
        <w:t xml:space="preserve"> to improve the durability of drainage assets during high-flow events.</w:t>
      </w:r>
    </w:p>
    <w:p w14:paraId="473C729D" w14:textId="77777777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 xml:space="preserve">In all flood events modelled, the LGC project hydrology assessment confirmed there will be: </w:t>
      </w:r>
    </w:p>
    <w:p w14:paraId="7505C733" w14:textId="77777777" w:rsidR="00082997" w:rsidRPr="00082997" w:rsidRDefault="00082997" w:rsidP="00082997">
      <w:pPr>
        <w:pStyle w:val="ListParagraph"/>
        <w:numPr>
          <w:ilvl w:val="0"/>
          <w:numId w:val="38"/>
        </w:numPr>
        <w:rPr>
          <w:lang w:val="en-US"/>
        </w:rPr>
      </w:pPr>
      <w:r w:rsidRPr="00082997">
        <w:rPr>
          <w:lang w:val="en-US"/>
        </w:rPr>
        <w:t xml:space="preserve">no adverse or unacceptable changes in peak flood levels around the project site during construction or after the station and associated infrastructure is built </w:t>
      </w:r>
    </w:p>
    <w:p w14:paraId="79B7EB61" w14:textId="77777777" w:rsidR="00082997" w:rsidRPr="00082997" w:rsidRDefault="00082997" w:rsidP="00082997">
      <w:pPr>
        <w:pStyle w:val="ListParagraph"/>
        <w:numPr>
          <w:ilvl w:val="0"/>
          <w:numId w:val="38"/>
        </w:numPr>
        <w:rPr>
          <w:lang w:val="en-US"/>
        </w:rPr>
      </w:pPr>
      <w:r w:rsidRPr="00082997">
        <w:rPr>
          <w:lang w:val="en-US"/>
        </w:rPr>
        <w:t xml:space="preserve">no additional flooding impacts on existing infrastructure. </w:t>
      </w:r>
    </w:p>
    <w:p w14:paraId="3EC2D84B" w14:textId="1FCDF22F" w:rsidR="00082997" w:rsidRPr="00082997" w:rsidRDefault="00082997" w:rsidP="00082997">
      <w:pPr>
        <w:rPr>
          <w:lang w:val="en-US"/>
        </w:rPr>
      </w:pPr>
      <w:r w:rsidRPr="00082997">
        <w:rPr>
          <w:lang w:val="en-US"/>
        </w:rPr>
        <w:t>If you have questions or would like further information about hydrology and station design, please contact our project team.</w:t>
      </w:r>
    </w:p>
    <w:p w14:paraId="4004ABD4" w14:textId="68ACAF67" w:rsidR="00583D21" w:rsidRDefault="004C4F47" w:rsidP="00583D21">
      <w:pPr>
        <w:pStyle w:val="Heading3"/>
        <w:rPr>
          <w:b/>
          <w:bCs/>
          <w:lang w:val="en-US"/>
        </w:rPr>
      </w:pPr>
      <w:r w:rsidRPr="004C4F47">
        <w:rPr>
          <w:lang w:val="en-US"/>
        </w:rPr>
        <w:t>Stay up to date</w:t>
      </w:r>
    </w:p>
    <w:p w14:paraId="2437448E" w14:textId="77777777" w:rsidR="004C2D48" w:rsidRDefault="004C4F47" w:rsidP="00583D21">
      <w:pPr>
        <w:rPr>
          <w:lang w:val="en-US"/>
        </w:rPr>
      </w:pPr>
      <w:r w:rsidRPr="004C4F47">
        <w:rPr>
          <w:b/>
          <w:bCs/>
          <w:lang w:val="en-US"/>
        </w:rPr>
        <w:t>Search on tmr.qld.gov.au:</w:t>
      </w:r>
      <w:r w:rsidR="00911A3A">
        <w:rPr>
          <w:lang w:val="en-US"/>
        </w:rPr>
        <w:t xml:space="preserve"> ‘Logan and Gold Coast Faster Rail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Email:</w:t>
      </w:r>
      <w:r w:rsidRPr="004C4F47">
        <w:rPr>
          <w:lang w:val="en-US"/>
        </w:rPr>
        <w:t xml:space="preserve"> </w:t>
      </w:r>
      <w:r w:rsidR="00911A3A" w:rsidRPr="00911A3A">
        <w:rPr>
          <w:lang w:val="en-US"/>
        </w:rPr>
        <w:t>lgcrail@activusalliance.com.au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 w:rsidR="00911A3A">
        <w:rPr>
          <w:lang w:val="en-US"/>
        </w:rPr>
        <w:t>1800 957 066 (all hours)</w:t>
      </w:r>
    </w:p>
    <w:p w14:paraId="21863DD7" w14:textId="20D95C75" w:rsidR="004C4F47" w:rsidRPr="004C4F47" w:rsidRDefault="004C4F47" w:rsidP="00583D21">
      <w:pPr>
        <w:rPr>
          <w:lang w:val="en-US"/>
        </w:rPr>
      </w:pPr>
      <w:r w:rsidRPr="004C4F47">
        <w:rPr>
          <w:lang w:val="en-US"/>
        </w:rPr>
        <w:t xml:space="preserve">For further information, or if you require translation or support services to access </w:t>
      </w:r>
      <w:r w:rsidRPr="004C4F47">
        <w:rPr>
          <w:lang w:val="en-US"/>
        </w:rPr>
        <w:br/>
        <w:t xml:space="preserve">the documentation, please contact the project team on </w:t>
      </w:r>
      <w:r w:rsidRPr="004C4F47">
        <w:rPr>
          <w:b/>
          <w:bCs/>
          <w:lang w:val="en-US"/>
        </w:rPr>
        <w:t xml:space="preserve">1800 </w:t>
      </w:r>
      <w:r w:rsidR="00911A3A">
        <w:rPr>
          <w:b/>
          <w:bCs/>
          <w:lang w:val="en-US"/>
        </w:rPr>
        <w:t>957 066</w:t>
      </w:r>
      <w:r w:rsidRPr="004C4F47">
        <w:rPr>
          <w:lang w:val="en-US"/>
        </w:rPr>
        <w:t xml:space="preserve"> (9am – 5pm Monday to Friday).</w:t>
      </w:r>
    </w:p>
    <w:p w14:paraId="4A225D64" w14:textId="32B7DF25" w:rsidR="001F741B" w:rsidRDefault="001F741B" w:rsidP="004C4F47">
      <w:pPr>
        <w:pBdr>
          <w:bottom w:val="single" w:sz="6" w:space="1" w:color="auto"/>
        </w:pBdr>
        <w:rPr>
          <w:lang w:val="en-US"/>
        </w:rPr>
      </w:pPr>
      <w:r w:rsidRPr="001F741B">
        <w:rPr>
          <w:lang w:val="en-US"/>
        </w:rPr>
        <w:t>For more information,</w:t>
      </w:r>
      <w:r w:rsidR="004C2D48">
        <w:rPr>
          <w:lang w:val="en-US"/>
        </w:rPr>
        <w:t xml:space="preserve"> </w:t>
      </w:r>
      <w:r w:rsidRPr="001F741B">
        <w:rPr>
          <w:lang w:val="en-US"/>
        </w:rPr>
        <w:t xml:space="preserve">visit </w:t>
      </w:r>
      <w:r w:rsidR="004C2D48" w:rsidRPr="004C2D48">
        <w:rPr>
          <w:lang w:val="en-US"/>
        </w:rPr>
        <w:t>www.yoursay-projects.tmr.qld.gov.au/logan-and-gold-coast-faster-rail</w:t>
      </w:r>
    </w:p>
    <w:p w14:paraId="26C4C471" w14:textId="77777777" w:rsidR="001F741B" w:rsidRDefault="001F741B" w:rsidP="004C4F47">
      <w:pPr>
        <w:pBdr>
          <w:bottom w:val="single" w:sz="6" w:space="1" w:color="auto"/>
        </w:pBdr>
        <w:rPr>
          <w:lang w:val="en-US"/>
        </w:rPr>
      </w:pPr>
    </w:p>
    <w:p w14:paraId="07C1C1CB" w14:textId="5B19F983" w:rsidR="004C4F47" w:rsidRPr="00082997" w:rsidRDefault="00583D21" w:rsidP="004C4F47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sectPr w:rsidR="004C4F47" w:rsidRPr="00082997" w:rsidSect="001D135A"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DD4A2" w14:textId="77777777" w:rsidR="00CE5867" w:rsidRDefault="00CE5867" w:rsidP="00A9280E">
      <w:pPr>
        <w:spacing w:line="240" w:lineRule="auto"/>
      </w:pPr>
      <w:r>
        <w:separator/>
      </w:r>
    </w:p>
  </w:endnote>
  <w:endnote w:type="continuationSeparator" w:id="0">
    <w:p w14:paraId="1A57FD0C" w14:textId="77777777" w:rsidR="00CE5867" w:rsidRDefault="00CE5867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" w:fontKey="{5ECFBB8C-6CF9-419B-BFF5-25164900F6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19A6" w14:textId="77777777" w:rsidR="00CE5867" w:rsidRDefault="00CE5867" w:rsidP="00A9280E">
      <w:pPr>
        <w:spacing w:line="240" w:lineRule="auto"/>
      </w:pPr>
      <w:r>
        <w:separator/>
      </w:r>
    </w:p>
  </w:footnote>
  <w:footnote w:type="continuationSeparator" w:id="0">
    <w:p w14:paraId="43EF7851" w14:textId="77777777" w:rsidR="00CE5867" w:rsidRDefault="00CE5867" w:rsidP="00A928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9291"/>
        </w:tabs>
        <w:ind w:left="9291" w:hanging="360"/>
      </w:pPr>
    </w:lvl>
    <w:lvl w:ilvl="1" w:tentative="1">
      <w:start w:val="1"/>
      <w:numFmt w:val="decimal"/>
      <w:lvlText w:val="%2."/>
      <w:lvlJc w:val="left"/>
      <w:pPr>
        <w:tabs>
          <w:tab w:val="num" w:pos="10011"/>
        </w:tabs>
        <w:ind w:left="10011" w:hanging="360"/>
      </w:pPr>
    </w:lvl>
    <w:lvl w:ilvl="2" w:tentative="1">
      <w:start w:val="1"/>
      <w:numFmt w:val="decimal"/>
      <w:lvlText w:val="%3."/>
      <w:lvlJc w:val="left"/>
      <w:pPr>
        <w:tabs>
          <w:tab w:val="num" w:pos="10731"/>
        </w:tabs>
        <w:ind w:left="10731" w:hanging="360"/>
      </w:pPr>
    </w:lvl>
    <w:lvl w:ilvl="3" w:tentative="1">
      <w:start w:val="1"/>
      <w:numFmt w:val="decimal"/>
      <w:lvlText w:val="%4."/>
      <w:lvlJc w:val="left"/>
      <w:pPr>
        <w:tabs>
          <w:tab w:val="num" w:pos="11451"/>
        </w:tabs>
        <w:ind w:left="11451" w:hanging="360"/>
      </w:pPr>
    </w:lvl>
    <w:lvl w:ilvl="4" w:tentative="1">
      <w:start w:val="1"/>
      <w:numFmt w:val="decimal"/>
      <w:lvlText w:val="%5."/>
      <w:lvlJc w:val="left"/>
      <w:pPr>
        <w:tabs>
          <w:tab w:val="num" w:pos="12171"/>
        </w:tabs>
        <w:ind w:left="12171" w:hanging="360"/>
      </w:pPr>
    </w:lvl>
    <w:lvl w:ilvl="5" w:tentative="1">
      <w:start w:val="1"/>
      <w:numFmt w:val="decimal"/>
      <w:lvlText w:val="%6."/>
      <w:lvlJc w:val="left"/>
      <w:pPr>
        <w:tabs>
          <w:tab w:val="num" w:pos="12891"/>
        </w:tabs>
        <w:ind w:left="12891" w:hanging="360"/>
      </w:pPr>
    </w:lvl>
    <w:lvl w:ilvl="6" w:tentative="1">
      <w:start w:val="1"/>
      <w:numFmt w:val="decimal"/>
      <w:lvlText w:val="%7."/>
      <w:lvlJc w:val="left"/>
      <w:pPr>
        <w:tabs>
          <w:tab w:val="num" w:pos="13611"/>
        </w:tabs>
        <w:ind w:left="13611" w:hanging="360"/>
      </w:pPr>
    </w:lvl>
    <w:lvl w:ilvl="7" w:tentative="1">
      <w:start w:val="1"/>
      <w:numFmt w:val="decimal"/>
      <w:lvlText w:val="%8."/>
      <w:lvlJc w:val="left"/>
      <w:pPr>
        <w:tabs>
          <w:tab w:val="num" w:pos="14331"/>
        </w:tabs>
        <w:ind w:left="14331" w:hanging="360"/>
      </w:pPr>
    </w:lvl>
    <w:lvl w:ilvl="8" w:tentative="1">
      <w:start w:val="1"/>
      <w:numFmt w:val="decimal"/>
      <w:lvlText w:val="%9."/>
      <w:lvlJc w:val="left"/>
      <w:pPr>
        <w:tabs>
          <w:tab w:val="num" w:pos="15051"/>
        </w:tabs>
        <w:ind w:left="15051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475FFA"/>
    <w:multiLevelType w:val="hybridMultilevel"/>
    <w:tmpl w:val="E28CB34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C3115A"/>
    <w:multiLevelType w:val="hybridMultilevel"/>
    <w:tmpl w:val="B01225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48581D"/>
    <w:multiLevelType w:val="hybridMultilevel"/>
    <w:tmpl w:val="44D86A18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F0C5F"/>
    <w:multiLevelType w:val="hybridMultilevel"/>
    <w:tmpl w:val="83C6B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F35E4C"/>
    <w:multiLevelType w:val="hybridMultilevel"/>
    <w:tmpl w:val="B4000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4F0079"/>
    <w:multiLevelType w:val="hybridMultilevel"/>
    <w:tmpl w:val="BD121272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E26795"/>
    <w:multiLevelType w:val="hybridMultilevel"/>
    <w:tmpl w:val="248A23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9B34F6"/>
    <w:multiLevelType w:val="hybridMultilevel"/>
    <w:tmpl w:val="DC122194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F10DD"/>
    <w:multiLevelType w:val="hybridMultilevel"/>
    <w:tmpl w:val="3948E99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31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33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A48650D"/>
    <w:multiLevelType w:val="hybridMultilevel"/>
    <w:tmpl w:val="D4CE78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8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30"/>
  </w:num>
  <w:num w:numId="2" w16cid:durableId="1764453121">
    <w:abstractNumId w:val="38"/>
  </w:num>
  <w:num w:numId="3" w16cid:durableId="1647666585">
    <w:abstractNumId w:val="32"/>
  </w:num>
  <w:num w:numId="4" w16cid:durableId="1921984302">
    <w:abstractNumId w:val="23"/>
  </w:num>
  <w:num w:numId="5" w16cid:durableId="726686775">
    <w:abstractNumId w:val="0"/>
  </w:num>
  <w:num w:numId="6" w16cid:durableId="1354109274">
    <w:abstractNumId w:val="29"/>
  </w:num>
  <w:num w:numId="7" w16cid:durableId="669409941">
    <w:abstractNumId w:val="11"/>
  </w:num>
  <w:num w:numId="8" w16cid:durableId="2058966975">
    <w:abstractNumId w:val="1"/>
  </w:num>
  <w:num w:numId="9" w16cid:durableId="83502016">
    <w:abstractNumId w:val="21"/>
  </w:num>
  <w:num w:numId="10" w16cid:durableId="617106861">
    <w:abstractNumId w:val="6"/>
  </w:num>
  <w:num w:numId="11" w16cid:durableId="36048023">
    <w:abstractNumId w:val="14"/>
  </w:num>
  <w:num w:numId="12" w16cid:durableId="1412384763">
    <w:abstractNumId w:val="9"/>
  </w:num>
  <w:num w:numId="13" w16cid:durableId="321397216">
    <w:abstractNumId w:val="26"/>
  </w:num>
  <w:num w:numId="14" w16cid:durableId="1614970098">
    <w:abstractNumId w:val="15"/>
  </w:num>
  <w:num w:numId="15" w16cid:durableId="901063933">
    <w:abstractNumId w:val="20"/>
  </w:num>
  <w:num w:numId="16" w16cid:durableId="305748002">
    <w:abstractNumId w:val="31"/>
  </w:num>
  <w:num w:numId="17" w16cid:durableId="2141343193">
    <w:abstractNumId w:val="19"/>
  </w:num>
  <w:num w:numId="18" w16cid:durableId="2061401016">
    <w:abstractNumId w:val="10"/>
  </w:num>
  <w:num w:numId="19" w16cid:durableId="1366830817">
    <w:abstractNumId w:val="7"/>
  </w:num>
  <w:num w:numId="20" w16cid:durableId="599994647">
    <w:abstractNumId w:val="34"/>
  </w:num>
  <w:num w:numId="21" w16cid:durableId="882785448">
    <w:abstractNumId w:val="12"/>
  </w:num>
  <w:num w:numId="22" w16cid:durableId="2094351481">
    <w:abstractNumId w:val="8"/>
  </w:num>
  <w:num w:numId="23" w16cid:durableId="2093041790">
    <w:abstractNumId w:val="25"/>
  </w:num>
  <w:num w:numId="24" w16cid:durableId="2144695778">
    <w:abstractNumId w:val="18"/>
  </w:num>
  <w:num w:numId="25" w16cid:durableId="1668941148">
    <w:abstractNumId w:val="27"/>
  </w:num>
  <w:num w:numId="26" w16cid:durableId="660737414">
    <w:abstractNumId w:val="33"/>
  </w:num>
  <w:num w:numId="27" w16cid:durableId="710106469">
    <w:abstractNumId w:val="13"/>
  </w:num>
  <w:num w:numId="28" w16cid:durableId="501162102">
    <w:abstractNumId w:val="36"/>
  </w:num>
  <w:num w:numId="29" w16cid:durableId="533690803">
    <w:abstractNumId w:val="5"/>
  </w:num>
  <w:num w:numId="30" w16cid:durableId="1240941766">
    <w:abstractNumId w:val="2"/>
  </w:num>
  <w:num w:numId="31" w16cid:durableId="144710221">
    <w:abstractNumId w:val="17"/>
  </w:num>
  <w:num w:numId="32" w16cid:durableId="1546747173">
    <w:abstractNumId w:val="24"/>
  </w:num>
  <w:num w:numId="33" w16cid:durableId="1421298131">
    <w:abstractNumId w:val="28"/>
  </w:num>
  <w:num w:numId="34" w16cid:durableId="2073964193">
    <w:abstractNumId w:val="4"/>
  </w:num>
  <w:num w:numId="35" w16cid:durableId="1306200322">
    <w:abstractNumId w:val="22"/>
  </w:num>
  <w:num w:numId="36" w16cid:durableId="1830245571">
    <w:abstractNumId w:val="35"/>
  </w:num>
  <w:num w:numId="37" w16cid:durableId="900360532">
    <w:abstractNumId w:val="3"/>
  </w:num>
  <w:num w:numId="38" w16cid:durableId="538324518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126D6"/>
    <w:rsid w:val="00012CAD"/>
    <w:rsid w:val="0001356D"/>
    <w:rsid w:val="00024C73"/>
    <w:rsid w:val="00040D81"/>
    <w:rsid w:val="00047850"/>
    <w:rsid w:val="000623DB"/>
    <w:rsid w:val="00063EC5"/>
    <w:rsid w:val="00067CCE"/>
    <w:rsid w:val="00073B95"/>
    <w:rsid w:val="00081B86"/>
    <w:rsid w:val="00082997"/>
    <w:rsid w:val="000852B6"/>
    <w:rsid w:val="00087E76"/>
    <w:rsid w:val="000919D4"/>
    <w:rsid w:val="000A21FE"/>
    <w:rsid w:val="000B62D3"/>
    <w:rsid w:val="000C413F"/>
    <w:rsid w:val="000C4ABA"/>
    <w:rsid w:val="000C4BC9"/>
    <w:rsid w:val="00101A73"/>
    <w:rsid w:val="00140CB2"/>
    <w:rsid w:val="00141F36"/>
    <w:rsid w:val="00154AB7"/>
    <w:rsid w:val="00171882"/>
    <w:rsid w:val="00172F20"/>
    <w:rsid w:val="0018390F"/>
    <w:rsid w:val="0018783A"/>
    <w:rsid w:val="00190D28"/>
    <w:rsid w:val="001A3FDE"/>
    <w:rsid w:val="001B1ED1"/>
    <w:rsid w:val="001D135A"/>
    <w:rsid w:val="001D17A2"/>
    <w:rsid w:val="001E3F0A"/>
    <w:rsid w:val="001E65EA"/>
    <w:rsid w:val="001F741B"/>
    <w:rsid w:val="00204A19"/>
    <w:rsid w:val="00216C9B"/>
    <w:rsid w:val="002203EC"/>
    <w:rsid w:val="00242092"/>
    <w:rsid w:val="00251AA3"/>
    <w:rsid w:val="00256B20"/>
    <w:rsid w:val="00267FDF"/>
    <w:rsid w:val="00271478"/>
    <w:rsid w:val="0028073C"/>
    <w:rsid w:val="00281FEA"/>
    <w:rsid w:val="002909B5"/>
    <w:rsid w:val="00293985"/>
    <w:rsid w:val="002A3278"/>
    <w:rsid w:val="002A7912"/>
    <w:rsid w:val="002D34A2"/>
    <w:rsid w:val="002D489B"/>
    <w:rsid w:val="002D7D2F"/>
    <w:rsid w:val="002E088D"/>
    <w:rsid w:val="002F2965"/>
    <w:rsid w:val="002F2FF2"/>
    <w:rsid w:val="003054BF"/>
    <w:rsid w:val="00321BB9"/>
    <w:rsid w:val="00330284"/>
    <w:rsid w:val="0034090D"/>
    <w:rsid w:val="00342614"/>
    <w:rsid w:val="003533A6"/>
    <w:rsid w:val="0039439F"/>
    <w:rsid w:val="00394461"/>
    <w:rsid w:val="003B4322"/>
    <w:rsid w:val="003C4E8C"/>
    <w:rsid w:val="003C73AE"/>
    <w:rsid w:val="003D3DDE"/>
    <w:rsid w:val="003E0083"/>
    <w:rsid w:val="003F021E"/>
    <w:rsid w:val="0042018F"/>
    <w:rsid w:val="004207B9"/>
    <w:rsid w:val="00435625"/>
    <w:rsid w:val="00444D2D"/>
    <w:rsid w:val="004473C8"/>
    <w:rsid w:val="004565A8"/>
    <w:rsid w:val="00482035"/>
    <w:rsid w:val="00485A2E"/>
    <w:rsid w:val="00486E3B"/>
    <w:rsid w:val="00492B82"/>
    <w:rsid w:val="00492FF4"/>
    <w:rsid w:val="004A7832"/>
    <w:rsid w:val="004B1945"/>
    <w:rsid w:val="004B5948"/>
    <w:rsid w:val="004C2D48"/>
    <w:rsid w:val="004C4F47"/>
    <w:rsid w:val="004C6FAE"/>
    <w:rsid w:val="004D56A9"/>
    <w:rsid w:val="004F05C2"/>
    <w:rsid w:val="004F108A"/>
    <w:rsid w:val="00503AD7"/>
    <w:rsid w:val="005075D9"/>
    <w:rsid w:val="00511F74"/>
    <w:rsid w:val="005241D3"/>
    <w:rsid w:val="005356D0"/>
    <w:rsid w:val="00541490"/>
    <w:rsid w:val="00545452"/>
    <w:rsid w:val="00546311"/>
    <w:rsid w:val="00550370"/>
    <w:rsid w:val="00554223"/>
    <w:rsid w:val="00560347"/>
    <w:rsid w:val="005609E9"/>
    <w:rsid w:val="00567279"/>
    <w:rsid w:val="00572ECD"/>
    <w:rsid w:val="0057777A"/>
    <w:rsid w:val="00583D21"/>
    <w:rsid w:val="00596985"/>
    <w:rsid w:val="005B366A"/>
    <w:rsid w:val="005B4843"/>
    <w:rsid w:val="005B5D84"/>
    <w:rsid w:val="005B5DD8"/>
    <w:rsid w:val="005C435D"/>
    <w:rsid w:val="005F07A0"/>
    <w:rsid w:val="00601688"/>
    <w:rsid w:val="00650A5D"/>
    <w:rsid w:val="0066670B"/>
    <w:rsid w:val="0067263C"/>
    <w:rsid w:val="0067596A"/>
    <w:rsid w:val="00680114"/>
    <w:rsid w:val="00685278"/>
    <w:rsid w:val="0068573B"/>
    <w:rsid w:val="006902D2"/>
    <w:rsid w:val="00692EE8"/>
    <w:rsid w:val="006A257D"/>
    <w:rsid w:val="006C1C81"/>
    <w:rsid w:val="006E4323"/>
    <w:rsid w:val="006E7C68"/>
    <w:rsid w:val="006F44A2"/>
    <w:rsid w:val="006F7B3D"/>
    <w:rsid w:val="00701FF3"/>
    <w:rsid w:val="007068EA"/>
    <w:rsid w:val="00707565"/>
    <w:rsid w:val="00715DBD"/>
    <w:rsid w:val="00723604"/>
    <w:rsid w:val="00737BE9"/>
    <w:rsid w:val="00737DCA"/>
    <w:rsid w:val="00747BA3"/>
    <w:rsid w:val="007777F6"/>
    <w:rsid w:val="00794CEF"/>
    <w:rsid w:val="007A6B20"/>
    <w:rsid w:val="007B07EF"/>
    <w:rsid w:val="007B1D1E"/>
    <w:rsid w:val="007B55B4"/>
    <w:rsid w:val="007B5787"/>
    <w:rsid w:val="007E0CD4"/>
    <w:rsid w:val="007E45D3"/>
    <w:rsid w:val="007E5D9B"/>
    <w:rsid w:val="007E6613"/>
    <w:rsid w:val="007F00CE"/>
    <w:rsid w:val="007F3B15"/>
    <w:rsid w:val="007F7402"/>
    <w:rsid w:val="00802F85"/>
    <w:rsid w:val="00805CF7"/>
    <w:rsid w:val="00812BEF"/>
    <w:rsid w:val="00817400"/>
    <w:rsid w:val="00830915"/>
    <w:rsid w:val="00831CCB"/>
    <w:rsid w:val="00831DDA"/>
    <w:rsid w:val="00832E05"/>
    <w:rsid w:val="0083551F"/>
    <w:rsid w:val="0084079B"/>
    <w:rsid w:val="0084404D"/>
    <w:rsid w:val="00850F61"/>
    <w:rsid w:val="00873D82"/>
    <w:rsid w:val="008875CC"/>
    <w:rsid w:val="0088793C"/>
    <w:rsid w:val="00892169"/>
    <w:rsid w:val="008938DB"/>
    <w:rsid w:val="008A05EE"/>
    <w:rsid w:val="008A7368"/>
    <w:rsid w:val="008B3F1F"/>
    <w:rsid w:val="008C0F00"/>
    <w:rsid w:val="008C3DBC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1A3A"/>
    <w:rsid w:val="00923EA4"/>
    <w:rsid w:val="00924579"/>
    <w:rsid w:val="00936D2C"/>
    <w:rsid w:val="0094184C"/>
    <w:rsid w:val="00954EB3"/>
    <w:rsid w:val="00955CFE"/>
    <w:rsid w:val="00966CEB"/>
    <w:rsid w:val="00983A77"/>
    <w:rsid w:val="00984F2A"/>
    <w:rsid w:val="009868A8"/>
    <w:rsid w:val="009A127C"/>
    <w:rsid w:val="009A496D"/>
    <w:rsid w:val="009A4AED"/>
    <w:rsid w:val="009B024D"/>
    <w:rsid w:val="009C476A"/>
    <w:rsid w:val="00A00470"/>
    <w:rsid w:val="00A13321"/>
    <w:rsid w:val="00A210A5"/>
    <w:rsid w:val="00A250D6"/>
    <w:rsid w:val="00A35033"/>
    <w:rsid w:val="00A51CDC"/>
    <w:rsid w:val="00A63DCB"/>
    <w:rsid w:val="00A65532"/>
    <w:rsid w:val="00A67B95"/>
    <w:rsid w:val="00A766C4"/>
    <w:rsid w:val="00A77553"/>
    <w:rsid w:val="00A9280E"/>
    <w:rsid w:val="00AE2692"/>
    <w:rsid w:val="00B01571"/>
    <w:rsid w:val="00B01E52"/>
    <w:rsid w:val="00B02107"/>
    <w:rsid w:val="00B0588B"/>
    <w:rsid w:val="00B1179E"/>
    <w:rsid w:val="00B156C8"/>
    <w:rsid w:val="00B15F3B"/>
    <w:rsid w:val="00B4446C"/>
    <w:rsid w:val="00B44A61"/>
    <w:rsid w:val="00B45D03"/>
    <w:rsid w:val="00B54845"/>
    <w:rsid w:val="00B56ABB"/>
    <w:rsid w:val="00B65437"/>
    <w:rsid w:val="00B70360"/>
    <w:rsid w:val="00B80FE5"/>
    <w:rsid w:val="00B94111"/>
    <w:rsid w:val="00B95944"/>
    <w:rsid w:val="00BB1F42"/>
    <w:rsid w:val="00BB29BA"/>
    <w:rsid w:val="00BB35E9"/>
    <w:rsid w:val="00BC1C7D"/>
    <w:rsid w:val="00BC2971"/>
    <w:rsid w:val="00BD4D84"/>
    <w:rsid w:val="00BE0BE9"/>
    <w:rsid w:val="00BF069E"/>
    <w:rsid w:val="00C0330C"/>
    <w:rsid w:val="00C0536B"/>
    <w:rsid w:val="00C0623C"/>
    <w:rsid w:val="00C12AC8"/>
    <w:rsid w:val="00C21094"/>
    <w:rsid w:val="00C26415"/>
    <w:rsid w:val="00C3013F"/>
    <w:rsid w:val="00C358A6"/>
    <w:rsid w:val="00C371CC"/>
    <w:rsid w:val="00C37DC0"/>
    <w:rsid w:val="00C46E39"/>
    <w:rsid w:val="00C61610"/>
    <w:rsid w:val="00C6493C"/>
    <w:rsid w:val="00C85784"/>
    <w:rsid w:val="00C86928"/>
    <w:rsid w:val="00CB03AE"/>
    <w:rsid w:val="00CB5194"/>
    <w:rsid w:val="00CB6F7C"/>
    <w:rsid w:val="00CC58D5"/>
    <w:rsid w:val="00CE0CFA"/>
    <w:rsid w:val="00CE5867"/>
    <w:rsid w:val="00D242AE"/>
    <w:rsid w:val="00D310FD"/>
    <w:rsid w:val="00D33B69"/>
    <w:rsid w:val="00D34E36"/>
    <w:rsid w:val="00D37356"/>
    <w:rsid w:val="00D507E0"/>
    <w:rsid w:val="00D510BB"/>
    <w:rsid w:val="00D62542"/>
    <w:rsid w:val="00D7440F"/>
    <w:rsid w:val="00D77F76"/>
    <w:rsid w:val="00D80FCA"/>
    <w:rsid w:val="00D8103A"/>
    <w:rsid w:val="00D840FD"/>
    <w:rsid w:val="00D90003"/>
    <w:rsid w:val="00D91F41"/>
    <w:rsid w:val="00D97BF6"/>
    <w:rsid w:val="00DA2B96"/>
    <w:rsid w:val="00DB782F"/>
    <w:rsid w:val="00DC0880"/>
    <w:rsid w:val="00DC7CAF"/>
    <w:rsid w:val="00DD1D02"/>
    <w:rsid w:val="00DD7258"/>
    <w:rsid w:val="00DE0712"/>
    <w:rsid w:val="00DF29E6"/>
    <w:rsid w:val="00E40381"/>
    <w:rsid w:val="00E4305A"/>
    <w:rsid w:val="00E43405"/>
    <w:rsid w:val="00E434E1"/>
    <w:rsid w:val="00E712EE"/>
    <w:rsid w:val="00E95733"/>
    <w:rsid w:val="00EB21D5"/>
    <w:rsid w:val="00EB3C3D"/>
    <w:rsid w:val="00EB4036"/>
    <w:rsid w:val="00EC446C"/>
    <w:rsid w:val="00EF4EAD"/>
    <w:rsid w:val="00F03546"/>
    <w:rsid w:val="00F06129"/>
    <w:rsid w:val="00F12B31"/>
    <w:rsid w:val="00F1727E"/>
    <w:rsid w:val="00F17E91"/>
    <w:rsid w:val="00F266F9"/>
    <w:rsid w:val="00F353AC"/>
    <w:rsid w:val="00F3649F"/>
    <w:rsid w:val="00F518AD"/>
    <w:rsid w:val="00F77ECC"/>
    <w:rsid w:val="00F82919"/>
    <w:rsid w:val="00F872AD"/>
    <w:rsid w:val="00FB0BF4"/>
    <w:rsid w:val="00FB1E54"/>
    <w:rsid w:val="00FC76B9"/>
    <w:rsid w:val="00FD0817"/>
    <w:rsid w:val="00FD1276"/>
    <w:rsid w:val="00FD24F6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0C413F"/>
    <w:pPr>
      <w:spacing w:before="240"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413F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2573</Characters>
  <Application>Microsoft Office Word</Application>
  <DocSecurity>0</DocSecurity>
  <Lines>59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Holmview station precinct fact sheet</dc:title>
  <dc:subject/>
  <dc:creator/>
  <cp:keywords/>
  <dc:description/>
  <cp:lastModifiedBy/>
  <cp:revision>1</cp:revision>
  <dcterms:created xsi:type="dcterms:W3CDTF">2026-10-01T21:47:00Z</dcterms:created>
  <dcterms:modified xsi:type="dcterms:W3CDTF">2026-10-01T21:47:00Z</dcterms:modified>
</cp:coreProperties>
</file>