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4548" w14:textId="53200618" w:rsidR="00213194" w:rsidRPr="00213194" w:rsidRDefault="006C2A2A" w:rsidP="006C2A2A">
      <w:pPr>
        <w:spacing w:after="160" w:line="259" w:lineRule="auto"/>
      </w:pPr>
      <w:permStart w:id="1449876114" w:edGrp="everyone"/>
      <w:r w:rsidRPr="006E6935">
        <w:rPr>
          <w:noProof/>
        </w:rPr>
        <w:drawing>
          <wp:anchor distT="0" distB="0" distL="114300" distR="114300" simplePos="0" relativeHeight="251659264" behindDoc="0" locked="0" layoutInCell="1" allowOverlap="1" wp14:anchorId="33E8528D" wp14:editId="0F1195D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40220" cy="8046085"/>
            <wp:effectExtent l="0" t="0" r="0" b="0"/>
            <wp:wrapSquare wrapText="bothSides"/>
            <wp:docPr id="332874939" name="Picture 3" descr="Table showing the number of vessels on Queensland register as at 30 June from 1991 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74939" name="Picture 3" descr="Table showing the number of vessels on Queensland register as at 30 June from 1991 to 202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0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449876114"/>
    </w:p>
    <w:sectPr w:rsidR="00213194" w:rsidRPr="00213194" w:rsidSect="003927A2">
      <w:headerReference w:type="default" r:id="rId8"/>
      <w:headerReference w:type="first" r:id="rId9"/>
      <w:pgSz w:w="11906" w:h="16838"/>
      <w:pgMar w:top="1134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9724" w14:textId="77777777" w:rsidR="007B53A6" w:rsidRDefault="007B53A6" w:rsidP="00213194">
      <w:r>
        <w:separator/>
      </w:r>
    </w:p>
  </w:endnote>
  <w:endnote w:type="continuationSeparator" w:id="0">
    <w:p w14:paraId="3B075D75" w14:textId="77777777" w:rsidR="007B53A6" w:rsidRDefault="007B53A6" w:rsidP="0021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8EC1" w14:textId="77777777" w:rsidR="007B53A6" w:rsidRDefault="007B53A6" w:rsidP="00213194">
      <w:r>
        <w:separator/>
      </w:r>
    </w:p>
  </w:footnote>
  <w:footnote w:type="continuationSeparator" w:id="0">
    <w:p w14:paraId="361A7BA9" w14:textId="77777777" w:rsidR="007B53A6" w:rsidRDefault="007B53A6" w:rsidP="0021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7D8B" w14:textId="024FC0A8" w:rsidR="00213194" w:rsidRDefault="0021319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9E9F28" wp14:editId="2B84C536">
          <wp:simplePos x="0" y="0"/>
          <wp:positionH relativeFrom="page">
            <wp:align>left</wp:align>
          </wp:positionH>
          <wp:positionV relativeFrom="paragraph">
            <wp:posOffset>-285840</wp:posOffset>
          </wp:positionV>
          <wp:extent cx="7555230" cy="10677525"/>
          <wp:effectExtent l="0" t="0" r="7620" b="0"/>
          <wp:wrapTight wrapText="bothSides">
            <wp:wrapPolygon edited="0">
              <wp:start x="0" y="0"/>
              <wp:lineTo x="0" y="2235"/>
              <wp:lineTo x="10784" y="2466"/>
              <wp:lineTo x="10784" y="19731"/>
              <wp:lineTo x="15631" y="20348"/>
              <wp:lineTo x="15740" y="21118"/>
              <wp:lineTo x="17101" y="21118"/>
              <wp:lineTo x="17156" y="20964"/>
              <wp:lineTo x="20315" y="20964"/>
              <wp:lineTo x="20587" y="20926"/>
              <wp:lineTo x="20533" y="20155"/>
              <wp:lineTo x="16230" y="19885"/>
              <wp:lineTo x="10729" y="19731"/>
              <wp:lineTo x="10784" y="2466"/>
              <wp:lineTo x="21567" y="2235"/>
              <wp:lineTo x="21567" y="0"/>
              <wp:lineTo x="0" y="0"/>
            </wp:wrapPolygon>
          </wp:wrapTight>
          <wp:docPr id="1620784193" name="Picture 1" descr="Table showing the number of vessels on Queensland register as at 30 June from 1991 to 2025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784193" name="Picture 1" descr="Table showing the number of vessels on Queensland register as at 30 June from 1991 to 2025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D45F" w14:textId="77777777" w:rsidR="00ED0E4E" w:rsidRDefault="00ED0E4E" w:rsidP="00ED0E4E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D8613C2" wp14:editId="3BB0CBC0">
          <wp:simplePos x="0" y="0"/>
          <wp:positionH relativeFrom="margin">
            <wp:posOffset>-900430</wp:posOffset>
          </wp:positionH>
          <wp:positionV relativeFrom="margin">
            <wp:posOffset>-739140</wp:posOffset>
          </wp:positionV>
          <wp:extent cx="7555230" cy="10682605"/>
          <wp:effectExtent l="0" t="0" r="7620" b="0"/>
          <wp:wrapNone/>
          <wp:docPr id="1469118309" name="Picture 1469118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118309" name="Picture 14691183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3C6AD7" w14:textId="7028C091" w:rsidR="00213194" w:rsidRPr="00ED0E4E" w:rsidRDefault="00213194" w:rsidP="00ED0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+7tdsnxI9PbueMVOTvsMAbLQkHxgaz+mrjQlDuqdDQJsh08pem/h9rP5Fxr7pfZFKd4SzZKl0TPDIVkhoqSVg==" w:salt="uy/95GvuWhRxdsi4d1VEHw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94"/>
    <w:rsid w:val="001B507A"/>
    <w:rsid w:val="00213194"/>
    <w:rsid w:val="003927A2"/>
    <w:rsid w:val="00414048"/>
    <w:rsid w:val="004D044B"/>
    <w:rsid w:val="00620176"/>
    <w:rsid w:val="006772FA"/>
    <w:rsid w:val="00696FC1"/>
    <w:rsid w:val="006C2A2A"/>
    <w:rsid w:val="006E7A02"/>
    <w:rsid w:val="00714A95"/>
    <w:rsid w:val="007B53A6"/>
    <w:rsid w:val="00870DEF"/>
    <w:rsid w:val="009A1AC9"/>
    <w:rsid w:val="009D5D93"/>
    <w:rsid w:val="00A428F1"/>
    <w:rsid w:val="00AE5D1D"/>
    <w:rsid w:val="00B759DD"/>
    <w:rsid w:val="00B92DF1"/>
    <w:rsid w:val="00C6528C"/>
    <w:rsid w:val="00C87250"/>
    <w:rsid w:val="00CB3E74"/>
    <w:rsid w:val="00D44ADE"/>
    <w:rsid w:val="00ED0E4E"/>
    <w:rsid w:val="00FE383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7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1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1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1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1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1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1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1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3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1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194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194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 on Queensland Register</dc:title>
  <dc:subject/>
  <dc:creator/>
  <cp:keywords/>
  <dc:description/>
  <cp:lastModifiedBy/>
  <cp:revision>1</cp:revision>
  <dcterms:created xsi:type="dcterms:W3CDTF">2026-02-04T02:31:00Z</dcterms:created>
  <dcterms:modified xsi:type="dcterms:W3CDTF">2026-02-04T02:31:00Z</dcterms:modified>
</cp:coreProperties>
</file>