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E351" w14:textId="77777777" w:rsidR="00C551F7" w:rsidRDefault="00C551F7" w:rsidP="00C551F7">
      <w:pPr>
        <w:tabs>
          <w:tab w:val="right" w:pos="10751"/>
        </w:tabs>
        <w:jc w:val="right"/>
        <w:rPr>
          <w:bCs/>
        </w:rPr>
      </w:pPr>
      <w:r w:rsidRPr="00E55D19">
        <w:rPr>
          <w:b/>
          <w:bCs/>
          <w:sz w:val="18"/>
          <w:szCs w:val="18"/>
        </w:rPr>
        <w:t xml:space="preserve">School Transport Information Statement No. </w:t>
      </w:r>
      <w:r>
        <w:rPr>
          <w:b/>
          <w:bCs/>
          <w:sz w:val="18"/>
          <w:szCs w:val="18"/>
        </w:rPr>
        <w:t>10</w:t>
      </w:r>
      <w:r w:rsidRPr="00E55D19">
        <w:rPr>
          <w:b/>
          <w:bCs/>
          <w:sz w:val="18"/>
          <w:szCs w:val="18"/>
        </w:rPr>
        <w:t>/202</w:t>
      </w:r>
      <w:r>
        <w:rPr>
          <w:b/>
          <w:bCs/>
          <w:sz w:val="18"/>
          <w:szCs w:val="18"/>
        </w:rPr>
        <w:t>6</w:t>
      </w:r>
    </w:p>
    <w:p w14:paraId="1FEC6090" w14:textId="77777777" w:rsidR="00C551F7" w:rsidRDefault="00C551F7" w:rsidP="00C551F7">
      <w:pPr>
        <w:pStyle w:val="Heading3"/>
        <w:rPr>
          <w:b/>
          <w:bCs/>
        </w:rPr>
      </w:pPr>
      <w:r w:rsidRPr="001F6292">
        <w:rPr>
          <w:b/>
          <w:bCs/>
        </w:rPr>
        <w:t>S</w:t>
      </w:r>
      <w:r>
        <w:rPr>
          <w:b/>
          <w:bCs/>
        </w:rPr>
        <w:t xml:space="preserve">chool transport maximum cash fare schedule  </w:t>
      </w:r>
    </w:p>
    <w:p w14:paraId="4A412863" w14:textId="77777777" w:rsidR="00C551F7" w:rsidRPr="00491FD6" w:rsidRDefault="00C551F7" w:rsidP="00C551F7"/>
    <w:p w14:paraId="40B74105" w14:textId="77777777" w:rsidR="00C551F7" w:rsidRDefault="00C551F7" w:rsidP="00C551F7">
      <w:pPr>
        <w:pStyle w:val="Heading4"/>
        <w:spacing w:before="0"/>
      </w:pPr>
      <w:r>
        <w:t xml:space="preserve">Cash fares for passengers on kilometre and fares-based school bus services </w:t>
      </w:r>
      <w:r w:rsidRPr="001F6292">
        <w:t xml:space="preserve"> </w:t>
      </w:r>
    </w:p>
    <w:p w14:paraId="51463B9A" w14:textId="77777777" w:rsidR="00C551F7" w:rsidRPr="00F4190D" w:rsidRDefault="00C551F7" w:rsidP="00C551F7"/>
    <w:p w14:paraId="0E69542C" w14:textId="77777777" w:rsidR="00C551F7" w:rsidRPr="00062DF1" w:rsidRDefault="00C551F7" w:rsidP="00C551F7">
      <w:pPr>
        <w:pStyle w:val="BodyText"/>
        <w:spacing w:after="240"/>
      </w:pPr>
      <w:bookmarkStart w:id="0" w:name="_Hlk118272903"/>
      <w:r w:rsidRPr="00062DF1">
        <w:t xml:space="preserve">The </w:t>
      </w:r>
      <w:r>
        <w:t>s</w:t>
      </w:r>
      <w:r w:rsidRPr="00062DF1">
        <w:t>chool transport maximum cash fare schedule</w:t>
      </w:r>
      <w:r>
        <w:t xml:space="preserve"> </w:t>
      </w:r>
      <w:r w:rsidRPr="00062DF1">
        <w:t xml:space="preserve">applies </w:t>
      </w:r>
      <w:r>
        <w:t>to</w:t>
      </w:r>
      <w:r w:rsidRPr="00062DF1">
        <w:t xml:space="preserve"> school service</w:t>
      </w:r>
      <w:r>
        <w:t xml:space="preserve">s provided under a kilometre or fares-based prescribed school service contract. The schedule </w:t>
      </w:r>
      <w:r w:rsidRPr="00062DF1">
        <w:t>sets out the maximum cash fare that can be charged</w:t>
      </w:r>
      <w:r>
        <w:t xml:space="preserve"> for a journey that is not funded by the Department of Transport and Main Roads (TMR). </w:t>
      </w:r>
    </w:p>
    <w:p w14:paraId="79CECB90" w14:textId="77777777" w:rsidR="00C551F7" w:rsidRDefault="00C551F7" w:rsidP="00C551F7">
      <w:pPr>
        <w:pStyle w:val="BodyText"/>
        <w:spacing w:after="240"/>
      </w:pPr>
      <w:r w:rsidRPr="00062DF1">
        <w:t>The fare payable is calculated by the shortest trafficable distance between the point where the passenger boards the bus and the destination point, not necessarily aligned to the bus route.</w:t>
      </w:r>
    </w:p>
    <w:p w14:paraId="0D643A44" w14:textId="77777777" w:rsidR="00C551F7" w:rsidRPr="00DB4054" w:rsidRDefault="00C551F7" w:rsidP="00C551F7">
      <w:pPr>
        <w:pStyle w:val="BodyText"/>
        <w:spacing w:after="240"/>
        <w:rPr>
          <w:rStyle w:val="Hyperlink"/>
          <w:color w:val="auto"/>
          <w:u w:val="none"/>
        </w:rPr>
      </w:pPr>
      <w:r>
        <w:t xml:space="preserve">In some </w:t>
      </w:r>
      <w:proofErr w:type="gramStart"/>
      <w:r>
        <w:t>cases</w:t>
      </w:r>
      <w:proofErr w:type="gramEnd"/>
      <w:r>
        <w:t xml:space="preserve"> a student may only receive partial funding for the journey undertaken. When this occurs the student may be charged a top-up fare for any travel </w:t>
      </w:r>
      <w:proofErr w:type="gramStart"/>
      <w:r>
        <w:t>in excess of</w:t>
      </w:r>
      <w:proofErr w:type="gramEnd"/>
      <w:r>
        <w:t xml:space="preserve"> that funded by government. </w:t>
      </w:r>
      <w:r w:rsidRPr="00062DF1">
        <w:t>Information on top-up fares is contained in the School Transport Assistance Scheme Policy</w:t>
      </w:r>
      <w:r>
        <w:t xml:space="preserve"> </w:t>
      </w:r>
      <w:r w:rsidRPr="00062DF1">
        <w:t xml:space="preserve">available at </w:t>
      </w:r>
      <w:hyperlink r:id="rId11" w:history="1">
        <w:r w:rsidRPr="00DB4054">
          <w:rPr>
            <w:rStyle w:val="Hyperlink"/>
            <w:u w:val="none"/>
          </w:rPr>
          <w:t>translink.com.au</w:t>
        </w:r>
      </w:hyperlink>
    </w:p>
    <w:p w14:paraId="591C0C5B" w14:textId="77777777" w:rsidR="00C551F7" w:rsidRDefault="00C551F7" w:rsidP="00C551F7">
      <w:pPr>
        <w:pStyle w:val="BodyText"/>
        <w:spacing w:after="240"/>
      </w:pPr>
      <w:r>
        <w:t>T</w:t>
      </w:r>
      <w:r w:rsidRPr="00062DF1">
        <w:t xml:space="preserve">he </w:t>
      </w:r>
      <w:r>
        <w:t>s</w:t>
      </w:r>
      <w:r w:rsidRPr="00062DF1">
        <w:t>chool transport maximum cash fare schedule is the maximum allowable fare and is not a mandatory fare schedule.</w:t>
      </w:r>
      <w:r>
        <w:t xml:space="preserve"> </w:t>
      </w:r>
      <w:r w:rsidRPr="00062DF1">
        <w:t xml:space="preserve">There are no restrictions on discounts on weekly, monthly or term tickets </w:t>
      </w:r>
      <w:proofErr w:type="gramStart"/>
      <w:r w:rsidRPr="00062DF1">
        <w:t>as long as</w:t>
      </w:r>
      <w:proofErr w:type="gramEnd"/>
      <w:r w:rsidRPr="00062DF1">
        <w:t xml:space="preserve"> the maximum approved single fare is not exceeded.</w:t>
      </w:r>
    </w:p>
    <w:p w14:paraId="2412EE1B" w14:textId="77777777" w:rsidR="00C551F7" w:rsidRDefault="00C551F7" w:rsidP="00C551F7">
      <w:pPr>
        <w:pStyle w:val="BodyText"/>
        <w:spacing w:after="240"/>
      </w:pPr>
      <w:r w:rsidRPr="00062DF1">
        <w:t>Where a service provider’s individual fare schedule indicates fares below the maximum allowable, these fares may be increased by a maximum of 10% each six months, until the maximum fare is reached.</w:t>
      </w:r>
      <w:r w:rsidRPr="005B75A8">
        <w:t xml:space="preserve"> </w:t>
      </w:r>
    </w:p>
    <w:p w14:paraId="05453CA2" w14:textId="77777777" w:rsidR="00C551F7" w:rsidRDefault="00C551F7" w:rsidP="00C551F7">
      <w:pPr>
        <w:pStyle w:val="BodyText"/>
      </w:pPr>
      <w:r w:rsidRPr="00062DF1">
        <w:t xml:space="preserve">In the case of a fare increase, adequate notice must be given to fare paying passengers and </w:t>
      </w:r>
      <w:r>
        <w:t xml:space="preserve">TMR. </w:t>
      </w:r>
    </w:p>
    <w:p w14:paraId="4C33B684" w14:textId="77777777" w:rsidR="00C551F7" w:rsidRPr="00EE36D6" w:rsidRDefault="00C551F7" w:rsidP="00C551F7"/>
    <w:p w14:paraId="76EDD179" w14:textId="77777777" w:rsidR="00C551F7" w:rsidRDefault="00C551F7" w:rsidP="00C551F7">
      <w:pPr>
        <w:pStyle w:val="BodyText"/>
      </w:pPr>
      <w:r>
        <w:t xml:space="preserve">TMR reviews the </w:t>
      </w:r>
      <w:r w:rsidRPr="00062DF1">
        <w:t>maximum cash fare levels from time to time</w:t>
      </w:r>
      <w:r>
        <w:t xml:space="preserve"> and s</w:t>
      </w:r>
      <w:r w:rsidRPr="00062DF1">
        <w:t xml:space="preserve">ervice providers </w:t>
      </w:r>
      <w:r>
        <w:t xml:space="preserve">are </w:t>
      </w:r>
      <w:r w:rsidRPr="00062DF1">
        <w:t>notified of any changes that occur.</w:t>
      </w:r>
      <w:bookmarkEnd w:id="0"/>
    </w:p>
    <w:p w14:paraId="1C8A01E6" w14:textId="77777777" w:rsidR="00C551F7" w:rsidRDefault="00C551F7" w:rsidP="00C551F7">
      <w:pPr>
        <w:pStyle w:val="Heading4"/>
      </w:pPr>
      <w:r>
        <w:t xml:space="preserve">Further information </w:t>
      </w:r>
    </w:p>
    <w:p w14:paraId="7577A09B" w14:textId="77777777" w:rsidR="00C551F7" w:rsidRDefault="00C551F7" w:rsidP="00C551F7">
      <w:pPr>
        <w:pStyle w:val="BodyText"/>
      </w:pPr>
      <w:r w:rsidRPr="00480725">
        <w:rPr>
          <w:sz w:val="22"/>
        </w:rPr>
        <w:t xml:space="preserve">Please contact </w:t>
      </w:r>
      <w:r>
        <w:rPr>
          <w:sz w:val="22"/>
        </w:rPr>
        <w:t xml:space="preserve">you’re your local </w:t>
      </w:r>
      <w:r w:rsidRPr="001973FA">
        <w:rPr>
          <w:sz w:val="22"/>
        </w:rPr>
        <w:t xml:space="preserve">TMR </w:t>
      </w:r>
      <w:hyperlink r:id="rId12" w:anchor="1265601" w:history="1">
        <w:r>
          <w:rPr>
            <w:rStyle w:val="Hyperlink"/>
            <w:sz w:val="22"/>
            <w:u w:val="none"/>
          </w:rPr>
          <w:t>school transport office</w:t>
        </w:r>
      </w:hyperlink>
      <w:r>
        <w:rPr>
          <w:sz w:val="22"/>
        </w:rPr>
        <w:t xml:space="preserve"> or go to </w:t>
      </w:r>
      <w:hyperlink r:id="rId13" w:history="1">
        <w:r w:rsidRPr="00FA4C83">
          <w:rPr>
            <w:rStyle w:val="Hyperlink"/>
            <w:u w:val="none"/>
          </w:rPr>
          <w:t>translink.com.au</w:t>
        </w:r>
      </w:hyperlink>
    </w:p>
    <w:p w14:paraId="0959422A" w14:textId="77777777" w:rsidR="00C551F7" w:rsidRDefault="00C551F7" w:rsidP="00C551F7"/>
    <w:p w14:paraId="404BEF71" w14:textId="77777777" w:rsidR="00C551F7" w:rsidRPr="00F4190D" w:rsidRDefault="00C551F7" w:rsidP="00C551F7">
      <w:pPr>
        <w:rPr>
          <w:sz w:val="22"/>
        </w:rPr>
      </w:pPr>
      <w:r w:rsidRPr="00F4190D">
        <w:rPr>
          <w:sz w:val="22"/>
        </w:rPr>
        <w:t xml:space="preserve">Applications for school transport assistance can be submitted </w:t>
      </w:r>
      <w:hyperlink r:id="rId14" w:anchor="eligible" w:history="1">
        <w:r w:rsidRPr="00F4190D">
          <w:rPr>
            <w:rStyle w:val="Hyperlink"/>
            <w:sz w:val="22"/>
            <w:u w:val="none"/>
          </w:rPr>
          <w:t>online</w:t>
        </w:r>
      </w:hyperlink>
    </w:p>
    <w:p w14:paraId="3C2DA601" w14:textId="77777777" w:rsidR="00C551F7" w:rsidRDefault="00C551F7" w:rsidP="00C551F7">
      <w:pPr>
        <w:pStyle w:val="Heading4"/>
        <w:rPr>
          <w:rStyle w:val="Heading5Char"/>
        </w:rPr>
      </w:pPr>
      <w:r>
        <w:lastRenderedPageBreak/>
        <w:t>School transport maximum cash fare schedule</w:t>
      </w:r>
      <w:r>
        <w:br/>
      </w:r>
      <w:r w:rsidRPr="00C4367F">
        <w:rPr>
          <w:rStyle w:val="Heading5Char"/>
        </w:rPr>
        <w:t>Effective 2</w:t>
      </w:r>
      <w:r>
        <w:rPr>
          <w:rStyle w:val="Heading5Char"/>
        </w:rPr>
        <w:t>7</w:t>
      </w:r>
      <w:r w:rsidRPr="00C4367F">
        <w:rPr>
          <w:rStyle w:val="Heading5Char"/>
        </w:rPr>
        <w:t xml:space="preserve"> January 202</w:t>
      </w:r>
      <w:r>
        <w:rPr>
          <w:rStyle w:val="Heading5Char"/>
        </w:rPr>
        <w:t>6</w:t>
      </w:r>
      <w:r w:rsidRPr="00C4367F">
        <w:rPr>
          <w:rStyle w:val="Heading5Char"/>
        </w:rPr>
        <w:t xml:space="preserve"> (GST inclusive)</w:t>
      </w:r>
    </w:p>
    <w:p w14:paraId="3E465A0B" w14:textId="77777777" w:rsidR="00C551F7" w:rsidRPr="008D46CA" w:rsidRDefault="00C551F7" w:rsidP="00C551F7"/>
    <w:tbl>
      <w:tblPr>
        <w:tblW w:w="9990" w:type="dxa"/>
        <w:tblInd w:w="-10" w:type="dxa"/>
        <w:tblBorders>
          <w:top w:val="single" w:sz="8" w:space="0" w:color="00456D"/>
          <w:left w:val="single" w:sz="8" w:space="0" w:color="00456D"/>
          <w:bottom w:val="single" w:sz="8" w:space="0" w:color="00456D"/>
          <w:right w:val="single" w:sz="8" w:space="0" w:color="00456D"/>
          <w:insideH w:val="single" w:sz="8" w:space="0" w:color="00456D"/>
          <w:insideV w:val="single" w:sz="8" w:space="0" w:color="00456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1104"/>
        <w:gridCol w:w="1311"/>
        <w:gridCol w:w="1296"/>
        <w:gridCol w:w="1932"/>
        <w:gridCol w:w="1104"/>
        <w:gridCol w:w="1311"/>
      </w:tblGrid>
      <w:tr w:rsidR="00C551F7" w14:paraId="18F5FF74" w14:textId="77777777" w:rsidTr="00AF5C32">
        <w:trPr>
          <w:trHeight w:val="279"/>
        </w:trPr>
        <w:tc>
          <w:tcPr>
            <w:tcW w:w="4347" w:type="dxa"/>
            <w:gridSpan w:val="3"/>
          </w:tcPr>
          <w:p w14:paraId="2BF91E21" w14:textId="77777777" w:rsidR="00C551F7" w:rsidRDefault="00C551F7" w:rsidP="00AF5C32">
            <w:pPr>
              <w:pStyle w:val="TableParagraph"/>
              <w:spacing w:before="2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Distance</w:t>
            </w:r>
          </w:p>
        </w:tc>
        <w:tc>
          <w:tcPr>
            <w:tcW w:w="1296" w:type="dxa"/>
            <w:vMerge w:val="restart"/>
            <w:tcBorders>
              <w:top w:val="nil"/>
              <w:bottom w:val="nil"/>
            </w:tcBorders>
          </w:tcPr>
          <w:p w14:paraId="0F05B26E" w14:textId="77777777" w:rsidR="00C551F7" w:rsidRDefault="00C551F7" w:rsidP="00AF5C3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47" w:type="dxa"/>
            <w:gridSpan w:val="3"/>
          </w:tcPr>
          <w:p w14:paraId="689AE2A7" w14:textId="77777777" w:rsidR="00C551F7" w:rsidRDefault="00C551F7" w:rsidP="00AF5C32">
            <w:pPr>
              <w:pStyle w:val="TableParagraph"/>
              <w:spacing w:before="28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Distance</w:t>
            </w:r>
          </w:p>
        </w:tc>
      </w:tr>
      <w:tr w:rsidR="00C551F7" w14:paraId="49403EFD" w14:textId="77777777" w:rsidTr="00AF5C32">
        <w:trPr>
          <w:trHeight w:val="285"/>
        </w:trPr>
        <w:tc>
          <w:tcPr>
            <w:tcW w:w="1932" w:type="dxa"/>
          </w:tcPr>
          <w:p w14:paraId="3055D65D" w14:textId="77777777" w:rsidR="00C551F7" w:rsidRDefault="00C551F7" w:rsidP="00AF5C32">
            <w:pPr>
              <w:pStyle w:val="TableParagraph"/>
              <w:spacing w:before="2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Categories</w:t>
            </w:r>
          </w:p>
        </w:tc>
        <w:tc>
          <w:tcPr>
            <w:tcW w:w="1104" w:type="dxa"/>
          </w:tcPr>
          <w:p w14:paraId="680D83BA" w14:textId="77777777" w:rsidR="00C551F7" w:rsidRDefault="00C551F7" w:rsidP="00AF5C32">
            <w:pPr>
              <w:pStyle w:val="TableParagraph"/>
              <w:spacing w:before="28"/>
              <w:ind w:right="25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Primary</w:t>
            </w:r>
          </w:p>
        </w:tc>
        <w:tc>
          <w:tcPr>
            <w:tcW w:w="1311" w:type="dxa"/>
          </w:tcPr>
          <w:p w14:paraId="69835D85" w14:textId="77777777" w:rsidR="00C551F7" w:rsidRDefault="00C551F7" w:rsidP="00AF5C32">
            <w:pPr>
              <w:pStyle w:val="TableParagraph"/>
              <w:spacing w:before="28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Secondary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6FA7A72F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0DC5972F" w14:textId="77777777" w:rsidR="00C551F7" w:rsidRDefault="00C551F7" w:rsidP="00AF5C32">
            <w:pPr>
              <w:pStyle w:val="TableParagraph"/>
              <w:spacing w:before="28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Categories</w:t>
            </w:r>
          </w:p>
        </w:tc>
        <w:tc>
          <w:tcPr>
            <w:tcW w:w="1104" w:type="dxa"/>
          </w:tcPr>
          <w:p w14:paraId="7045A922" w14:textId="77777777" w:rsidR="00C551F7" w:rsidRDefault="00C551F7" w:rsidP="00AF5C32">
            <w:pPr>
              <w:pStyle w:val="TableParagraph"/>
              <w:spacing w:before="2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Primary</w:t>
            </w:r>
          </w:p>
        </w:tc>
        <w:tc>
          <w:tcPr>
            <w:tcW w:w="1311" w:type="dxa"/>
          </w:tcPr>
          <w:p w14:paraId="3B766CFF" w14:textId="77777777" w:rsidR="00C551F7" w:rsidRDefault="00C551F7" w:rsidP="00AF5C32">
            <w:pPr>
              <w:pStyle w:val="TableParagraph"/>
              <w:spacing w:before="28"/>
              <w:ind w:left="10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Secondary</w:t>
            </w:r>
          </w:p>
        </w:tc>
      </w:tr>
      <w:tr w:rsidR="00C551F7" w14:paraId="7E6C498F" w14:textId="77777777" w:rsidTr="00AF5C32">
        <w:trPr>
          <w:trHeight w:val="271"/>
        </w:trPr>
        <w:tc>
          <w:tcPr>
            <w:tcW w:w="1932" w:type="dxa"/>
          </w:tcPr>
          <w:p w14:paraId="40BD4D45" w14:textId="77777777" w:rsidR="00C551F7" w:rsidRDefault="00C551F7" w:rsidP="00AF5C32">
            <w:pPr>
              <w:pStyle w:val="TableParagraph"/>
              <w:ind w:left="130"/>
              <w:rPr>
                <w:sz w:val="18"/>
              </w:rPr>
            </w:pPr>
            <w:r>
              <w:rPr>
                <w:color w:val="231F20"/>
                <w:sz w:val="18"/>
              </w:rPr>
              <w:t>0.0km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1.6km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394A3658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$1.70</w:t>
            </w:r>
          </w:p>
        </w:tc>
        <w:tc>
          <w:tcPr>
            <w:tcW w:w="1311" w:type="dxa"/>
            <w:shd w:val="clear" w:color="auto" w:fill="C2D2E2"/>
          </w:tcPr>
          <w:p w14:paraId="6F13A57C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$2.20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5FC065E1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73114EDD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59.2km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60.8km</w:t>
            </w:r>
          </w:p>
        </w:tc>
        <w:tc>
          <w:tcPr>
            <w:tcW w:w="1104" w:type="dxa"/>
            <w:shd w:val="clear" w:color="auto" w:fill="E8E5D3"/>
          </w:tcPr>
          <w:p w14:paraId="7A0B643A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$11.70</w:t>
            </w:r>
          </w:p>
        </w:tc>
        <w:tc>
          <w:tcPr>
            <w:tcW w:w="1311" w:type="dxa"/>
            <w:shd w:val="clear" w:color="auto" w:fill="C2D2E2"/>
          </w:tcPr>
          <w:p w14:paraId="2210ED4C" w14:textId="77777777" w:rsidR="00C551F7" w:rsidRDefault="00C551F7" w:rsidP="00AF5C32">
            <w:pPr>
              <w:pStyle w:val="TableParagraph"/>
              <w:ind w:left="3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$15.70</w:t>
            </w:r>
          </w:p>
        </w:tc>
      </w:tr>
      <w:tr w:rsidR="00C551F7" w14:paraId="6BD845FA" w14:textId="77777777" w:rsidTr="00AF5C32">
        <w:trPr>
          <w:trHeight w:val="271"/>
        </w:trPr>
        <w:tc>
          <w:tcPr>
            <w:tcW w:w="1932" w:type="dxa"/>
          </w:tcPr>
          <w:p w14:paraId="1B4EE1B2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1.6km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3.2km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3C352F20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$2.20</w:t>
            </w:r>
          </w:p>
        </w:tc>
        <w:tc>
          <w:tcPr>
            <w:tcW w:w="1311" w:type="dxa"/>
            <w:shd w:val="clear" w:color="auto" w:fill="C2D2E2"/>
          </w:tcPr>
          <w:p w14:paraId="5F5DA0B6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$3.00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25EB47E7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4E321DF7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62.4km</w:t>
            </w:r>
          </w:p>
        </w:tc>
        <w:tc>
          <w:tcPr>
            <w:tcW w:w="1104" w:type="dxa"/>
            <w:shd w:val="clear" w:color="auto" w:fill="E8E5D3"/>
          </w:tcPr>
          <w:p w14:paraId="73B47DA5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$11.90</w:t>
            </w:r>
          </w:p>
        </w:tc>
        <w:tc>
          <w:tcPr>
            <w:tcW w:w="1311" w:type="dxa"/>
            <w:shd w:val="clear" w:color="auto" w:fill="C2D2E2"/>
          </w:tcPr>
          <w:p w14:paraId="6E4518E0" w14:textId="77777777" w:rsidR="00C551F7" w:rsidRDefault="00C551F7" w:rsidP="00AF5C32">
            <w:pPr>
              <w:pStyle w:val="TableParagraph"/>
              <w:ind w:left="3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$15.80</w:t>
            </w:r>
          </w:p>
        </w:tc>
      </w:tr>
      <w:tr w:rsidR="00C551F7" w14:paraId="74534148" w14:textId="77777777" w:rsidTr="00AF5C32">
        <w:trPr>
          <w:trHeight w:val="271"/>
        </w:trPr>
        <w:tc>
          <w:tcPr>
            <w:tcW w:w="1932" w:type="dxa"/>
          </w:tcPr>
          <w:p w14:paraId="63018AB8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3.2km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4.8km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4D339B45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$2.90</w:t>
            </w:r>
          </w:p>
        </w:tc>
        <w:tc>
          <w:tcPr>
            <w:tcW w:w="1311" w:type="dxa"/>
            <w:shd w:val="clear" w:color="auto" w:fill="C2D2E2"/>
          </w:tcPr>
          <w:p w14:paraId="4FD88B85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$3.90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416D44E8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17F95F16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62.4km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64.0km</w:t>
            </w:r>
          </w:p>
        </w:tc>
        <w:tc>
          <w:tcPr>
            <w:tcW w:w="1104" w:type="dxa"/>
            <w:shd w:val="clear" w:color="auto" w:fill="E8E5D3"/>
          </w:tcPr>
          <w:p w14:paraId="54C18A8F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$12.30</w:t>
            </w:r>
          </w:p>
        </w:tc>
        <w:tc>
          <w:tcPr>
            <w:tcW w:w="1311" w:type="dxa"/>
            <w:shd w:val="clear" w:color="auto" w:fill="C2D2E2"/>
          </w:tcPr>
          <w:p w14:paraId="1FED794D" w14:textId="77777777" w:rsidR="00C551F7" w:rsidRDefault="00C551F7" w:rsidP="00AF5C32">
            <w:pPr>
              <w:pStyle w:val="TableParagraph"/>
              <w:ind w:left="3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$16.20</w:t>
            </w:r>
          </w:p>
        </w:tc>
      </w:tr>
      <w:tr w:rsidR="00C551F7" w14:paraId="1B35BB05" w14:textId="77777777" w:rsidTr="00AF5C32">
        <w:trPr>
          <w:trHeight w:val="271"/>
        </w:trPr>
        <w:tc>
          <w:tcPr>
            <w:tcW w:w="1932" w:type="dxa"/>
          </w:tcPr>
          <w:p w14:paraId="38FC5DD8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4.8km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6.4km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44A8F685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$3.50</w:t>
            </w:r>
          </w:p>
        </w:tc>
        <w:tc>
          <w:tcPr>
            <w:tcW w:w="1311" w:type="dxa"/>
            <w:shd w:val="clear" w:color="auto" w:fill="C2D2E2"/>
          </w:tcPr>
          <w:p w14:paraId="210617FF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$4.30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01D356A6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23AFDCF2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64.0km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65.6km</w:t>
            </w:r>
          </w:p>
        </w:tc>
        <w:tc>
          <w:tcPr>
            <w:tcW w:w="1104" w:type="dxa"/>
            <w:shd w:val="clear" w:color="auto" w:fill="E8E5D3"/>
          </w:tcPr>
          <w:p w14:paraId="2CBC0410" w14:textId="77777777" w:rsidR="00C551F7" w:rsidRDefault="00C551F7" w:rsidP="00AF5C32"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231F20"/>
                <w:sz w:val="18"/>
              </w:rPr>
              <w:t>$12.50</w:t>
            </w:r>
          </w:p>
        </w:tc>
        <w:tc>
          <w:tcPr>
            <w:tcW w:w="1311" w:type="dxa"/>
            <w:shd w:val="clear" w:color="auto" w:fill="C2D2E2"/>
          </w:tcPr>
          <w:p w14:paraId="43F4A39E" w14:textId="77777777" w:rsidR="00C551F7" w:rsidRDefault="00C551F7" w:rsidP="00AF5C32">
            <w:pPr>
              <w:pStyle w:val="TableParagraph"/>
              <w:ind w:left="3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$16.50</w:t>
            </w:r>
          </w:p>
        </w:tc>
      </w:tr>
      <w:tr w:rsidR="00C551F7" w14:paraId="5AF55EC1" w14:textId="77777777" w:rsidTr="00AF5C32">
        <w:trPr>
          <w:trHeight w:val="271"/>
        </w:trPr>
        <w:tc>
          <w:tcPr>
            <w:tcW w:w="1932" w:type="dxa"/>
          </w:tcPr>
          <w:p w14:paraId="77546164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6.4km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7B292A77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$3.80</w:t>
            </w:r>
          </w:p>
        </w:tc>
        <w:tc>
          <w:tcPr>
            <w:tcW w:w="1311" w:type="dxa"/>
            <w:shd w:val="clear" w:color="auto" w:fill="C2D2E2"/>
          </w:tcPr>
          <w:p w14:paraId="754F2238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$4.80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77E0BC72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03AA563B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65.6km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67.2km</w:t>
            </w:r>
          </w:p>
        </w:tc>
        <w:tc>
          <w:tcPr>
            <w:tcW w:w="1104" w:type="dxa"/>
            <w:shd w:val="clear" w:color="auto" w:fill="E8E5D3"/>
          </w:tcPr>
          <w:p w14:paraId="38BACFCE" w14:textId="77777777" w:rsidR="00C551F7" w:rsidRDefault="00C551F7" w:rsidP="00AF5C32"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231F20"/>
                <w:sz w:val="18"/>
              </w:rPr>
              <w:t>$12.60</w:t>
            </w:r>
          </w:p>
        </w:tc>
        <w:tc>
          <w:tcPr>
            <w:tcW w:w="1311" w:type="dxa"/>
            <w:shd w:val="clear" w:color="auto" w:fill="C2D2E2"/>
          </w:tcPr>
          <w:p w14:paraId="71C2D86A" w14:textId="77777777" w:rsidR="00C551F7" w:rsidRDefault="00C551F7" w:rsidP="00AF5C32">
            <w:pPr>
              <w:pStyle w:val="TableParagraph"/>
              <w:ind w:left="3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$16.70</w:t>
            </w:r>
          </w:p>
        </w:tc>
      </w:tr>
      <w:tr w:rsidR="00C551F7" w14:paraId="28D086E5" w14:textId="77777777" w:rsidTr="00AF5C32">
        <w:trPr>
          <w:trHeight w:val="271"/>
        </w:trPr>
        <w:tc>
          <w:tcPr>
            <w:tcW w:w="1932" w:type="dxa"/>
          </w:tcPr>
          <w:p w14:paraId="124102E2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8.0km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9.6km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631859BD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$4.00</w:t>
            </w:r>
          </w:p>
        </w:tc>
        <w:tc>
          <w:tcPr>
            <w:tcW w:w="1311" w:type="dxa"/>
            <w:shd w:val="clear" w:color="auto" w:fill="C2D2E2"/>
          </w:tcPr>
          <w:p w14:paraId="383785FF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$5.50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451C556A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6B058BD0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67.2km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68.8km</w:t>
            </w:r>
          </w:p>
        </w:tc>
        <w:tc>
          <w:tcPr>
            <w:tcW w:w="1104" w:type="dxa"/>
            <w:shd w:val="clear" w:color="auto" w:fill="E8E5D3"/>
          </w:tcPr>
          <w:p w14:paraId="4ED18F44" w14:textId="77777777" w:rsidR="00C551F7" w:rsidRDefault="00C551F7" w:rsidP="00AF5C32">
            <w:pPr>
              <w:pStyle w:val="TableParagraph"/>
              <w:spacing w:before="34"/>
              <w:ind w:left="286"/>
              <w:rPr>
                <w:sz w:val="18"/>
              </w:rPr>
            </w:pPr>
            <w:r>
              <w:rPr>
                <w:color w:val="231F20"/>
                <w:sz w:val="18"/>
              </w:rPr>
              <w:t>$12.70</w:t>
            </w:r>
          </w:p>
        </w:tc>
        <w:tc>
          <w:tcPr>
            <w:tcW w:w="1311" w:type="dxa"/>
            <w:shd w:val="clear" w:color="auto" w:fill="C2D2E2"/>
          </w:tcPr>
          <w:p w14:paraId="58720256" w14:textId="77777777" w:rsidR="00C551F7" w:rsidRDefault="00C551F7" w:rsidP="00AF5C32">
            <w:pPr>
              <w:pStyle w:val="TableParagraph"/>
              <w:ind w:left="3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$17.30</w:t>
            </w:r>
          </w:p>
        </w:tc>
      </w:tr>
      <w:tr w:rsidR="00C551F7" w14:paraId="0A1E9F59" w14:textId="77777777" w:rsidTr="00AF5C32">
        <w:trPr>
          <w:trHeight w:val="271"/>
        </w:trPr>
        <w:tc>
          <w:tcPr>
            <w:tcW w:w="1932" w:type="dxa"/>
          </w:tcPr>
          <w:p w14:paraId="62D3B703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9.6km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11.2km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6F20D44A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$4.50</w:t>
            </w:r>
          </w:p>
        </w:tc>
        <w:tc>
          <w:tcPr>
            <w:tcW w:w="1311" w:type="dxa"/>
            <w:shd w:val="clear" w:color="auto" w:fill="C2D2E2"/>
          </w:tcPr>
          <w:p w14:paraId="597D11CB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$5.80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2E207CC7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2F5FA494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68.8km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70.4km</w:t>
            </w:r>
          </w:p>
        </w:tc>
        <w:tc>
          <w:tcPr>
            <w:tcW w:w="1104" w:type="dxa"/>
            <w:shd w:val="clear" w:color="auto" w:fill="E8E5D3"/>
          </w:tcPr>
          <w:p w14:paraId="033983C8" w14:textId="77777777" w:rsidR="00C551F7" w:rsidRDefault="00C551F7" w:rsidP="00AF5C32">
            <w:pPr>
              <w:pStyle w:val="TableParagraph"/>
              <w:spacing w:before="30"/>
              <w:ind w:left="269"/>
              <w:rPr>
                <w:sz w:val="18"/>
              </w:rPr>
            </w:pPr>
            <w:r>
              <w:rPr>
                <w:color w:val="231F20"/>
                <w:sz w:val="18"/>
              </w:rPr>
              <w:t>$12.90</w:t>
            </w:r>
          </w:p>
        </w:tc>
        <w:tc>
          <w:tcPr>
            <w:tcW w:w="1311" w:type="dxa"/>
            <w:shd w:val="clear" w:color="auto" w:fill="C2D2E2"/>
          </w:tcPr>
          <w:p w14:paraId="5081441B" w14:textId="77777777" w:rsidR="00C551F7" w:rsidRDefault="00C551F7" w:rsidP="00AF5C32">
            <w:pPr>
              <w:pStyle w:val="TableParagraph"/>
              <w:ind w:left="37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$17.40</w:t>
            </w:r>
          </w:p>
        </w:tc>
      </w:tr>
      <w:tr w:rsidR="00C551F7" w14:paraId="526959FF" w14:textId="77777777" w:rsidTr="00AF5C32">
        <w:trPr>
          <w:trHeight w:val="271"/>
        </w:trPr>
        <w:tc>
          <w:tcPr>
            <w:tcW w:w="1932" w:type="dxa"/>
          </w:tcPr>
          <w:p w14:paraId="53D3D426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11.2km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12.8km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007EA634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$4.70</w:t>
            </w:r>
          </w:p>
        </w:tc>
        <w:tc>
          <w:tcPr>
            <w:tcW w:w="1311" w:type="dxa"/>
            <w:shd w:val="clear" w:color="auto" w:fill="C2D2E2"/>
          </w:tcPr>
          <w:p w14:paraId="15BAB7B0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$6.30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3725A784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3A984A5C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72.0km</w:t>
            </w:r>
          </w:p>
        </w:tc>
        <w:tc>
          <w:tcPr>
            <w:tcW w:w="1104" w:type="dxa"/>
            <w:shd w:val="clear" w:color="auto" w:fill="E8E5D3"/>
          </w:tcPr>
          <w:p w14:paraId="7F696DA8" w14:textId="77777777" w:rsidR="00C551F7" w:rsidRDefault="00C551F7" w:rsidP="00AF5C32">
            <w:pPr>
              <w:pStyle w:val="TableParagraph"/>
              <w:ind w:left="267"/>
              <w:rPr>
                <w:sz w:val="18"/>
              </w:rPr>
            </w:pPr>
            <w:r>
              <w:rPr>
                <w:color w:val="231F20"/>
                <w:sz w:val="18"/>
              </w:rPr>
              <w:t>$13.10</w:t>
            </w:r>
          </w:p>
        </w:tc>
        <w:tc>
          <w:tcPr>
            <w:tcW w:w="1311" w:type="dxa"/>
            <w:shd w:val="clear" w:color="auto" w:fill="C2D2E2"/>
          </w:tcPr>
          <w:p w14:paraId="0AA0B5C1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$17.80</w:t>
            </w:r>
          </w:p>
        </w:tc>
      </w:tr>
      <w:tr w:rsidR="00C551F7" w14:paraId="295FED2F" w14:textId="77777777" w:rsidTr="00AF5C32">
        <w:trPr>
          <w:trHeight w:val="271"/>
        </w:trPr>
        <w:tc>
          <w:tcPr>
            <w:tcW w:w="1932" w:type="dxa"/>
          </w:tcPr>
          <w:p w14:paraId="2EAE5DE9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14.4km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7255780D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$5.10</w:t>
            </w:r>
          </w:p>
        </w:tc>
        <w:tc>
          <w:tcPr>
            <w:tcW w:w="1311" w:type="dxa"/>
            <w:shd w:val="clear" w:color="auto" w:fill="C2D2E2"/>
          </w:tcPr>
          <w:p w14:paraId="53EB84B4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$6.70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0D4EE282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26544508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72.0km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73.6km</w:t>
            </w:r>
          </w:p>
        </w:tc>
        <w:tc>
          <w:tcPr>
            <w:tcW w:w="1104" w:type="dxa"/>
            <w:shd w:val="clear" w:color="auto" w:fill="E8E5D3"/>
          </w:tcPr>
          <w:p w14:paraId="09E91967" w14:textId="77777777" w:rsidR="00C551F7" w:rsidRDefault="00C551F7" w:rsidP="00AF5C32">
            <w:pPr>
              <w:pStyle w:val="TableParagraph"/>
              <w:ind w:left="266"/>
              <w:rPr>
                <w:sz w:val="18"/>
              </w:rPr>
            </w:pPr>
            <w:r>
              <w:rPr>
                <w:color w:val="231F20"/>
                <w:sz w:val="18"/>
              </w:rPr>
              <w:t>$13.60</w:t>
            </w:r>
          </w:p>
        </w:tc>
        <w:tc>
          <w:tcPr>
            <w:tcW w:w="1311" w:type="dxa"/>
            <w:shd w:val="clear" w:color="auto" w:fill="C2D2E2"/>
          </w:tcPr>
          <w:p w14:paraId="4E80418F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$18.00</w:t>
            </w:r>
          </w:p>
        </w:tc>
      </w:tr>
      <w:tr w:rsidR="00C551F7" w14:paraId="08618301" w14:textId="77777777" w:rsidTr="00AF5C32">
        <w:trPr>
          <w:trHeight w:val="271"/>
        </w:trPr>
        <w:tc>
          <w:tcPr>
            <w:tcW w:w="1932" w:type="dxa"/>
          </w:tcPr>
          <w:p w14:paraId="601ADC92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16.0km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018CA53C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$5.50</w:t>
            </w:r>
          </w:p>
        </w:tc>
        <w:tc>
          <w:tcPr>
            <w:tcW w:w="1311" w:type="dxa"/>
            <w:shd w:val="clear" w:color="auto" w:fill="C2D2E2"/>
          </w:tcPr>
          <w:p w14:paraId="0BAB9A42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$7.00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514996F1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0F306D0A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73.6km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75.2km</w:t>
            </w:r>
          </w:p>
        </w:tc>
        <w:tc>
          <w:tcPr>
            <w:tcW w:w="1104" w:type="dxa"/>
            <w:shd w:val="clear" w:color="auto" w:fill="E8E5D3"/>
          </w:tcPr>
          <w:p w14:paraId="4FD3CD62" w14:textId="77777777" w:rsidR="00C551F7" w:rsidRDefault="00C551F7" w:rsidP="00AF5C32">
            <w:pPr>
              <w:pStyle w:val="TableParagraph"/>
              <w:ind w:left="266"/>
              <w:rPr>
                <w:sz w:val="18"/>
              </w:rPr>
            </w:pPr>
            <w:r>
              <w:rPr>
                <w:color w:val="231F20"/>
                <w:sz w:val="18"/>
              </w:rPr>
              <w:t>$13.90</w:t>
            </w:r>
          </w:p>
        </w:tc>
        <w:tc>
          <w:tcPr>
            <w:tcW w:w="1311" w:type="dxa"/>
            <w:shd w:val="clear" w:color="auto" w:fill="C2D2E2"/>
          </w:tcPr>
          <w:p w14:paraId="0B7AFDA6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$18.30</w:t>
            </w:r>
          </w:p>
        </w:tc>
      </w:tr>
      <w:tr w:rsidR="00C551F7" w14:paraId="7AE21FD4" w14:textId="77777777" w:rsidTr="00AF5C32">
        <w:trPr>
          <w:trHeight w:val="271"/>
        </w:trPr>
        <w:tc>
          <w:tcPr>
            <w:tcW w:w="1932" w:type="dxa"/>
          </w:tcPr>
          <w:p w14:paraId="1FEB6B99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17.6km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258B82D5" w14:textId="77777777" w:rsidR="00C551F7" w:rsidRDefault="00C551F7" w:rsidP="00AF5C32"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$5.80</w:t>
            </w:r>
          </w:p>
        </w:tc>
        <w:tc>
          <w:tcPr>
            <w:tcW w:w="1311" w:type="dxa"/>
            <w:shd w:val="clear" w:color="auto" w:fill="C2D2E2"/>
          </w:tcPr>
          <w:p w14:paraId="7426EC55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$7.50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1445799C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48570B8C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75.2km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76.8km</w:t>
            </w:r>
          </w:p>
        </w:tc>
        <w:tc>
          <w:tcPr>
            <w:tcW w:w="1104" w:type="dxa"/>
            <w:shd w:val="clear" w:color="auto" w:fill="E8E5D3"/>
          </w:tcPr>
          <w:p w14:paraId="4E62C456" w14:textId="77777777" w:rsidR="00C551F7" w:rsidRDefault="00C551F7" w:rsidP="00AF5C32">
            <w:pPr>
              <w:pStyle w:val="TableParagraph"/>
              <w:ind w:left="266"/>
              <w:rPr>
                <w:sz w:val="18"/>
              </w:rPr>
            </w:pPr>
            <w:r>
              <w:rPr>
                <w:color w:val="231F20"/>
                <w:sz w:val="18"/>
              </w:rPr>
              <w:t>$14.10</w:t>
            </w:r>
          </w:p>
        </w:tc>
        <w:tc>
          <w:tcPr>
            <w:tcW w:w="1311" w:type="dxa"/>
            <w:shd w:val="clear" w:color="auto" w:fill="C2D2E2"/>
          </w:tcPr>
          <w:p w14:paraId="3E130636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$18.40</w:t>
            </w:r>
          </w:p>
        </w:tc>
      </w:tr>
      <w:tr w:rsidR="00C551F7" w14:paraId="105D8227" w14:textId="77777777" w:rsidTr="00AF5C32">
        <w:trPr>
          <w:trHeight w:val="271"/>
        </w:trPr>
        <w:tc>
          <w:tcPr>
            <w:tcW w:w="1932" w:type="dxa"/>
          </w:tcPr>
          <w:p w14:paraId="4FEBFC87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19.2km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2B43B244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$6.00</w:t>
            </w:r>
          </w:p>
        </w:tc>
        <w:tc>
          <w:tcPr>
            <w:tcW w:w="1311" w:type="dxa"/>
            <w:shd w:val="clear" w:color="auto" w:fill="C2D2E2"/>
          </w:tcPr>
          <w:p w14:paraId="5F1AB1C5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$7.70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1E22AEF5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339E9F0F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76.8km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78.4km</w:t>
            </w:r>
          </w:p>
        </w:tc>
        <w:tc>
          <w:tcPr>
            <w:tcW w:w="1104" w:type="dxa"/>
            <w:shd w:val="clear" w:color="auto" w:fill="E8E5D3"/>
          </w:tcPr>
          <w:p w14:paraId="6748C2D0" w14:textId="77777777" w:rsidR="00C551F7" w:rsidRDefault="00C551F7" w:rsidP="00AF5C32">
            <w:pPr>
              <w:pStyle w:val="TableParagraph"/>
              <w:ind w:left="266"/>
              <w:rPr>
                <w:sz w:val="18"/>
              </w:rPr>
            </w:pPr>
            <w:r>
              <w:rPr>
                <w:color w:val="231F20"/>
                <w:sz w:val="18"/>
              </w:rPr>
              <w:t>$14.30</w:t>
            </w:r>
          </w:p>
        </w:tc>
        <w:tc>
          <w:tcPr>
            <w:tcW w:w="1311" w:type="dxa"/>
            <w:shd w:val="clear" w:color="auto" w:fill="C2D2E2"/>
          </w:tcPr>
          <w:p w14:paraId="6D668086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$19.10</w:t>
            </w:r>
          </w:p>
        </w:tc>
      </w:tr>
      <w:tr w:rsidR="00C551F7" w14:paraId="3DB3C3EA" w14:textId="77777777" w:rsidTr="00AF5C32">
        <w:trPr>
          <w:trHeight w:val="271"/>
        </w:trPr>
        <w:tc>
          <w:tcPr>
            <w:tcW w:w="1932" w:type="dxa"/>
          </w:tcPr>
          <w:p w14:paraId="6E56D42D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20.8km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1416C387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$6.30</w:t>
            </w:r>
          </w:p>
        </w:tc>
        <w:tc>
          <w:tcPr>
            <w:tcW w:w="1311" w:type="dxa"/>
            <w:shd w:val="clear" w:color="auto" w:fill="C2D2E2"/>
          </w:tcPr>
          <w:p w14:paraId="4857CB37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$8.30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6B1BC728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23B442FE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78.4km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80.0km</w:t>
            </w:r>
          </w:p>
        </w:tc>
        <w:tc>
          <w:tcPr>
            <w:tcW w:w="1104" w:type="dxa"/>
            <w:shd w:val="clear" w:color="auto" w:fill="E8E5D3"/>
          </w:tcPr>
          <w:p w14:paraId="557ACEAF" w14:textId="77777777" w:rsidR="00C551F7" w:rsidRDefault="00C551F7" w:rsidP="00AF5C32">
            <w:pPr>
              <w:pStyle w:val="TableParagraph"/>
              <w:ind w:left="279"/>
              <w:rPr>
                <w:sz w:val="18"/>
              </w:rPr>
            </w:pPr>
            <w:r>
              <w:rPr>
                <w:color w:val="231F20"/>
                <w:sz w:val="18"/>
              </w:rPr>
              <w:t>$14.40</w:t>
            </w:r>
          </w:p>
        </w:tc>
        <w:tc>
          <w:tcPr>
            <w:tcW w:w="1311" w:type="dxa"/>
            <w:shd w:val="clear" w:color="auto" w:fill="C2D2E2"/>
          </w:tcPr>
          <w:p w14:paraId="6357E331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$19.40</w:t>
            </w:r>
          </w:p>
        </w:tc>
      </w:tr>
      <w:tr w:rsidR="00C551F7" w14:paraId="4FF9C5E8" w14:textId="77777777" w:rsidTr="00AF5C32">
        <w:trPr>
          <w:trHeight w:val="271"/>
        </w:trPr>
        <w:tc>
          <w:tcPr>
            <w:tcW w:w="1932" w:type="dxa"/>
          </w:tcPr>
          <w:p w14:paraId="346FBE2D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22.4km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3DDF99D7" w14:textId="77777777" w:rsidR="00C551F7" w:rsidRDefault="00C551F7" w:rsidP="00AF5C32">
            <w:pPr>
              <w:pStyle w:val="TableParagraph"/>
              <w:spacing w:before="3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$6.50</w:t>
            </w:r>
          </w:p>
        </w:tc>
        <w:tc>
          <w:tcPr>
            <w:tcW w:w="1311" w:type="dxa"/>
            <w:shd w:val="clear" w:color="auto" w:fill="C2D2E2"/>
          </w:tcPr>
          <w:p w14:paraId="461DB09C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$8.70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7C0D32E6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2166A6C8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81.6km</w:t>
            </w:r>
          </w:p>
        </w:tc>
        <w:tc>
          <w:tcPr>
            <w:tcW w:w="1104" w:type="dxa"/>
            <w:shd w:val="clear" w:color="auto" w:fill="E8E5D3"/>
          </w:tcPr>
          <w:p w14:paraId="7A18F8A1" w14:textId="77777777" w:rsidR="00C551F7" w:rsidRDefault="00C551F7" w:rsidP="00AF5C32">
            <w:pPr>
              <w:pStyle w:val="TableParagraph"/>
              <w:ind w:left="279"/>
              <w:rPr>
                <w:sz w:val="18"/>
              </w:rPr>
            </w:pPr>
            <w:r>
              <w:rPr>
                <w:color w:val="231F20"/>
                <w:sz w:val="18"/>
              </w:rPr>
              <w:t>$14.60</w:t>
            </w:r>
          </w:p>
        </w:tc>
        <w:tc>
          <w:tcPr>
            <w:tcW w:w="1311" w:type="dxa"/>
            <w:shd w:val="clear" w:color="auto" w:fill="C2D2E2"/>
          </w:tcPr>
          <w:p w14:paraId="2B073E9D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$19.60</w:t>
            </w:r>
          </w:p>
        </w:tc>
      </w:tr>
      <w:tr w:rsidR="00C551F7" w14:paraId="19370042" w14:textId="77777777" w:rsidTr="00AF5C32">
        <w:trPr>
          <w:trHeight w:val="271"/>
        </w:trPr>
        <w:tc>
          <w:tcPr>
            <w:tcW w:w="1932" w:type="dxa"/>
          </w:tcPr>
          <w:p w14:paraId="3C2A29F3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24.0km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389832DC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$6.70</w:t>
            </w:r>
          </w:p>
        </w:tc>
        <w:tc>
          <w:tcPr>
            <w:tcW w:w="1311" w:type="dxa"/>
            <w:shd w:val="clear" w:color="auto" w:fill="C2D2E2"/>
          </w:tcPr>
          <w:p w14:paraId="41E3E4C2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$8.80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5ECBC137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49C0338C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81.6km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83.2km</w:t>
            </w:r>
          </w:p>
        </w:tc>
        <w:tc>
          <w:tcPr>
            <w:tcW w:w="1104" w:type="dxa"/>
            <w:shd w:val="clear" w:color="auto" w:fill="E8E5D3"/>
          </w:tcPr>
          <w:p w14:paraId="6D865028" w14:textId="77777777" w:rsidR="00C551F7" w:rsidRDefault="00C551F7" w:rsidP="00AF5C32">
            <w:pPr>
              <w:pStyle w:val="TableParagraph"/>
              <w:ind w:left="279"/>
              <w:rPr>
                <w:sz w:val="18"/>
              </w:rPr>
            </w:pPr>
            <w:r>
              <w:rPr>
                <w:color w:val="231F20"/>
                <w:sz w:val="18"/>
              </w:rPr>
              <w:t>$14.80</w:t>
            </w:r>
          </w:p>
        </w:tc>
        <w:tc>
          <w:tcPr>
            <w:tcW w:w="1311" w:type="dxa"/>
            <w:shd w:val="clear" w:color="auto" w:fill="C2D2E2"/>
          </w:tcPr>
          <w:p w14:paraId="54BE079D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$19.80</w:t>
            </w:r>
          </w:p>
        </w:tc>
      </w:tr>
      <w:tr w:rsidR="00C551F7" w14:paraId="6C948836" w14:textId="77777777" w:rsidTr="00AF5C32">
        <w:trPr>
          <w:trHeight w:val="271"/>
        </w:trPr>
        <w:tc>
          <w:tcPr>
            <w:tcW w:w="1932" w:type="dxa"/>
          </w:tcPr>
          <w:p w14:paraId="6E119EDE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25.6km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3508A203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 w:rsidRPr="006140BE">
              <w:rPr>
                <w:color w:val="231F20"/>
                <w:sz w:val="18"/>
              </w:rPr>
              <w:t>$</w:t>
            </w:r>
            <w:r>
              <w:rPr>
                <w:color w:val="231F20"/>
                <w:sz w:val="18"/>
              </w:rPr>
              <w:t>6.80</w:t>
            </w:r>
          </w:p>
        </w:tc>
        <w:tc>
          <w:tcPr>
            <w:tcW w:w="1311" w:type="dxa"/>
            <w:shd w:val="clear" w:color="auto" w:fill="C2D2E2"/>
          </w:tcPr>
          <w:p w14:paraId="273C0E34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$9.30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45F9B4CF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179A53D3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83.2km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84.8km</w:t>
            </w:r>
          </w:p>
        </w:tc>
        <w:tc>
          <w:tcPr>
            <w:tcW w:w="1104" w:type="dxa"/>
            <w:shd w:val="clear" w:color="auto" w:fill="E8E5D3"/>
          </w:tcPr>
          <w:p w14:paraId="168E8B57" w14:textId="77777777" w:rsidR="00C551F7" w:rsidRDefault="00C551F7" w:rsidP="00AF5C32">
            <w:pPr>
              <w:pStyle w:val="TableParagraph"/>
              <w:ind w:left="279"/>
              <w:rPr>
                <w:sz w:val="18"/>
              </w:rPr>
            </w:pPr>
            <w:r>
              <w:rPr>
                <w:color w:val="231F20"/>
                <w:sz w:val="18"/>
              </w:rPr>
              <w:t>$15.00</w:t>
            </w:r>
          </w:p>
        </w:tc>
        <w:tc>
          <w:tcPr>
            <w:tcW w:w="1311" w:type="dxa"/>
            <w:shd w:val="clear" w:color="auto" w:fill="C2D2E2"/>
          </w:tcPr>
          <w:p w14:paraId="7584393B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$20.00</w:t>
            </w:r>
          </w:p>
        </w:tc>
      </w:tr>
      <w:tr w:rsidR="00C551F7" w14:paraId="1AB937C2" w14:textId="77777777" w:rsidTr="00AF5C32">
        <w:trPr>
          <w:trHeight w:val="271"/>
        </w:trPr>
        <w:tc>
          <w:tcPr>
            <w:tcW w:w="1932" w:type="dxa"/>
          </w:tcPr>
          <w:p w14:paraId="193A8285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27.2km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74ADE861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$7.00</w:t>
            </w:r>
          </w:p>
        </w:tc>
        <w:tc>
          <w:tcPr>
            <w:tcW w:w="1311" w:type="dxa"/>
            <w:shd w:val="clear" w:color="auto" w:fill="C2D2E2"/>
          </w:tcPr>
          <w:p w14:paraId="4EB8B6B1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$9.60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1F457C0B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47B4805F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84.8km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86.4km</w:t>
            </w:r>
          </w:p>
        </w:tc>
        <w:tc>
          <w:tcPr>
            <w:tcW w:w="1104" w:type="dxa"/>
            <w:shd w:val="clear" w:color="auto" w:fill="E8E5D3"/>
          </w:tcPr>
          <w:p w14:paraId="72AD9633" w14:textId="77777777" w:rsidR="00C551F7" w:rsidRDefault="00C551F7" w:rsidP="00AF5C32">
            <w:pPr>
              <w:pStyle w:val="TableParagraph"/>
              <w:ind w:left="279"/>
              <w:rPr>
                <w:sz w:val="18"/>
              </w:rPr>
            </w:pPr>
            <w:r>
              <w:rPr>
                <w:color w:val="231F20"/>
                <w:sz w:val="18"/>
              </w:rPr>
              <w:t>$15.10</w:t>
            </w:r>
          </w:p>
        </w:tc>
        <w:tc>
          <w:tcPr>
            <w:tcW w:w="1311" w:type="dxa"/>
            <w:shd w:val="clear" w:color="auto" w:fill="C2D2E2"/>
          </w:tcPr>
          <w:p w14:paraId="08680CA1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$20.40</w:t>
            </w:r>
          </w:p>
        </w:tc>
      </w:tr>
      <w:tr w:rsidR="00C551F7" w14:paraId="7BE30203" w14:textId="77777777" w:rsidTr="00AF5C32">
        <w:trPr>
          <w:trHeight w:val="271"/>
        </w:trPr>
        <w:tc>
          <w:tcPr>
            <w:tcW w:w="1932" w:type="dxa"/>
          </w:tcPr>
          <w:p w14:paraId="4E9CDAF4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28.8km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7288956F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$7.10</w:t>
            </w:r>
          </w:p>
        </w:tc>
        <w:tc>
          <w:tcPr>
            <w:tcW w:w="1311" w:type="dxa"/>
            <w:shd w:val="clear" w:color="auto" w:fill="C2D2E2"/>
          </w:tcPr>
          <w:p w14:paraId="7CD9B882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$9.90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478856BA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5473EF04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86.4km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88.0km</w:t>
            </w:r>
          </w:p>
        </w:tc>
        <w:tc>
          <w:tcPr>
            <w:tcW w:w="1104" w:type="dxa"/>
            <w:shd w:val="clear" w:color="auto" w:fill="E8E5D3"/>
          </w:tcPr>
          <w:p w14:paraId="7EA5574C" w14:textId="77777777" w:rsidR="00C551F7" w:rsidRDefault="00C551F7" w:rsidP="00AF5C32">
            <w:pPr>
              <w:pStyle w:val="TableParagraph"/>
              <w:spacing w:before="37"/>
              <w:ind w:left="286"/>
              <w:rPr>
                <w:sz w:val="18"/>
              </w:rPr>
            </w:pPr>
            <w:r>
              <w:rPr>
                <w:color w:val="221F1F"/>
                <w:sz w:val="18"/>
              </w:rPr>
              <w:t>$15.60</w:t>
            </w:r>
          </w:p>
        </w:tc>
        <w:tc>
          <w:tcPr>
            <w:tcW w:w="1311" w:type="dxa"/>
            <w:shd w:val="clear" w:color="auto" w:fill="C2D2E2"/>
          </w:tcPr>
          <w:p w14:paraId="2812FF90" w14:textId="77777777" w:rsidR="00C551F7" w:rsidRDefault="00C551F7" w:rsidP="00AF5C32">
            <w:pPr>
              <w:pStyle w:val="TableParagraph"/>
              <w:ind w:left="37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$20.60</w:t>
            </w:r>
          </w:p>
        </w:tc>
      </w:tr>
      <w:tr w:rsidR="00C551F7" w14:paraId="649322CA" w14:textId="77777777" w:rsidTr="00AF5C32">
        <w:trPr>
          <w:trHeight w:val="271"/>
        </w:trPr>
        <w:tc>
          <w:tcPr>
            <w:tcW w:w="1932" w:type="dxa"/>
          </w:tcPr>
          <w:p w14:paraId="4ED130F7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30.4km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4A504195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$7.50</w:t>
            </w:r>
          </w:p>
        </w:tc>
        <w:tc>
          <w:tcPr>
            <w:tcW w:w="1311" w:type="dxa"/>
            <w:shd w:val="clear" w:color="auto" w:fill="C2D2E2"/>
          </w:tcPr>
          <w:p w14:paraId="03F0C068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$10.30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46121000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3DFCAF02" w14:textId="77777777" w:rsidR="00C551F7" w:rsidRDefault="00C551F7" w:rsidP="00AF5C32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88.0km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89.6km</w:t>
            </w:r>
          </w:p>
        </w:tc>
        <w:tc>
          <w:tcPr>
            <w:tcW w:w="1104" w:type="dxa"/>
            <w:shd w:val="clear" w:color="auto" w:fill="E8E5D3"/>
          </w:tcPr>
          <w:p w14:paraId="21D2C5DB" w14:textId="77777777" w:rsidR="00C551F7" w:rsidRDefault="00C551F7" w:rsidP="00AF5C32">
            <w:pPr>
              <w:pStyle w:val="TableParagraph"/>
              <w:ind w:left="266"/>
              <w:rPr>
                <w:sz w:val="18"/>
              </w:rPr>
            </w:pPr>
            <w:r>
              <w:rPr>
                <w:color w:val="231F20"/>
                <w:sz w:val="18"/>
              </w:rPr>
              <w:t>$15.70</w:t>
            </w:r>
          </w:p>
        </w:tc>
        <w:tc>
          <w:tcPr>
            <w:tcW w:w="1311" w:type="dxa"/>
            <w:shd w:val="clear" w:color="auto" w:fill="C2D2E2"/>
          </w:tcPr>
          <w:p w14:paraId="2DFD2C24" w14:textId="77777777" w:rsidR="00C551F7" w:rsidRPr="004A1520" w:rsidRDefault="00C551F7" w:rsidP="00AF5C32">
            <w:pPr>
              <w:pStyle w:val="TableParagraph"/>
              <w:ind w:left="373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$20.80</w:t>
            </w:r>
          </w:p>
        </w:tc>
      </w:tr>
      <w:tr w:rsidR="00C551F7" w14:paraId="6ADFBC1C" w14:textId="77777777" w:rsidTr="00AF5C32">
        <w:trPr>
          <w:trHeight w:val="271"/>
        </w:trPr>
        <w:tc>
          <w:tcPr>
            <w:tcW w:w="1932" w:type="dxa"/>
          </w:tcPr>
          <w:p w14:paraId="7BAA84AF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32.0km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57B11D97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$7.70</w:t>
            </w:r>
          </w:p>
        </w:tc>
        <w:tc>
          <w:tcPr>
            <w:tcW w:w="1311" w:type="dxa"/>
            <w:shd w:val="clear" w:color="auto" w:fill="C2D2E2"/>
          </w:tcPr>
          <w:p w14:paraId="40C918F9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$10.60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7DCFF09B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2D4E5695" w14:textId="77777777" w:rsidR="00C551F7" w:rsidRDefault="00C551F7" w:rsidP="00AF5C32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89.6km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91.2km</w:t>
            </w:r>
          </w:p>
        </w:tc>
        <w:tc>
          <w:tcPr>
            <w:tcW w:w="1104" w:type="dxa"/>
            <w:shd w:val="clear" w:color="auto" w:fill="E8E5D3"/>
          </w:tcPr>
          <w:p w14:paraId="315C57BD" w14:textId="77777777" w:rsidR="00C551F7" w:rsidRDefault="00C551F7" w:rsidP="00AF5C3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$15.80</w:t>
            </w:r>
          </w:p>
        </w:tc>
        <w:tc>
          <w:tcPr>
            <w:tcW w:w="1311" w:type="dxa"/>
            <w:shd w:val="clear" w:color="auto" w:fill="C2D2E2"/>
          </w:tcPr>
          <w:p w14:paraId="3E9EBDAF" w14:textId="77777777" w:rsidR="00C551F7" w:rsidRDefault="00C551F7" w:rsidP="00AF5C32">
            <w:pPr>
              <w:pStyle w:val="TableParagraph"/>
              <w:ind w:left="37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$21.20</w:t>
            </w:r>
          </w:p>
        </w:tc>
      </w:tr>
      <w:tr w:rsidR="00C551F7" w14:paraId="5A95EC68" w14:textId="77777777" w:rsidTr="00AF5C32">
        <w:trPr>
          <w:trHeight w:val="271"/>
        </w:trPr>
        <w:tc>
          <w:tcPr>
            <w:tcW w:w="1932" w:type="dxa"/>
          </w:tcPr>
          <w:p w14:paraId="244080B3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32.0km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33.6km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599616B0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$8.10</w:t>
            </w:r>
          </w:p>
        </w:tc>
        <w:tc>
          <w:tcPr>
            <w:tcW w:w="1311" w:type="dxa"/>
            <w:shd w:val="clear" w:color="auto" w:fill="C2D2E2"/>
          </w:tcPr>
          <w:p w14:paraId="6DF13899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$10.90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5A153D8A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7BE6CFFD" w14:textId="77777777" w:rsidR="00C551F7" w:rsidRDefault="00C551F7" w:rsidP="00AF5C32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91.2km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92.8km</w:t>
            </w:r>
          </w:p>
        </w:tc>
        <w:tc>
          <w:tcPr>
            <w:tcW w:w="1104" w:type="dxa"/>
            <w:shd w:val="clear" w:color="auto" w:fill="E8E5D3"/>
          </w:tcPr>
          <w:p w14:paraId="60C61C96" w14:textId="77777777" w:rsidR="00C551F7" w:rsidRDefault="00C551F7" w:rsidP="00AF5C3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$16.00</w:t>
            </w:r>
          </w:p>
        </w:tc>
        <w:tc>
          <w:tcPr>
            <w:tcW w:w="1311" w:type="dxa"/>
            <w:shd w:val="clear" w:color="auto" w:fill="C2D2E2"/>
          </w:tcPr>
          <w:p w14:paraId="2B43941D" w14:textId="77777777" w:rsidR="00C551F7" w:rsidRDefault="00C551F7" w:rsidP="00AF5C32">
            <w:pPr>
              <w:pStyle w:val="TableParagraph"/>
              <w:ind w:left="37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$21.40</w:t>
            </w:r>
          </w:p>
        </w:tc>
      </w:tr>
      <w:tr w:rsidR="00C551F7" w14:paraId="7B9EBD93" w14:textId="77777777" w:rsidTr="00AF5C32">
        <w:trPr>
          <w:trHeight w:val="271"/>
        </w:trPr>
        <w:tc>
          <w:tcPr>
            <w:tcW w:w="1932" w:type="dxa"/>
          </w:tcPr>
          <w:p w14:paraId="449B43BF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33.6km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35.2km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1382DACB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$8.20</w:t>
            </w:r>
          </w:p>
        </w:tc>
        <w:tc>
          <w:tcPr>
            <w:tcW w:w="1311" w:type="dxa"/>
            <w:shd w:val="clear" w:color="auto" w:fill="C2D2E2"/>
          </w:tcPr>
          <w:p w14:paraId="1E106082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$11.10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75532EFE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133EC953" w14:textId="77777777" w:rsidR="00C551F7" w:rsidRDefault="00C551F7" w:rsidP="00AF5C32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92.8km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94.4km</w:t>
            </w:r>
          </w:p>
        </w:tc>
        <w:tc>
          <w:tcPr>
            <w:tcW w:w="1104" w:type="dxa"/>
            <w:shd w:val="clear" w:color="auto" w:fill="E8E5D3"/>
          </w:tcPr>
          <w:p w14:paraId="6ABE4327" w14:textId="77777777" w:rsidR="00C551F7" w:rsidRDefault="00C551F7" w:rsidP="00AF5C3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$16.30</w:t>
            </w:r>
          </w:p>
        </w:tc>
        <w:tc>
          <w:tcPr>
            <w:tcW w:w="1311" w:type="dxa"/>
            <w:shd w:val="clear" w:color="auto" w:fill="C2D2E2"/>
          </w:tcPr>
          <w:p w14:paraId="20230C62" w14:textId="77777777" w:rsidR="00C551F7" w:rsidRDefault="00C551F7" w:rsidP="00AF5C32">
            <w:pPr>
              <w:pStyle w:val="TableParagraph"/>
              <w:ind w:left="37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$21.70</w:t>
            </w:r>
          </w:p>
        </w:tc>
      </w:tr>
      <w:tr w:rsidR="00C551F7" w14:paraId="17835B4C" w14:textId="77777777" w:rsidTr="00AF5C32">
        <w:trPr>
          <w:trHeight w:val="271"/>
        </w:trPr>
        <w:tc>
          <w:tcPr>
            <w:tcW w:w="1932" w:type="dxa"/>
          </w:tcPr>
          <w:p w14:paraId="13DBB687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36.8km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6EF611E9" w14:textId="77777777" w:rsidR="00C551F7" w:rsidRPr="00CB27AF" w:rsidRDefault="00C551F7" w:rsidP="00AF5C32">
            <w:pPr>
              <w:pStyle w:val="TableParagraph"/>
              <w:spacing w:before="0"/>
              <w:jc w:val="center"/>
              <w:rPr>
                <w:sz w:val="18"/>
              </w:rPr>
            </w:pPr>
            <w:r w:rsidRPr="00CB27AF">
              <w:rPr>
                <w:sz w:val="18"/>
              </w:rPr>
              <w:t>$</w:t>
            </w:r>
            <w:r>
              <w:rPr>
                <w:sz w:val="18"/>
              </w:rPr>
              <w:t>8.60</w:t>
            </w:r>
          </w:p>
        </w:tc>
        <w:tc>
          <w:tcPr>
            <w:tcW w:w="1311" w:type="dxa"/>
            <w:shd w:val="clear" w:color="auto" w:fill="C2D2E2"/>
          </w:tcPr>
          <w:p w14:paraId="711A12AD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$11.40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104B5A95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35DEB09D" w14:textId="77777777" w:rsidR="00C551F7" w:rsidRDefault="00C551F7" w:rsidP="00AF5C32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94.4km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96.0km</w:t>
            </w:r>
          </w:p>
        </w:tc>
        <w:tc>
          <w:tcPr>
            <w:tcW w:w="1104" w:type="dxa"/>
            <w:shd w:val="clear" w:color="auto" w:fill="E8E5D3"/>
          </w:tcPr>
          <w:p w14:paraId="3B2A5080" w14:textId="77777777" w:rsidR="00C551F7" w:rsidRDefault="00C551F7" w:rsidP="00AF5C3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$16.50</w:t>
            </w:r>
          </w:p>
        </w:tc>
        <w:tc>
          <w:tcPr>
            <w:tcW w:w="1311" w:type="dxa"/>
            <w:shd w:val="clear" w:color="auto" w:fill="C2D2E2"/>
          </w:tcPr>
          <w:p w14:paraId="615F13B1" w14:textId="77777777" w:rsidR="00C551F7" w:rsidRDefault="00C551F7" w:rsidP="00AF5C32">
            <w:pPr>
              <w:pStyle w:val="TableParagraph"/>
              <w:ind w:left="37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$22.00</w:t>
            </w:r>
          </w:p>
        </w:tc>
      </w:tr>
      <w:tr w:rsidR="00C551F7" w14:paraId="1B08C393" w14:textId="77777777" w:rsidTr="00AF5C32">
        <w:trPr>
          <w:trHeight w:val="271"/>
        </w:trPr>
        <w:tc>
          <w:tcPr>
            <w:tcW w:w="1932" w:type="dxa"/>
          </w:tcPr>
          <w:p w14:paraId="25523EF7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36.8km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38.4km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5F4640BA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$8.70</w:t>
            </w:r>
          </w:p>
        </w:tc>
        <w:tc>
          <w:tcPr>
            <w:tcW w:w="1311" w:type="dxa"/>
            <w:shd w:val="clear" w:color="auto" w:fill="C2D2E2"/>
          </w:tcPr>
          <w:p w14:paraId="252E05D9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$11.60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71A32D58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1C0F8F2B" w14:textId="77777777" w:rsidR="00C551F7" w:rsidRDefault="00C551F7" w:rsidP="00AF5C32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96.0km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97.6km</w:t>
            </w:r>
          </w:p>
        </w:tc>
        <w:tc>
          <w:tcPr>
            <w:tcW w:w="1104" w:type="dxa"/>
            <w:shd w:val="clear" w:color="auto" w:fill="E8E5D3"/>
          </w:tcPr>
          <w:p w14:paraId="1BF42463" w14:textId="77777777" w:rsidR="00C551F7" w:rsidRDefault="00C551F7" w:rsidP="00AF5C3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$16.70</w:t>
            </w:r>
          </w:p>
        </w:tc>
        <w:tc>
          <w:tcPr>
            <w:tcW w:w="1311" w:type="dxa"/>
            <w:shd w:val="clear" w:color="auto" w:fill="C2D2E2"/>
          </w:tcPr>
          <w:p w14:paraId="0024B38C" w14:textId="77777777" w:rsidR="00C551F7" w:rsidRDefault="00C551F7" w:rsidP="00AF5C32">
            <w:pPr>
              <w:pStyle w:val="TableParagraph"/>
              <w:ind w:left="37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$22.10</w:t>
            </w:r>
          </w:p>
        </w:tc>
      </w:tr>
      <w:tr w:rsidR="00C551F7" w14:paraId="20EE0AE8" w14:textId="77777777" w:rsidTr="00AF5C32">
        <w:trPr>
          <w:trHeight w:val="271"/>
        </w:trPr>
        <w:tc>
          <w:tcPr>
            <w:tcW w:w="1932" w:type="dxa"/>
          </w:tcPr>
          <w:p w14:paraId="3A439D58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38.4km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40.0km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4EF81102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$8.80</w:t>
            </w:r>
          </w:p>
        </w:tc>
        <w:tc>
          <w:tcPr>
            <w:tcW w:w="1311" w:type="dxa"/>
            <w:shd w:val="clear" w:color="auto" w:fill="C2D2E2"/>
          </w:tcPr>
          <w:p w14:paraId="1DB163FA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$11.70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39553707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152CCCC8" w14:textId="77777777" w:rsidR="00C551F7" w:rsidRDefault="00C551F7" w:rsidP="00AF5C32">
            <w:pPr>
              <w:pStyle w:val="TableParagraph"/>
              <w:ind w:left="75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97.6km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99.2km</w:t>
            </w:r>
          </w:p>
        </w:tc>
        <w:tc>
          <w:tcPr>
            <w:tcW w:w="1104" w:type="dxa"/>
            <w:shd w:val="clear" w:color="auto" w:fill="E8E5D3"/>
          </w:tcPr>
          <w:p w14:paraId="72B8C1D6" w14:textId="77777777" w:rsidR="00C551F7" w:rsidRDefault="00C551F7" w:rsidP="00AF5C32">
            <w:pPr>
              <w:pStyle w:val="TableParagraph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$16.80</w:t>
            </w:r>
          </w:p>
        </w:tc>
        <w:tc>
          <w:tcPr>
            <w:tcW w:w="1311" w:type="dxa"/>
            <w:shd w:val="clear" w:color="auto" w:fill="C2D2E2"/>
          </w:tcPr>
          <w:p w14:paraId="34F11CE3" w14:textId="77777777" w:rsidR="00C551F7" w:rsidRDefault="00C551F7" w:rsidP="00AF5C32">
            <w:pPr>
              <w:pStyle w:val="TableParagraph"/>
              <w:ind w:left="37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$22.50</w:t>
            </w:r>
          </w:p>
        </w:tc>
      </w:tr>
      <w:tr w:rsidR="00C551F7" w14:paraId="46763DDD" w14:textId="77777777" w:rsidTr="00AF5C32">
        <w:trPr>
          <w:trHeight w:val="271"/>
        </w:trPr>
        <w:tc>
          <w:tcPr>
            <w:tcW w:w="1932" w:type="dxa"/>
          </w:tcPr>
          <w:p w14:paraId="672522F9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41.6km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16BB893F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$9.20</w:t>
            </w:r>
          </w:p>
        </w:tc>
        <w:tc>
          <w:tcPr>
            <w:tcW w:w="1311" w:type="dxa"/>
            <w:shd w:val="clear" w:color="auto" w:fill="C2D2E2"/>
          </w:tcPr>
          <w:p w14:paraId="338CE0BF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$12.30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3E96D554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3B82DE78" w14:textId="77777777" w:rsidR="00C551F7" w:rsidRDefault="00C551F7" w:rsidP="00AF5C32">
            <w:pPr>
              <w:pStyle w:val="TableParagraph"/>
              <w:ind w:left="75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99.2km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100.8km</w:t>
            </w:r>
          </w:p>
        </w:tc>
        <w:tc>
          <w:tcPr>
            <w:tcW w:w="1104" w:type="dxa"/>
            <w:shd w:val="clear" w:color="auto" w:fill="E8E5D3"/>
          </w:tcPr>
          <w:p w14:paraId="269D6B1A" w14:textId="77777777" w:rsidR="00C551F7" w:rsidRDefault="00C551F7" w:rsidP="00AF5C32">
            <w:pPr>
              <w:pStyle w:val="TableParagraph"/>
              <w:ind w:left="264"/>
              <w:rPr>
                <w:sz w:val="18"/>
              </w:rPr>
            </w:pPr>
            <w:r>
              <w:rPr>
                <w:color w:val="231F20"/>
                <w:sz w:val="18"/>
              </w:rPr>
              <w:t>$17.30</w:t>
            </w:r>
          </w:p>
        </w:tc>
        <w:tc>
          <w:tcPr>
            <w:tcW w:w="1311" w:type="dxa"/>
            <w:shd w:val="clear" w:color="auto" w:fill="C2D2E2"/>
          </w:tcPr>
          <w:p w14:paraId="00227F31" w14:textId="77777777" w:rsidR="00C551F7" w:rsidRDefault="00C551F7" w:rsidP="00AF5C32">
            <w:pPr>
              <w:pStyle w:val="TableParagraph"/>
              <w:ind w:left="37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$22.90</w:t>
            </w:r>
          </w:p>
        </w:tc>
      </w:tr>
      <w:tr w:rsidR="00C551F7" w14:paraId="65D89045" w14:textId="77777777" w:rsidTr="00AF5C32">
        <w:trPr>
          <w:trHeight w:val="271"/>
        </w:trPr>
        <w:tc>
          <w:tcPr>
            <w:tcW w:w="1932" w:type="dxa"/>
          </w:tcPr>
          <w:p w14:paraId="41301091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41.6km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43.2km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6BF86543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$9.40</w:t>
            </w:r>
          </w:p>
        </w:tc>
        <w:tc>
          <w:tcPr>
            <w:tcW w:w="1311" w:type="dxa"/>
            <w:shd w:val="clear" w:color="auto" w:fill="C2D2E2"/>
          </w:tcPr>
          <w:p w14:paraId="3351AC55" w14:textId="77777777" w:rsidR="00C551F7" w:rsidRDefault="00C551F7" w:rsidP="00AF5C32">
            <w:pPr>
              <w:pStyle w:val="TableParagraph"/>
              <w:spacing w:before="50" w:line="201" w:lineRule="exact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$12.50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5F4D0F6B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gridSpan w:val="3"/>
            <w:vMerge w:val="restart"/>
          </w:tcPr>
          <w:p w14:paraId="2A557435" w14:textId="77777777" w:rsidR="00C551F7" w:rsidRDefault="00C551F7" w:rsidP="00AF5C32">
            <w:pPr>
              <w:pStyle w:val="TableParagraph"/>
              <w:spacing w:before="28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Maximum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adult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cash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fare</w:t>
            </w:r>
          </w:p>
          <w:p w14:paraId="2B57E428" w14:textId="77777777" w:rsidR="00C551F7" w:rsidRDefault="00C551F7" w:rsidP="00AF5C32">
            <w:pPr>
              <w:pStyle w:val="TableParagraph"/>
              <w:spacing w:before="10"/>
              <w:ind w:left="7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X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single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primary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fare</w:t>
            </w:r>
          </w:p>
        </w:tc>
      </w:tr>
      <w:tr w:rsidR="00C551F7" w14:paraId="1FFE939B" w14:textId="77777777" w:rsidTr="00AF5C32">
        <w:trPr>
          <w:trHeight w:val="271"/>
        </w:trPr>
        <w:tc>
          <w:tcPr>
            <w:tcW w:w="1932" w:type="dxa"/>
          </w:tcPr>
          <w:p w14:paraId="40239AAE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43.2km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44.8km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30F1E977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$9.60</w:t>
            </w:r>
          </w:p>
        </w:tc>
        <w:tc>
          <w:tcPr>
            <w:tcW w:w="1311" w:type="dxa"/>
            <w:shd w:val="clear" w:color="auto" w:fill="C2D2E2"/>
          </w:tcPr>
          <w:p w14:paraId="4B96556B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$12.70</w:t>
            </w: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6157C5E2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gridSpan w:val="3"/>
            <w:vMerge/>
            <w:tcBorders>
              <w:top w:val="nil"/>
            </w:tcBorders>
          </w:tcPr>
          <w:p w14:paraId="7F4F4B09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</w:tr>
      <w:tr w:rsidR="00C551F7" w14:paraId="7A90AAD7" w14:textId="77777777" w:rsidTr="00AF5C32">
        <w:trPr>
          <w:trHeight w:val="271"/>
        </w:trPr>
        <w:tc>
          <w:tcPr>
            <w:tcW w:w="1932" w:type="dxa"/>
          </w:tcPr>
          <w:p w14:paraId="04715430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44.8km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46.4km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0AB775BB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$9.90</w:t>
            </w:r>
          </w:p>
        </w:tc>
        <w:tc>
          <w:tcPr>
            <w:tcW w:w="1311" w:type="dxa"/>
            <w:shd w:val="clear" w:color="auto" w:fill="C2D2E2"/>
          </w:tcPr>
          <w:p w14:paraId="3B2C3491" w14:textId="77777777" w:rsidR="00C551F7" w:rsidRDefault="00C551F7" w:rsidP="00AF5C32">
            <w:pPr>
              <w:pStyle w:val="TableParagraph"/>
              <w:spacing w:before="43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$12.90</w:t>
            </w:r>
          </w:p>
        </w:tc>
        <w:tc>
          <w:tcPr>
            <w:tcW w:w="5643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14:paraId="29E969E8" w14:textId="77777777" w:rsidR="00C551F7" w:rsidRDefault="00C551F7" w:rsidP="00AF5C3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551F7" w14:paraId="07E94F80" w14:textId="77777777" w:rsidTr="00AF5C32">
        <w:trPr>
          <w:trHeight w:val="271"/>
        </w:trPr>
        <w:tc>
          <w:tcPr>
            <w:tcW w:w="1932" w:type="dxa"/>
          </w:tcPr>
          <w:p w14:paraId="1AF6F7D6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46.4km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48.0km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0F8E9ECB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$10.00</w:t>
            </w:r>
          </w:p>
        </w:tc>
        <w:tc>
          <w:tcPr>
            <w:tcW w:w="1311" w:type="dxa"/>
            <w:shd w:val="clear" w:color="auto" w:fill="C2D2E2"/>
          </w:tcPr>
          <w:p w14:paraId="6D6E8140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$13.40</w:t>
            </w:r>
          </w:p>
        </w:tc>
        <w:tc>
          <w:tcPr>
            <w:tcW w:w="5643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4361543C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</w:tr>
      <w:tr w:rsidR="00C551F7" w14:paraId="6AC52810" w14:textId="77777777" w:rsidTr="00AF5C32">
        <w:trPr>
          <w:trHeight w:val="271"/>
        </w:trPr>
        <w:tc>
          <w:tcPr>
            <w:tcW w:w="1932" w:type="dxa"/>
          </w:tcPr>
          <w:p w14:paraId="1C9BA2D7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48.0km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49.6km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19C2D492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$10.30</w:t>
            </w:r>
          </w:p>
        </w:tc>
        <w:tc>
          <w:tcPr>
            <w:tcW w:w="1311" w:type="dxa"/>
            <w:shd w:val="clear" w:color="auto" w:fill="C2D2E2"/>
          </w:tcPr>
          <w:p w14:paraId="62619CEF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$13.90</w:t>
            </w:r>
          </w:p>
        </w:tc>
        <w:tc>
          <w:tcPr>
            <w:tcW w:w="5643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55CE69FE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</w:tr>
      <w:tr w:rsidR="00C551F7" w14:paraId="3FF156B7" w14:textId="77777777" w:rsidTr="00AF5C32">
        <w:trPr>
          <w:trHeight w:val="271"/>
        </w:trPr>
        <w:tc>
          <w:tcPr>
            <w:tcW w:w="1932" w:type="dxa"/>
          </w:tcPr>
          <w:p w14:paraId="289ED225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49.6km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51.2km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6FF0914E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$10.40</w:t>
            </w:r>
          </w:p>
        </w:tc>
        <w:tc>
          <w:tcPr>
            <w:tcW w:w="1311" w:type="dxa"/>
            <w:shd w:val="clear" w:color="auto" w:fill="C2D2E2"/>
          </w:tcPr>
          <w:p w14:paraId="7B03628E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$14.00</w:t>
            </w:r>
          </w:p>
        </w:tc>
        <w:tc>
          <w:tcPr>
            <w:tcW w:w="5643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4BE8E04A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</w:tr>
      <w:tr w:rsidR="00C551F7" w14:paraId="3DBE74CA" w14:textId="77777777" w:rsidTr="00AF5C32">
        <w:trPr>
          <w:trHeight w:val="271"/>
        </w:trPr>
        <w:tc>
          <w:tcPr>
            <w:tcW w:w="1932" w:type="dxa"/>
          </w:tcPr>
          <w:p w14:paraId="28989089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51.2km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52.8km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7FED9A61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$10.80</w:t>
            </w:r>
          </w:p>
        </w:tc>
        <w:tc>
          <w:tcPr>
            <w:tcW w:w="1311" w:type="dxa"/>
            <w:shd w:val="clear" w:color="auto" w:fill="C2D2E2"/>
          </w:tcPr>
          <w:p w14:paraId="5948676F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$14.30</w:t>
            </w:r>
          </w:p>
        </w:tc>
        <w:tc>
          <w:tcPr>
            <w:tcW w:w="5643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49B4F241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</w:tr>
      <w:tr w:rsidR="00C551F7" w14:paraId="1320E936" w14:textId="77777777" w:rsidTr="00AF5C32">
        <w:trPr>
          <w:trHeight w:val="271"/>
        </w:trPr>
        <w:tc>
          <w:tcPr>
            <w:tcW w:w="1932" w:type="dxa"/>
          </w:tcPr>
          <w:p w14:paraId="4E9346AB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52.8km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54.4km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030AED6F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$10.90</w:t>
            </w:r>
          </w:p>
        </w:tc>
        <w:tc>
          <w:tcPr>
            <w:tcW w:w="1311" w:type="dxa"/>
            <w:shd w:val="clear" w:color="auto" w:fill="C2D2E2"/>
          </w:tcPr>
          <w:p w14:paraId="55437099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$14.50</w:t>
            </w:r>
          </w:p>
        </w:tc>
        <w:tc>
          <w:tcPr>
            <w:tcW w:w="5643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17437D0C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</w:tr>
      <w:tr w:rsidR="00C551F7" w14:paraId="1BD0CD96" w14:textId="77777777" w:rsidTr="00AF5C32">
        <w:trPr>
          <w:trHeight w:val="271"/>
        </w:trPr>
        <w:tc>
          <w:tcPr>
            <w:tcW w:w="1932" w:type="dxa"/>
          </w:tcPr>
          <w:p w14:paraId="709F8AC4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54.4km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56.0km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339B6C5A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$11.20</w:t>
            </w:r>
          </w:p>
        </w:tc>
        <w:tc>
          <w:tcPr>
            <w:tcW w:w="1311" w:type="dxa"/>
            <w:shd w:val="clear" w:color="auto" w:fill="C2D2E2"/>
          </w:tcPr>
          <w:p w14:paraId="6C9888F1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$14.80</w:t>
            </w:r>
          </w:p>
        </w:tc>
        <w:tc>
          <w:tcPr>
            <w:tcW w:w="5643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32CA73FF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</w:tr>
      <w:tr w:rsidR="00C551F7" w14:paraId="1622894D" w14:textId="77777777" w:rsidTr="00AF5C32">
        <w:trPr>
          <w:trHeight w:val="271"/>
        </w:trPr>
        <w:tc>
          <w:tcPr>
            <w:tcW w:w="1932" w:type="dxa"/>
          </w:tcPr>
          <w:p w14:paraId="346BC610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56.0km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57.6km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259A3419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$11.40</w:t>
            </w:r>
          </w:p>
        </w:tc>
        <w:tc>
          <w:tcPr>
            <w:tcW w:w="1311" w:type="dxa"/>
            <w:shd w:val="clear" w:color="auto" w:fill="C2D2E2"/>
          </w:tcPr>
          <w:p w14:paraId="27CD6638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$15.00</w:t>
            </w:r>
          </w:p>
        </w:tc>
        <w:tc>
          <w:tcPr>
            <w:tcW w:w="5643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0DD74298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</w:tr>
      <w:tr w:rsidR="00C551F7" w14:paraId="71CA9510" w14:textId="77777777" w:rsidTr="00AF5C32">
        <w:trPr>
          <w:trHeight w:val="271"/>
        </w:trPr>
        <w:tc>
          <w:tcPr>
            <w:tcW w:w="1932" w:type="dxa"/>
          </w:tcPr>
          <w:p w14:paraId="45FA1EC5" w14:textId="77777777" w:rsidR="00C551F7" w:rsidRDefault="00C551F7" w:rsidP="00AF5C32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57.6km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59.2km</w:t>
            </w:r>
          </w:p>
        </w:tc>
        <w:tc>
          <w:tcPr>
            <w:tcW w:w="1104" w:type="dxa"/>
            <w:shd w:val="clear" w:color="auto" w:fill="E8E5D3"/>
            <w:vAlign w:val="center"/>
          </w:tcPr>
          <w:p w14:paraId="277B5691" w14:textId="77777777" w:rsidR="00C551F7" w:rsidRDefault="00C551F7" w:rsidP="00AF5C3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$11.50</w:t>
            </w:r>
          </w:p>
        </w:tc>
        <w:tc>
          <w:tcPr>
            <w:tcW w:w="1311" w:type="dxa"/>
            <w:shd w:val="clear" w:color="auto" w:fill="C2D2E2"/>
          </w:tcPr>
          <w:p w14:paraId="41B4BAD6" w14:textId="77777777" w:rsidR="00C551F7" w:rsidRDefault="00C551F7" w:rsidP="00AF5C32">
            <w:pPr>
              <w:pStyle w:val="TableParagraph"/>
              <w:ind w:left="372" w:firstLine="10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$15.20</w:t>
            </w:r>
          </w:p>
        </w:tc>
        <w:tc>
          <w:tcPr>
            <w:tcW w:w="5643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4D708C7E" w14:textId="77777777" w:rsidR="00C551F7" w:rsidRDefault="00C551F7" w:rsidP="00AF5C32">
            <w:pPr>
              <w:rPr>
                <w:sz w:val="2"/>
                <w:szCs w:val="2"/>
              </w:rPr>
            </w:pPr>
          </w:p>
        </w:tc>
      </w:tr>
    </w:tbl>
    <w:p w14:paraId="03C5781C" w14:textId="77777777" w:rsidR="00C551F7" w:rsidRPr="001B6750" w:rsidRDefault="00C551F7" w:rsidP="00C551F7"/>
    <w:p w14:paraId="743FCE61" w14:textId="6837C736" w:rsidR="00342BFF" w:rsidRPr="00C551F7" w:rsidRDefault="00342BFF" w:rsidP="00C551F7"/>
    <w:sectPr w:rsidR="00342BFF" w:rsidRPr="00C551F7" w:rsidSect="000623DB">
      <w:footerReference w:type="default" r:id="rId15"/>
      <w:headerReference w:type="first" r:id="rId16"/>
      <w:pgSz w:w="11906" w:h="16838" w:code="9"/>
      <w:pgMar w:top="1135" w:right="1418" w:bottom="1843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45BA" w14:textId="77777777" w:rsidR="0065340D" w:rsidRDefault="0065340D" w:rsidP="00A9280E">
      <w:pPr>
        <w:spacing w:line="240" w:lineRule="auto"/>
      </w:pPr>
      <w:r>
        <w:separator/>
      </w:r>
    </w:p>
  </w:endnote>
  <w:endnote w:type="continuationSeparator" w:id="0">
    <w:p w14:paraId="1FAF6F7D" w14:textId="77777777" w:rsidR="0065340D" w:rsidRDefault="0065340D" w:rsidP="00A9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A685" w14:textId="09949A3F" w:rsidR="00B94111" w:rsidRPr="000126D6" w:rsidRDefault="000126D6" w:rsidP="000126D6">
    <w:pPr>
      <w:pStyle w:val="Footer"/>
    </w:pPr>
    <w:r w:rsidRPr="000126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85CB3" wp14:editId="45592CA6">
              <wp:simplePos x="0" y="0"/>
              <wp:positionH relativeFrom="column">
                <wp:posOffset>635</wp:posOffset>
              </wp:positionH>
              <wp:positionV relativeFrom="paragraph">
                <wp:posOffset>-86534</wp:posOffset>
              </wp:positionV>
              <wp:extent cx="5756564" cy="0"/>
              <wp:effectExtent l="0" t="0" r="0" b="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656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25000"/>
                            <a:lumOff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64AB7E" id="Straight Connector 6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8pt" to="453.3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+12QEAABgEAAAOAAAAZHJzL2Uyb0RvYy54bWysU8tu2zAQvBfoPxC815LdyikEyzkkSC99&#10;BE37AQy1tAjwBZKx5L/vkpTlpD01yIWSdndmd4ar3fWkFTmCD9Kajq5XNSVguO2lOXT096+7D58p&#10;CZGZnilroKMnCPR6//7dbnQtbOxgVQ+eIIkJ7eg6OsTo2qoKfADNwso6MJgU1msW8dMfqt6zEdm1&#10;qjZ1va1G63vnLYcQMHpbknSf+YUAHn8IESAS1VGcLebT5/MxndV+x9qDZ26QfB6DvWIKzaTBpgvV&#10;LYuMPHn5D5WW3NtgRVxxqysrhOSQNaCadf2XmoeBOcha0JzgFpvC29Hy78cbc+/RhtGFNrh7n1RM&#10;wuv0xPnIlM06LWbBFAnHYHPVbJvtJ0r4OVddgM6H+AWsJumlo0qapIO17Pg1RGyGpeeSFFaGjB3d&#10;fmzqXBWskv2dVCrl8irAjfLkyPAS47TONepJf7N9iW2aup6vEsN44SV8dQ5jt4Ul937WAHPKYPAi&#10;P7/Fk4Iy2U8QRPYouPRdiEoPxjmYuE57lJmwOsEEDr8AZ1FppS86XgLn+gSFvLX/A14QubM1cQFr&#10;aawvlr7snlwsI4tSf3ag6E4WPNr+lBcjW4PrlxXOv0ra7+ffGX75ofd/AAAA//8DAFBLAwQUAAYA&#10;CAAAACEAPlTU/doAAAAIAQAADwAAAGRycy9kb3ducmV2LnhtbEyPwU7DMBBE70j8g7VI3FqnrbAg&#10;xKkqKsKJA4EP2MZLHIjXUew24e9xJSR629lZzb4ptrPrxYnG0HnWsFpmIIgbbzpuNXy8Py/uQYSI&#10;bLD3TBp+KMC2vL4qMDd+4jc61bEVKYRDjhpsjEMuZWgsOQxLPxAn79OPDmOSYyvNiFMKd71cZ5mS&#10;DjtOHywO9GSp+a6PTkON7g6rl6/9bm0rtamnav+qKq1vb+bdI4hIc/w/hjN+QocyMR38kU0Q/VmL&#10;qGGx2igQyX7IVBoOfxtZFvKyQPkLAAD//wMAUEsBAi0AFAAGAAgAAAAhALaDOJL+AAAA4QEAABMA&#10;AAAAAAAAAAAAAAAAAAAAAFtDb250ZW50X1R5cGVzXS54bWxQSwECLQAUAAYACAAAACEAOP0h/9YA&#10;AACUAQAACwAAAAAAAAAAAAAAAAAvAQAAX3JlbHMvLnJlbHNQSwECLQAUAAYACAAAACEAhfnftdkB&#10;AAAYBAAADgAAAAAAAAAAAAAAAAAuAgAAZHJzL2Uyb0RvYy54bWxQSwECLQAUAAYACAAAACEAPlTU&#10;/doAAAAIAQAADwAAAAAAAAAAAAAAAAAzBAAAZHJzL2Rvd25yZXYueG1sUEsFBgAAAAAEAAQA8wAA&#10;ADoFAAAAAA==&#10;" strokecolor="#c6c6c6 [829]" strokeweight=".5pt">
              <v:stroke joinstyle="miter"/>
            </v:line>
          </w:pict>
        </mc:Fallback>
      </mc:AlternateContent>
    </w:r>
    <w:sdt>
      <w:sdtPr>
        <w:rPr>
          <w:rFonts w:cs="Arial"/>
        </w:rPr>
        <w:alias w:val="Title"/>
        <w:tag w:val=""/>
        <w:id w:val="91883764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3428" w:rsidRPr="005326FD">
          <w:rPr>
            <w:rFonts w:cs="Arial"/>
          </w:rPr>
          <w:t xml:space="preserve">School Transport Information Statement </w:t>
        </w:r>
        <w:r w:rsidR="00C551F7">
          <w:rPr>
            <w:rFonts w:cs="Arial"/>
          </w:rPr>
          <w:t>10</w:t>
        </w:r>
        <w:r w:rsidR="005F3428" w:rsidRPr="005326FD">
          <w:rPr>
            <w:rFonts w:cs="Arial"/>
          </w:rPr>
          <w:t>/2026</w:t>
        </w:r>
      </w:sdtContent>
    </w:sdt>
    <w:r w:rsidR="000623DB">
      <w:ptab w:relativeTo="margin" w:alignment="right" w:leader="none"/>
    </w:r>
    <w:r w:rsidR="000623DB">
      <w:fldChar w:fldCharType="begin"/>
    </w:r>
    <w:r w:rsidR="000623DB">
      <w:instrText xml:space="preserve"> PAGE  \* Arabic  \* MERGEFORMAT </w:instrText>
    </w:r>
    <w:r w:rsidR="000623DB">
      <w:fldChar w:fldCharType="separate"/>
    </w:r>
    <w:r w:rsidR="000623DB">
      <w:rPr>
        <w:noProof/>
      </w:rPr>
      <w:t>0</w:t>
    </w:r>
    <w:r w:rsidR="000623D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6C26" w14:textId="77777777" w:rsidR="0065340D" w:rsidRDefault="0065340D" w:rsidP="00A9280E">
      <w:pPr>
        <w:spacing w:line="240" w:lineRule="auto"/>
      </w:pPr>
      <w:r>
        <w:separator/>
      </w:r>
    </w:p>
  </w:footnote>
  <w:footnote w:type="continuationSeparator" w:id="0">
    <w:p w14:paraId="054A2DA3" w14:textId="77777777" w:rsidR="0065340D" w:rsidRDefault="0065340D" w:rsidP="00A92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72FD" w14:textId="77777777" w:rsidR="00A35033" w:rsidRDefault="00A35033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912AC42" wp14:editId="2C670C30">
          <wp:simplePos x="0" y="0"/>
          <wp:positionH relativeFrom="margin">
            <wp:posOffset>-900430</wp:posOffset>
          </wp:positionH>
          <wp:positionV relativeFrom="margin">
            <wp:posOffset>-739140</wp:posOffset>
          </wp:positionV>
          <wp:extent cx="7555230" cy="10682605"/>
          <wp:effectExtent l="0" t="0" r="7620" b="0"/>
          <wp:wrapNone/>
          <wp:docPr id="1469118309" name="Picture 1469118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118309" name="Picture 14691183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F6EE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C484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02E8F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9E47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F4C8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D685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2267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E12B4"/>
    <w:multiLevelType w:val="multilevel"/>
    <w:tmpl w:val="858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0A21E3"/>
    <w:multiLevelType w:val="multilevel"/>
    <w:tmpl w:val="58CE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652DF5"/>
    <w:multiLevelType w:val="multilevel"/>
    <w:tmpl w:val="A1D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C03A42"/>
    <w:multiLevelType w:val="hybridMultilevel"/>
    <w:tmpl w:val="8C3C4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C04DC"/>
    <w:multiLevelType w:val="multilevel"/>
    <w:tmpl w:val="469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6F494D"/>
    <w:multiLevelType w:val="multilevel"/>
    <w:tmpl w:val="AAB0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905D82"/>
    <w:multiLevelType w:val="multilevel"/>
    <w:tmpl w:val="3A10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E1ADC"/>
    <w:multiLevelType w:val="multilevel"/>
    <w:tmpl w:val="3FA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81811"/>
    <w:multiLevelType w:val="multilevel"/>
    <w:tmpl w:val="E10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E32F9"/>
    <w:multiLevelType w:val="hybridMultilevel"/>
    <w:tmpl w:val="852C5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7094F"/>
    <w:multiLevelType w:val="hybridMultilevel"/>
    <w:tmpl w:val="865CE0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D3713"/>
    <w:multiLevelType w:val="multilevel"/>
    <w:tmpl w:val="0BAA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20D35"/>
    <w:multiLevelType w:val="hybridMultilevel"/>
    <w:tmpl w:val="D430A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C5EDA"/>
    <w:multiLevelType w:val="hybridMultilevel"/>
    <w:tmpl w:val="8586D2F2"/>
    <w:lvl w:ilvl="0" w:tplc="0DC81C4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1B7F6D"/>
    <w:multiLevelType w:val="hybridMultilevel"/>
    <w:tmpl w:val="A30A3BB4"/>
    <w:lvl w:ilvl="0" w:tplc="5D34EF4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3D140F"/>
    <w:multiLevelType w:val="hybridMultilevel"/>
    <w:tmpl w:val="611CC3D2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61A18"/>
    <w:multiLevelType w:val="hybridMultilevel"/>
    <w:tmpl w:val="A824ED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2E5149"/>
    <w:multiLevelType w:val="hybridMultilevel"/>
    <w:tmpl w:val="BC84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25DB8"/>
    <w:multiLevelType w:val="hybridMultilevel"/>
    <w:tmpl w:val="D3284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36" w15:restartNumberingAfterBreak="0">
    <w:nsid w:val="660923D8"/>
    <w:multiLevelType w:val="hybridMultilevel"/>
    <w:tmpl w:val="2AE61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55653"/>
    <w:multiLevelType w:val="singleLevel"/>
    <w:tmpl w:val="F626B85E"/>
    <w:name w:val="Bullet List 3"/>
    <w:lvl w:ilvl="0">
      <w:start w:val="1"/>
      <w:numFmt w:val="bullet"/>
      <w:pStyle w:val="ListBullet3"/>
      <w:lvlText w:val="○"/>
      <w:lvlJc w:val="left"/>
      <w:pPr>
        <w:ind w:left="1000" w:hanging="360"/>
      </w:pPr>
      <w:rPr>
        <w:rFonts w:ascii="Arial" w:hAnsi="Arial" w:hint="default"/>
      </w:rPr>
    </w:lvl>
  </w:abstractNum>
  <w:abstractNum w:abstractNumId="38" w15:restartNumberingAfterBreak="0">
    <w:nsid w:val="68F82F33"/>
    <w:multiLevelType w:val="hybridMultilevel"/>
    <w:tmpl w:val="F0D60A08"/>
    <w:lvl w:ilvl="0" w:tplc="5D34EF4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A0B24"/>
    <w:multiLevelType w:val="hybridMultilevel"/>
    <w:tmpl w:val="96B41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285D"/>
    <w:multiLevelType w:val="singleLevel"/>
    <w:tmpl w:val="DADE1A62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1" w15:restartNumberingAfterBreak="0">
    <w:nsid w:val="7F68036E"/>
    <w:multiLevelType w:val="hybridMultilevel"/>
    <w:tmpl w:val="6AC8E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7528C"/>
    <w:multiLevelType w:val="singleLevel"/>
    <w:tmpl w:val="A8E2679A"/>
    <w:lvl w:ilvl="0">
      <w:start w:val="1"/>
      <w:numFmt w:val="bullet"/>
      <w:pStyle w:val="ListBullet2"/>
      <w:lvlText w:val="̶"/>
      <w:lvlJc w:val="left"/>
      <w:pPr>
        <w:ind w:left="720" w:hanging="360"/>
      </w:pPr>
      <w:rPr>
        <w:rFonts w:ascii="Arial" w:hAnsi="Arial" w:hint="default"/>
      </w:rPr>
    </w:lvl>
  </w:abstractNum>
  <w:num w:numId="1" w16cid:durableId="1537810841">
    <w:abstractNumId w:val="6"/>
  </w:num>
  <w:num w:numId="2" w16cid:durableId="611714971">
    <w:abstractNumId w:val="35"/>
  </w:num>
  <w:num w:numId="3" w16cid:durableId="2089233339">
    <w:abstractNumId w:val="1"/>
  </w:num>
  <w:num w:numId="4" w16cid:durableId="1064139033">
    <w:abstractNumId w:val="0"/>
  </w:num>
  <w:num w:numId="5" w16cid:durableId="1131676040">
    <w:abstractNumId w:val="7"/>
  </w:num>
  <w:num w:numId="6" w16cid:durableId="1792286315">
    <w:abstractNumId w:val="40"/>
  </w:num>
  <w:num w:numId="7" w16cid:durableId="1137340397">
    <w:abstractNumId w:val="5"/>
  </w:num>
  <w:num w:numId="8" w16cid:durableId="1764453121">
    <w:abstractNumId w:val="42"/>
  </w:num>
  <w:num w:numId="9" w16cid:durableId="1637031433">
    <w:abstractNumId w:val="4"/>
  </w:num>
  <w:num w:numId="10" w16cid:durableId="1647666585">
    <w:abstractNumId w:val="37"/>
  </w:num>
  <w:num w:numId="11" w16cid:durableId="1284655479">
    <w:abstractNumId w:val="25"/>
  </w:num>
  <w:num w:numId="12" w16cid:durableId="243073785">
    <w:abstractNumId w:val="33"/>
  </w:num>
  <w:num w:numId="13" w16cid:durableId="1688557858">
    <w:abstractNumId w:val="12"/>
  </w:num>
  <w:num w:numId="14" w16cid:durableId="868493949">
    <w:abstractNumId w:val="13"/>
  </w:num>
  <w:num w:numId="15" w16cid:durableId="1187258435">
    <w:abstractNumId w:val="30"/>
  </w:num>
  <w:num w:numId="16" w16cid:durableId="904074665">
    <w:abstractNumId w:val="22"/>
  </w:num>
  <w:num w:numId="17" w16cid:durableId="87309825">
    <w:abstractNumId w:val="24"/>
  </w:num>
  <w:num w:numId="18" w16cid:durableId="1541166783">
    <w:abstractNumId w:val="17"/>
  </w:num>
  <w:num w:numId="19" w16cid:durableId="1299456824">
    <w:abstractNumId w:val="19"/>
  </w:num>
  <w:num w:numId="20" w16cid:durableId="118844587">
    <w:abstractNumId w:val="9"/>
  </w:num>
  <w:num w:numId="21" w16cid:durableId="888106675">
    <w:abstractNumId w:val="16"/>
  </w:num>
  <w:num w:numId="22" w16cid:durableId="1921984302">
    <w:abstractNumId w:val="27"/>
  </w:num>
  <w:num w:numId="23" w16cid:durableId="1661228942">
    <w:abstractNumId w:val="7"/>
  </w:num>
  <w:num w:numId="24" w16cid:durableId="242568461">
    <w:abstractNumId w:val="18"/>
  </w:num>
  <w:num w:numId="25" w16cid:durableId="654720570">
    <w:abstractNumId w:val="8"/>
  </w:num>
  <w:num w:numId="26" w16cid:durableId="1335957949">
    <w:abstractNumId w:val="14"/>
  </w:num>
  <w:num w:numId="27" w16cid:durableId="1431004813">
    <w:abstractNumId w:val="15"/>
  </w:num>
  <w:num w:numId="28" w16cid:durableId="1996836406">
    <w:abstractNumId w:val="23"/>
  </w:num>
  <w:num w:numId="29" w16cid:durableId="1209220137">
    <w:abstractNumId w:val="10"/>
  </w:num>
  <w:num w:numId="30" w16cid:durableId="1843007621">
    <w:abstractNumId w:val="7"/>
  </w:num>
  <w:num w:numId="31" w16cid:durableId="636298608">
    <w:abstractNumId w:val="6"/>
  </w:num>
  <w:num w:numId="32" w16cid:durableId="990671108">
    <w:abstractNumId w:val="1"/>
  </w:num>
  <w:num w:numId="33" w16cid:durableId="1253390904">
    <w:abstractNumId w:val="0"/>
  </w:num>
  <w:num w:numId="34" w16cid:durableId="714813647">
    <w:abstractNumId w:val="3"/>
  </w:num>
  <w:num w:numId="35" w16cid:durableId="1560090524">
    <w:abstractNumId w:val="2"/>
  </w:num>
  <w:num w:numId="36" w16cid:durableId="837580191">
    <w:abstractNumId w:val="6"/>
  </w:num>
  <w:num w:numId="37" w16cid:durableId="9158972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1861575">
    <w:abstractNumId w:val="41"/>
  </w:num>
  <w:num w:numId="39" w16cid:durableId="1261836100">
    <w:abstractNumId w:val="31"/>
  </w:num>
  <w:num w:numId="40" w16cid:durableId="1520779936">
    <w:abstractNumId w:val="20"/>
  </w:num>
  <w:num w:numId="41" w16cid:durableId="249697999">
    <w:abstractNumId w:val="21"/>
  </w:num>
  <w:num w:numId="42" w16cid:durableId="1908880875">
    <w:abstractNumId w:val="38"/>
  </w:num>
  <w:num w:numId="43" w16cid:durableId="1731492046">
    <w:abstractNumId w:val="28"/>
  </w:num>
  <w:num w:numId="44" w16cid:durableId="826898228">
    <w:abstractNumId w:val="36"/>
  </w:num>
  <w:num w:numId="45" w16cid:durableId="582569453">
    <w:abstractNumId w:val="26"/>
  </w:num>
  <w:num w:numId="46" w16cid:durableId="217597645">
    <w:abstractNumId w:val="39"/>
  </w:num>
  <w:num w:numId="47" w16cid:durableId="1580018317">
    <w:abstractNumId w:val="11"/>
  </w:num>
  <w:num w:numId="48" w16cid:durableId="2064983845">
    <w:abstractNumId w:val="32"/>
  </w:num>
  <w:num w:numId="49" w16cid:durableId="712119975">
    <w:abstractNumId w:val="29"/>
  </w:num>
  <w:num w:numId="50" w16cid:durableId="13735750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attachedTemplate r:id="rId1"/>
  <w:stylePaneFormatFilter w:val="9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0D"/>
    <w:rsid w:val="000126D6"/>
    <w:rsid w:val="00012CAD"/>
    <w:rsid w:val="0001356D"/>
    <w:rsid w:val="00024C73"/>
    <w:rsid w:val="00040D81"/>
    <w:rsid w:val="00047850"/>
    <w:rsid w:val="000623DB"/>
    <w:rsid w:val="00063EC5"/>
    <w:rsid w:val="00067CCE"/>
    <w:rsid w:val="00073B95"/>
    <w:rsid w:val="000852B6"/>
    <w:rsid w:val="00087E76"/>
    <w:rsid w:val="000919D4"/>
    <w:rsid w:val="000A21FE"/>
    <w:rsid w:val="000B62D3"/>
    <w:rsid w:val="000C4ABA"/>
    <w:rsid w:val="000D67F3"/>
    <w:rsid w:val="000E7BCC"/>
    <w:rsid w:val="00101A73"/>
    <w:rsid w:val="00140CB2"/>
    <w:rsid w:val="00154AB7"/>
    <w:rsid w:val="00171882"/>
    <w:rsid w:val="00172F20"/>
    <w:rsid w:val="0018390F"/>
    <w:rsid w:val="0018783A"/>
    <w:rsid w:val="00190D28"/>
    <w:rsid w:val="001A3FDE"/>
    <w:rsid w:val="001D17A2"/>
    <w:rsid w:val="001E3F0A"/>
    <w:rsid w:val="00204A19"/>
    <w:rsid w:val="00216C9B"/>
    <w:rsid w:val="002203EC"/>
    <w:rsid w:val="00221DD1"/>
    <w:rsid w:val="00242092"/>
    <w:rsid w:val="00251AA3"/>
    <w:rsid w:val="00267FDF"/>
    <w:rsid w:val="00271478"/>
    <w:rsid w:val="00281FEA"/>
    <w:rsid w:val="002909B5"/>
    <w:rsid w:val="00293985"/>
    <w:rsid w:val="002A7912"/>
    <w:rsid w:val="002D34A2"/>
    <w:rsid w:val="002D489B"/>
    <w:rsid w:val="002D7D2F"/>
    <w:rsid w:val="002F2965"/>
    <w:rsid w:val="002F2FF2"/>
    <w:rsid w:val="003054BF"/>
    <w:rsid w:val="00321BB9"/>
    <w:rsid w:val="00330284"/>
    <w:rsid w:val="0034090D"/>
    <w:rsid w:val="00342BFF"/>
    <w:rsid w:val="003533A6"/>
    <w:rsid w:val="0039439F"/>
    <w:rsid w:val="00394461"/>
    <w:rsid w:val="003B4322"/>
    <w:rsid w:val="003C4E8C"/>
    <w:rsid w:val="003C73AE"/>
    <w:rsid w:val="003D3DDE"/>
    <w:rsid w:val="003E0083"/>
    <w:rsid w:val="003F021E"/>
    <w:rsid w:val="0042018F"/>
    <w:rsid w:val="004207B9"/>
    <w:rsid w:val="00435625"/>
    <w:rsid w:val="00444D2D"/>
    <w:rsid w:val="00445DD2"/>
    <w:rsid w:val="004473C8"/>
    <w:rsid w:val="004537B7"/>
    <w:rsid w:val="00482035"/>
    <w:rsid w:val="00485A2E"/>
    <w:rsid w:val="00486E3B"/>
    <w:rsid w:val="00492B82"/>
    <w:rsid w:val="00492FF4"/>
    <w:rsid w:val="004A7832"/>
    <w:rsid w:val="004B1945"/>
    <w:rsid w:val="004B5948"/>
    <w:rsid w:val="004C6FAE"/>
    <w:rsid w:val="004D56A9"/>
    <w:rsid w:val="004D6E1E"/>
    <w:rsid w:val="004F0214"/>
    <w:rsid w:val="004F05C2"/>
    <w:rsid w:val="004F108A"/>
    <w:rsid w:val="00503AD7"/>
    <w:rsid w:val="005075D9"/>
    <w:rsid w:val="00511F74"/>
    <w:rsid w:val="005241D3"/>
    <w:rsid w:val="005356D0"/>
    <w:rsid w:val="00545452"/>
    <w:rsid w:val="00546311"/>
    <w:rsid w:val="00554223"/>
    <w:rsid w:val="00560347"/>
    <w:rsid w:val="00567279"/>
    <w:rsid w:val="00572ECD"/>
    <w:rsid w:val="0057777A"/>
    <w:rsid w:val="0058427C"/>
    <w:rsid w:val="00596985"/>
    <w:rsid w:val="005B366A"/>
    <w:rsid w:val="005B4843"/>
    <w:rsid w:val="005B5D84"/>
    <w:rsid w:val="005B5DD8"/>
    <w:rsid w:val="005C435D"/>
    <w:rsid w:val="005F07A0"/>
    <w:rsid w:val="005F1113"/>
    <w:rsid w:val="005F3428"/>
    <w:rsid w:val="00601688"/>
    <w:rsid w:val="00650A5D"/>
    <w:rsid w:val="0065340D"/>
    <w:rsid w:val="0067263C"/>
    <w:rsid w:val="0067596A"/>
    <w:rsid w:val="0068573B"/>
    <w:rsid w:val="006902D2"/>
    <w:rsid w:val="00692EE8"/>
    <w:rsid w:val="00697171"/>
    <w:rsid w:val="006A257D"/>
    <w:rsid w:val="006E4323"/>
    <w:rsid w:val="006F44A2"/>
    <w:rsid w:val="006F7B3D"/>
    <w:rsid w:val="00707565"/>
    <w:rsid w:val="00715DBD"/>
    <w:rsid w:val="00723604"/>
    <w:rsid w:val="00737BE9"/>
    <w:rsid w:val="00737DCA"/>
    <w:rsid w:val="00747BA3"/>
    <w:rsid w:val="007777F6"/>
    <w:rsid w:val="00794CEF"/>
    <w:rsid w:val="007A6B20"/>
    <w:rsid w:val="007B1D1E"/>
    <w:rsid w:val="007B55B4"/>
    <w:rsid w:val="007B5787"/>
    <w:rsid w:val="007C4DB5"/>
    <w:rsid w:val="007E0CD4"/>
    <w:rsid w:val="007E45D3"/>
    <w:rsid w:val="007E5D9B"/>
    <w:rsid w:val="007E6613"/>
    <w:rsid w:val="007F00CE"/>
    <w:rsid w:val="007F7402"/>
    <w:rsid w:val="00805CF7"/>
    <w:rsid w:val="00812BEF"/>
    <w:rsid w:val="00817400"/>
    <w:rsid w:val="00831DDA"/>
    <w:rsid w:val="00832E05"/>
    <w:rsid w:val="0084404D"/>
    <w:rsid w:val="00850F61"/>
    <w:rsid w:val="00873D82"/>
    <w:rsid w:val="0088793C"/>
    <w:rsid w:val="008938DB"/>
    <w:rsid w:val="008A05EE"/>
    <w:rsid w:val="008A7368"/>
    <w:rsid w:val="008C0F00"/>
    <w:rsid w:val="008D375B"/>
    <w:rsid w:val="008D4272"/>
    <w:rsid w:val="008D45CD"/>
    <w:rsid w:val="008E08B2"/>
    <w:rsid w:val="008F1000"/>
    <w:rsid w:val="008F15FD"/>
    <w:rsid w:val="008F79AE"/>
    <w:rsid w:val="00900DEE"/>
    <w:rsid w:val="00910872"/>
    <w:rsid w:val="00923EA4"/>
    <w:rsid w:val="00924579"/>
    <w:rsid w:val="00936D2C"/>
    <w:rsid w:val="0094184C"/>
    <w:rsid w:val="00954EB3"/>
    <w:rsid w:val="00955CFE"/>
    <w:rsid w:val="00966CEB"/>
    <w:rsid w:val="00983A77"/>
    <w:rsid w:val="00984F2A"/>
    <w:rsid w:val="009868A8"/>
    <w:rsid w:val="009A127C"/>
    <w:rsid w:val="009A496D"/>
    <w:rsid w:val="009A4AED"/>
    <w:rsid w:val="009B024D"/>
    <w:rsid w:val="009C1064"/>
    <w:rsid w:val="009C476A"/>
    <w:rsid w:val="00A00470"/>
    <w:rsid w:val="00A13321"/>
    <w:rsid w:val="00A250D6"/>
    <w:rsid w:val="00A35033"/>
    <w:rsid w:val="00A51CDC"/>
    <w:rsid w:val="00A63DCB"/>
    <w:rsid w:val="00A67B95"/>
    <w:rsid w:val="00A766C4"/>
    <w:rsid w:val="00A77553"/>
    <w:rsid w:val="00A9280E"/>
    <w:rsid w:val="00AD77E9"/>
    <w:rsid w:val="00AE2692"/>
    <w:rsid w:val="00B01571"/>
    <w:rsid w:val="00B01E52"/>
    <w:rsid w:val="00B02107"/>
    <w:rsid w:val="00B0588B"/>
    <w:rsid w:val="00B1179E"/>
    <w:rsid w:val="00B15F3B"/>
    <w:rsid w:val="00B44A61"/>
    <w:rsid w:val="00B54845"/>
    <w:rsid w:val="00B56ABB"/>
    <w:rsid w:val="00B65437"/>
    <w:rsid w:val="00B70360"/>
    <w:rsid w:val="00B80FE5"/>
    <w:rsid w:val="00B94111"/>
    <w:rsid w:val="00BB1F42"/>
    <w:rsid w:val="00BB29BA"/>
    <w:rsid w:val="00BB35E9"/>
    <w:rsid w:val="00BC1C7D"/>
    <w:rsid w:val="00BE0BE9"/>
    <w:rsid w:val="00C0623C"/>
    <w:rsid w:val="00C12AC8"/>
    <w:rsid w:val="00C26415"/>
    <w:rsid w:val="00C358A6"/>
    <w:rsid w:val="00C371CC"/>
    <w:rsid w:val="00C37DC0"/>
    <w:rsid w:val="00C551F7"/>
    <w:rsid w:val="00C61610"/>
    <w:rsid w:val="00C6493C"/>
    <w:rsid w:val="00C85784"/>
    <w:rsid w:val="00CB03AE"/>
    <w:rsid w:val="00CB5194"/>
    <w:rsid w:val="00CB6F7C"/>
    <w:rsid w:val="00CC58D5"/>
    <w:rsid w:val="00CE0CFA"/>
    <w:rsid w:val="00D242AE"/>
    <w:rsid w:val="00D310FD"/>
    <w:rsid w:val="00D34E36"/>
    <w:rsid w:val="00D37356"/>
    <w:rsid w:val="00D62542"/>
    <w:rsid w:val="00D7440F"/>
    <w:rsid w:val="00D77F76"/>
    <w:rsid w:val="00D8103A"/>
    <w:rsid w:val="00D840FD"/>
    <w:rsid w:val="00D91F41"/>
    <w:rsid w:val="00DB782F"/>
    <w:rsid w:val="00DC0880"/>
    <w:rsid w:val="00DC7CAF"/>
    <w:rsid w:val="00DD7258"/>
    <w:rsid w:val="00DE0712"/>
    <w:rsid w:val="00DF29E6"/>
    <w:rsid w:val="00DF2A1D"/>
    <w:rsid w:val="00E40381"/>
    <w:rsid w:val="00E4305A"/>
    <w:rsid w:val="00E43405"/>
    <w:rsid w:val="00E434E1"/>
    <w:rsid w:val="00E712EE"/>
    <w:rsid w:val="00EB21D5"/>
    <w:rsid w:val="00EB3C3D"/>
    <w:rsid w:val="00EF4EAD"/>
    <w:rsid w:val="00F03546"/>
    <w:rsid w:val="00F06129"/>
    <w:rsid w:val="00F12B31"/>
    <w:rsid w:val="00F1727E"/>
    <w:rsid w:val="00F17E91"/>
    <w:rsid w:val="00F266F9"/>
    <w:rsid w:val="00F353AC"/>
    <w:rsid w:val="00F3649F"/>
    <w:rsid w:val="00F518AD"/>
    <w:rsid w:val="00F77ECC"/>
    <w:rsid w:val="00F82919"/>
    <w:rsid w:val="00F872AD"/>
    <w:rsid w:val="00FA30B5"/>
    <w:rsid w:val="00FC1DE6"/>
    <w:rsid w:val="00FC76B9"/>
    <w:rsid w:val="00FD0817"/>
    <w:rsid w:val="00FD1276"/>
    <w:rsid w:val="00FD24F6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4D932"/>
  <w15:chartTrackingRefBased/>
  <w15:docId w15:val="{CCBFE4C0-AE14-48D5-92D0-32E676F8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BFF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546"/>
    <w:pPr>
      <w:keepNext/>
      <w:keepLines/>
      <w:spacing w:before="480" w:line="680" w:lineRule="atLeast"/>
      <w:outlineLvl w:val="0"/>
    </w:pPr>
    <w:rPr>
      <w:rFonts w:eastAsiaTheme="majorEastAsia" w:cstheme="majorBidi"/>
      <w:color w:val="004180" w:themeColor="accent2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054BF"/>
    <w:pPr>
      <w:spacing w:line="520" w:lineRule="atLeast"/>
      <w:outlineLvl w:val="1"/>
    </w:pPr>
    <w:rPr>
      <w:color w:val="0B1824" w:themeColor="background2" w:themeShade="1A"/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F1000"/>
    <w:pPr>
      <w:spacing w:line="440" w:lineRule="atLeast"/>
      <w:outlineLvl w:val="2"/>
    </w:pPr>
    <w:rPr>
      <w:sz w:val="36"/>
      <w:szCs w:val="28"/>
    </w:rPr>
  </w:style>
  <w:style w:type="paragraph" w:styleId="Heading4">
    <w:name w:val="heading 4"/>
    <w:basedOn w:val="Heading1"/>
    <w:next w:val="Normal"/>
    <w:link w:val="Heading4Char"/>
    <w:autoRedefine/>
    <w:uiPriority w:val="9"/>
    <w:unhideWhenUsed/>
    <w:qFormat/>
    <w:rsid w:val="00342BFF"/>
    <w:pPr>
      <w:spacing w:line="360" w:lineRule="atLeast"/>
      <w:outlineLvl w:val="3"/>
    </w:pPr>
    <w:rPr>
      <w:color w:val="002549" w:themeColor="accen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5DD8"/>
    <w:pPr>
      <w:keepNext/>
      <w:keepLines/>
      <w:spacing w:before="480"/>
      <w:outlineLvl w:val="4"/>
    </w:pPr>
    <w:rPr>
      <w:rFonts w:asciiTheme="majorHAnsi" w:eastAsiaTheme="majorEastAsia" w:hAnsiTheme="majorHAnsi" w:cstheme="majorBidi"/>
      <w:b/>
      <w:color w:val="00122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22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22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22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22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unhideWhenUsed/>
    <w:rsid w:val="00A51CDC"/>
    <w:pPr>
      <w:framePr w:wrap="around" w:vAnchor="text" w:hAnchor="text" w:y="1"/>
      <w:pBdr>
        <w:top w:val="single" w:sz="2" w:space="8" w:color="C5C5C5" w:themeColor="text1" w:themeTint="40"/>
        <w:left w:val="single" w:sz="2" w:space="8" w:color="C5C5C5" w:themeColor="text1" w:themeTint="40"/>
        <w:bottom w:val="single" w:sz="2" w:space="8" w:color="C5C5C5" w:themeColor="text1" w:themeTint="40"/>
        <w:right w:val="single" w:sz="2" w:space="8" w:color="C5C5C5" w:themeColor="text1" w:themeTint="40"/>
      </w:pBdr>
      <w:ind w:left="640" w:right="640"/>
    </w:pPr>
    <w:rPr>
      <w:rFonts w:asciiTheme="minorHAnsi" w:eastAsiaTheme="minorEastAsia" w:hAnsiTheme="minorHAnsi"/>
      <w:iCs/>
      <w:color w:val="0B1824" w:themeColor="background2" w:themeShade="1A"/>
    </w:rPr>
  </w:style>
  <w:style w:type="paragraph" w:styleId="MessageHeader">
    <w:name w:val="Message Header"/>
    <w:basedOn w:val="Normal"/>
    <w:link w:val="MessageHeaderChar"/>
    <w:uiPriority w:val="99"/>
    <w:unhideWhenUsed/>
    <w:rsid w:val="00A51CDC"/>
    <w:pPr>
      <w:pBdr>
        <w:top w:val="single" w:sz="6" w:space="8" w:color="C5C5C5" w:themeColor="text1" w:themeTint="40"/>
        <w:left w:val="single" w:sz="6" w:space="8" w:color="C5C5C5" w:themeColor="text1" w:themeTint="40"/>
        <w:bottom w:val="single" w:sz="6" w:space="8" w:color="C5C5C5" w:themeColor="text1" w:themeTint="40"/>
        <w:right w:val="single" w:sz="6" w:space="8" w:color="C5C5C5" w:themeColor="text1" w:themeTint="40"/>
      </w:pBdr>
      <w:shd w:val="clear" w:color="auto" w:fill="E5EEF7" w:themeFill="background2"/>
      <w:spacing w:before="480" w:after="480"/>
    </w:pPr>
    <w:rPr>
      <w:rFonts w:asciiTheme="majorHAnsi" w:eastAsiaTheme="majorEastAsia" w:hAnsiTheme="majorHAnsi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356"/>
    <w:pPr>
      <w:tabs>
        <w:tab w:val="center" w:pos="4536"/>
        <w:tab w:val="right" w:pos="9072"/>
      </w:tabs>
      <w:spacing w:after="160" w:line="280" w:lineRule="exact"/>
    </w:pPr>
    <w:rPr>
      <w:color w:val="525252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26D6"/>
    <w:rPr>
      <w:rFonts w:ascii="Arial" w:hAnsi="Arial"/>
      <w:color w:val="525252" w:themeColor="text1" w:themeTint="BF"/>
      <w:sz w:val="20"/>
    </w:rPr>
  </w:style>
  <w:style w:type="paragraph" w:styleId="Header">
    <w:name w:val="header"/>
    <w:basedOn w:val="Footer"/>
    <w:link w:val="HeaderChar"/>
    <w:uiPriority w:val="99"/>
    <w:unhideWhenUsed/>
    <w:rsid w:val="003054BF"/>
  </w:style>
  <w:style w:type="character" w:customStyle="1" w:styleId="HeaderChar">
    <w:name w:val="Header Char"/>
    <w:basedOn w:val="DefaultParagraphFont"/>
    <w:link w:val="Header"/>
    <w:uiPriority w:val="99"/>
    <w:rsid w:val="003054BF"/>
    <w:rPr>
      <w:rFonts w:ascii="Arial" w:hAnsi="Arial"/>
      <w:color w:val="525252" w:themeColor="text1" w:themeTint="BF"/>
      <w:sz w:val="20"/>
    </w:rPr>
  </w:style>
  <w:style w:type="paragraph" w:customStyle="1" w:styleId="Header2">
    <w:name w:val="Header 2"/>
    <w:basedOn w:val="Footer"/>
    <w:link w:val="Header2Char"/>
    <w:rsid w:val="00D37356"/>
  </w:style>
  <w:style w:type="character" w:customStyle="1" w:styleId="Header2Char">
    <w:name w:val="Header 2 Char"/>
    <w:basedOn w:val="DefaultParagraphFont"/>
    <w:link w:val="Header2"/>
    <w:rsid w:val="00D37356"/>
    <w:rPr>
      <w:rFonts w:ascii="Arial" w:hAnsi="Arial"/>
      <w:color w:val="525252" w:themeColor="text1" w:themeTint="BF"/>
      <w:sz w:val="20"/>
    </w:rPr>
  </w:style>
  <w:style w:type="paragraph" w:customStyle="1" w:styleId="Footer2">
    <w:name w:val="Footer 2"/>
    <w:basedOn w:val="Footer"/>
    <w:link w:val="Footer2Char"/>
    <w:rsid w:val="003054BF"/>
  </w:style>
  <w:style w:type="character" w:customStyle="1" w:styleId="Footer2Char">
    <w:name w:val="Footer 2 Char"/>
    <w:basedOn w:val="DefaultParagraphFont"/>
    <w:link w:val="Footer2"/>
    <w:rsid w:val="003054BF"/>
    <w:rPr>
      <w:rFonts w:ascii="Arial" w:hAnsi="Arial"/>
      <w:color w:val="525252" w:themeColor="text1" w:themeTint="BF"/>
      <w:sz w:val="20"/>
    </w:rPr>
  </w:style>
  <w:style w:type="paragraph" w:styleId="ListNumber">
    <w:name w:val="List Number"/>
    <w:basedOn w:val="Normal"/>
    <w:uiPriority w:val="99"/>
    <w:unhideWhenUsed/>
    <w:rsid w:val="00F82919"/>
    <w:pPr>
      <w:numPr>
        <w:numId w:val="2"/>
      </w:numPr>
      <w:tabs>
        <w:tab w:val="num" w:pos="320"/>
      </w:tabs>
      <w:ind w:left="318" w:hanging="318"/>
      <w:contextualSpacing/>
    </w:pPr>
  </w:style>
  <w:style w:type="paragraph" w:styleId="ListNumber2">
    <w:name w:val="List Number 2"/>
    <w:basedOn w:val="Normal"/>
    <w:uiPriority w:val="99"/>
    <w:unhideWhenUsed/>
    <w:rsid w:val="00F82919"/>
    <w:pPr>
      <w:numPr>
        <w:ilvl w:val="1"/>
        <w:numId w:val="2"/>
      </w:numPr>
      <w:tabs>
        <w:tab w:val="num" w:pos="320"/>
      </w:tabs>
      <w:ind w:left="879" w:hanging="561"/>
      <w:contextualSpacing/>
    </w:pPr>
  </w:style>
  <w:style w:type="paragraph" w:styleId="ListNumber3">
    <w:name w:val="List Number 3"/>
    <w:basedOn w:val="Normal"/>
    <w:uiPriority w:val="99"/>
    <w:unhideWhenUsed/>
    <w:rsid w:val="00F82919"/>
    <w:pPr>
      <w:numPr>
        <w:ilvl w:val="2"/>
        <w:numId w:val="2"/>
      </w:numPr>
      <w:ind w:left="1446"/>
      <w:contextualSpacing/>
    </w:pPr>
  </w:style>
  <w:style w:type="paragraph" w:styleId="ListBullet">
    <w:name w:val="List Bullet"/>
    <w:basedOn w:val="Normal"/>
    <w:uiPriority w:val="99"/>
    <w:unhideWhenUsed/>
    <w:rsid w:val="005B5DD8"/>
    <w:pPr>
      <w:numPr>
        <w:numId w:val="22"/>
      </w:numPr>
      <w:ind w:left="357" w:hanging="357"/>
      <w:contextualSpacing/>
    </w:pPr>
    <w:rPr>
      <w:lang w:eastAsia="en-AU"/>
    </w:rPr>
  </w:style>
  <w:style w:type="paragraph" w:styleId="ListBullet2">
    <w:name w:val="List Bullet 2"/>
    <w:basedOn w:val="Normal"/>
    <w:uiPriority w:val="99"/>
    <w:unhideWhenUsed/>
    <w:rsid w:val="005B5DD8"/>
    <w:pPr>
      <w:numPr>
        <w:numId w:val="8"/>
      </w:numPr>
      <w:tabs>
        <w:tab w:val="left" w:pos="160"/>
      </w:tabs>
      <w:ind w:left="918" w:hanging="357"/>
      <w:contextualSpacing/>
    </w:pPr>
  </w:style>
  <w:style w:type="paragraph" w:styleId="ListBullet3">
    <w:name w:val="List Bullet 3"/>
    <w:basedOn w:val="Normal"/>
    <w:autoRedefine/>
    <w:uiPriority w:val="99"/>
    <w:unhideWhenUsed/>
    <w:rsid w:val="005B5DD8"/>
    <w:pPr>
      <w:numPr>
        <w:numId w:val="10"/>
      </w:numPr>
      <w:tabs>
        <w:tab w:val="num" w:pos="1701"/>
      </w:tabs>
      <w:ind w:left="1236" w:hanging="357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D3735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3546"/>
    <w:rPr>
      <w:rFonts w:ascii="Arial" w:eastAsiaTheme="majorEastAsia" w:hAnsi="Arial" w:cstheme="majorBidi"/>
      <w:color w:val="004180" w:themeColor="accent2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1000"/>
    <w:rPr>
      <w:rFonts w:ascii="Arial" w:eastAsiaTheme="majorEastAsia" w:hAnsi="Arial" w:cstheme="majorBidi"/>
      <w:color w:val="003E69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42BFF"/>
    <w:rPr>
      <w:rFonts w:ascii="Arial" w:eastAsiaTheme="majorEastAsia" w:hAnsi="Arial" w:cstheme="majorBidi"/>
      <w:color w:val="002549" w:themeColor="accent1"/>
      <w:sz w:val="28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CDC"/>
    <w:pPr>
      <w:spacing w:before="480" w:after="480" w:line="360" w:lineRule="atLeast"/>
      <w:jc w:val="center"/>
    </w:pPr>
    <w:rPr>
      <w:rFonts w:asciiTheme="majorHAnsi" w:eastAsiaTheme="majorEastAsia" w:hAnsiTheme="majorHAnsi" w:cstheme="majorBidi"/>
      <w:b/>
      <w:i/>
      <w:color w:val="001224" w:themeColor="text2"/>
      <w:spacing w:val="-6"/>
      <w:sz w:val="28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CDC"/>
    <w:rPr>
      <w:rFonts w:asciiTheme="majorHAnsi" w:eastAsiaTheme="majorEastAsia" w:hAnsiTheme="majorHAnsi" w:cstheme="majorBidi"/>
      <w:b/>
      <w:i/>
      <w:color w:val="001224" w:themeColor="text2"/>
      <w:spacing w:val="-6"/>
      <w:sz w:val="28"/>
      <w:szCs w:val="32"/>
    </w:rPr>
  </w:style>
  <w:style w:type="paragraph" w:styleId="ListParagraph">
    <w:name w:val="List Paragraph"/>
    <w:basedOn w:val="Normal"/>
    <w:uiPriority w:val="1"/>
    <w:qFormat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054BF"/>
    <w:rPr>
      <w:rFonts w:ascii="Arial" w:eastAsiaTheme="majorEastAsia" w:hAnsi="Arial" w:cstheme="majorBidi"/>
      <w:color w:val="0B1824" w:themeColor="background2" w:themeShade="1A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B5DD8"/>
    <w:rPr>
      <w:rFonts w:asciiTheme="majorHAnsi" w:eastAsiaTheme="majorEastAsia" w:hAnsiTheme="majorHAnsi" w:cstheme="majorBidi"/>
      <w:b/>
      <w:color w:val="001224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22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22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22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224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BC1C7D"/>
    <w:pPr>
      <w:spacing w:line="280" w:lineRule="atLeast"/>
    </w:pPr>
    <w:rPr>
      <w:bCs/>
      <w:color w:val="4D4D4D"/>
      <w:sz w:val="20"/>
    </w:rPr>
  </w:style>
  <w:style w:type="paragraph" w:styleId="Subtitle">
    <w:name w:val="Subtitle"/>
    <w:basedOn w:val="Normal"/>
    <w:next w:val="Normal"/>
    <w:link w:val="SubtitleChar"/>
    <w:uiPriority w:val="8"/>
    <w:qFormat/>
    <w:rsid w:val="00087E76"/>
    <w:pPr>
      <w:numPr>
        <w:ilvl w:val="1"/>
      </w:numPr>
      <w:spacing w:after="480" w:line="520" w:lineRule="atLeast"/>
    </w:pPr>
    <w:rPr>
      <w:rFonts w:eastAsiaTheme="majorEastAsia" w:cstheme="majorBidi"/>
      <w:color w:val="002549" w:themeColor="accent1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087E76"/>
    <w:rPr>
      <w:rFonts w:ascii="Arial" w:eastAsiaTheme="majorEastAsia" w:hAnsi="Arial" w:cstheme="majorBidi"/>
      <w:color w:val="002549" w:themeColor="accent1"/>
      <w:sz w:val="44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6493C"/>
    <w:pPr>
      <w:spacing w:before="480" w:after="480"/>
      <w:jc w:val="center"/>
    </w:pPr>
    <w:rPr>
      <w:i/>
      <w:color w:val="001224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493C"/>
    <w:rPr>
      <w:rFonts w:ascii="Arial" w:hAnsi="Arial"/>
      <w:i/>
      <w:color w:val="001224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872AD"/>
    <w:rPr>
      <w:i/>
      <w:iCs/>
      <w:color w:val="525252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872AD"/>
    <w:rPr>
      <w:caps w:val="0"/>
      <w:smallCaps w:val="0"/>
      <w:color w:val="525252" w:themeColor="text1" w:themeTint="BF"/>
      <w:u w:val="none" w:color="8B8B8B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872AD"/>
    <w:rPr>
      <w:b/>
      <w:bCs/>
      <w:i/>
      <w:caps w:val="0"/>
      <w:smallCaps w:val="0"/>
      <w:color w:val="001224" w:themeColor="text2"/>
      <w:u w:val="none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51CDC"/>
    <w:rPr>
      <w:rFonts w:asciiTheme="majorHAnsi" w:eastAsiaTheme="majorEastAsia" w:hAnsiTheme="majorHAnsi" w:cstheme="majorBidi"/>
      <w:color w:val="2F2F2F" w:themeColor="text1" w:themeTint="E6"/>
      <w:sz w:val="24"/>
      <w:szCs w:val="24"/>
      <w:shd w:val="clear" w:color="auto" w:fill="E5EEF7" w:themeFill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8A7368"/>
    <w:pPr>
      <w:spacing w:line="520" w:lineRule="atLeast"/>
      <w:outlineLvl w:val="9"/>
    </w:pPr>
    <w:rPr>
      <w:color w:val="001224" w:themeColor="text2"/>
      <w:sz w:val="44"/>
    </w:r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Default">
    <w:name w:val="TMR – Default"/>
    <w:basedOn w:val="TableNormal"/>
    <w:uiPriority w:val="99"/>
    <w:rsid w:val="008F1000"/>
    <w:pPr>
      <w:spacing w:after="0" w:line="240" w:lineRule="atLeast"/>
    </w:pPr>
    <w:rPr>
      <w:rFonts w:ascii="Arial" w:hAnsi="Arial"/>
      <w:color w:val="000812" w:themeColor="text2" w:themeShade="80"/>
      <w:sz w:val="20"/>
    </w:rPr>
    <w:tblPr>
      <w:tblStyleRowBandSize w:val="1"/>
      <w:tblBorders>
        <w:insideH w:val="dotted" w:sz="4" w:space="0" w:color="002549" w:themeColor="accent1"/>
        <w:insideV w:val="dotted" w:sz="4" w:space="0" w:color="002549" w:themeColor="accent1"/>
      </w:tblBorders>
      <w:tblCellMar>
        <w:top w:w="45" w:type="dxa"/>
        <w:left w:w="45" w:type="dxa"/>
        <w:bottom w:w="45" w:type="dxa"/>
        <w:right w:w="45" w:type="dxa"/>
      </w:tblCellMar>
    </w:tblPr>
    <w:tcPr>
      <w:shd w:val="clear" w:color="auto" w:fill="FFFFFF" w:themeFill="background1"/>
      <w:vAlign w:val="bottom"/>
    </w:tcPr>
    <w:tblStylePr w:type="firstRow">
      <w:rPr>
        <w:rFonts w:asciiTheme="minorHAnsi" w:hAnsiTheme="minorHAnsi"/>
        <w:b/>
        <w:color w:val="E5EEF7" w:themeColor="background2"/>
        <w:sz w:val="20"/>
      </w:rPr>
      <w:tblPr/>
      <w:tcPr>
        <w:tcBorders>
          <w:top w:val="nil"/>
          <w:left w:val="nil"/>
          <w:bottom w:val="single" w:sz="8" w:space="0" w:color="004180" w:themeColor="accen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="Arial" w:hAnsi="Arial"/>
        <w:b/>
        <w:sz w:val="20"/>
      </w:rPr>
      <w:tblPr/>
      <w:tcPr>
        <w:tcBorders>
          <w:top w:val="thinThickSmallGap" w:sz="12" w:space="0" w:color="525252" w:themeColor="text1" w:themeTint="BF"/>
        </w:tcBorders>
        <w:shd w:val="clear" w:color="auto" w:fill="FFFFFF" w:themeFill="background1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Heading1"/>
    <w:next w:val="Normal"/>
    <w:link w:val="TitleChar"/>
    <w:uiPriority w:val="9"/>
    <w:qFormat/>
    <w:locked/>
    <w:rsid w:val="00087E76"/>
    <w:pPr>
      <w:spacing w:before="0" w:line="240" w:lineRule="auto"/>
      <w:contextualSpacing/>
    </w:pPr>
    <w:rPr>
      <w:rFonts w:asciiTheme="majorHAnsi" w:hAnsiTheme="majorHAnsi"/>
      <w:b/>
      <w:color w:val="005EB8" w:themeColor="accent3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087E76"/>
    <w:rPr>
      <w:rFonts w:asciiTheme="majorHAnsi" w:eastAsiaTheme="majorEastAsia" w:hAnsiTheme="majorHAnsi" w:cstheme="majorBidi"/>
      <w:b/>
      <w:color w:val="005EB8" w:themeColor="accent3"/>
      <w:spacing w:val="-10"/>
      <w:kern w:val="28"/>
      <w:sz w:val="72"/>
      <w:szCs w:val="5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783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783A"/>
    <w:rPr>
      <w:rFonts w:ascii="Consolas" w:hAnsi="Consolas"/>
      <w:color w:val="2F2F2F" w:themeColor="text1" w:themeTint="E6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A7368"/>
    <w:pPr>
      <w:tabs>
        <w:tab w:val="right" w:leader="dot" w:pos="9060"/>
      </w:tabs>
      <w:spacing w:before="120"/>
    </w:pPr>
    <w:rPr>
      <w:b/>
    </w:rPr>
  </w:style>
  <w:style w:type="paragraph" w:customStyle="1" w:styleId="FigureCaption">
    <w:name w:val="Figure Caption"/>
    <w:basedOn w:val="Caption"/>
    <w:next w:val="Normal"/>
    <w:qFormat/>
    <w:rsid w:val="00BC1C7D"/>
    <w:pPr>
      <w:keepNext/>
      <w:spacing w:before="160" w:after="160"/>
    </w:pPr>
    <w:rPr>
      <w:b/>
      <w:color w:val="525252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List3">
    <w:name w:val="List 3"/>
    <w:basedOn w:val="Normal"/>
    <w:uiPriority w:val="99"/>
    <w:unhideWhenUsed/>
    <w:rsid w:val="00CB03AE"/>
    <w:pPr>
      <w:ind w:left="1480"/>
      <w:contextualSpacing/>
    </w:pPr>
  </w:style>
  <w:style w:type="paragraph" w:styleId="List2">
    <w:name w:val="List 2"/>
    <w:basedOn w:val="Normal"/>
    <w:uiPriority w:val="99"/>
    <w:unhideWhenUsed/>
    <w:rsid w:val="00CB03AE"/>
    <w:pPr>
      <w:ind w:left="879"/>
      <w:contextualSpacing/>
    </w:pPr>
  </w:style>
  <w:style w:type="character" w:styleId="Hyperlink">
    <w:name w:val="Hyperlink"/>
    <w:basedOn w:val="DefaultParagraphFont"/>
    <w:uiPriority w:val="99"/>
    <w:unhideWhenUsed/>
    <w:rsid w:val="00F353AC"/>
    <w:rPr>
      <w:color w:val="0000FF"/>
      <w:u w:val="single"/>
    </w:rPr>
  </w:style>
  <w:style w:type="character" w:customStyle="1" w:styleId="qg-blank-notice">
    <w:name w:val="qg-blank-notice"/>
    <w:basedOn w:val="DefaultParagraphFont"/>
    <w:rsid w:val="00F353AC"/>
  </w:style>
  <w:style w:type="table" w:styleId="ListTable3-Accent1">
    <w:name w:val="List Table 3 Accent 1"/>
    <w:basedOn w:val="TableNormal"/>
    <w:uiPriority w:val="48"/>
    <w:locked/>
    <w:rsid w:val="00DC7CAF"/>
    <w:pPr>
      <w:spacing w:after="0" w:line="240" w:lineRule="auto"/>
    </w:pPr>
    <w:tblPr>
      <w:tblStyleRowBandSize w:val="1"/>
      <w:tblStyleColBandSize w:val="1"/>
      <w:tblBorders>
        <w:top w:val="single" w:sz="4" w:space="0" w:color="002549" w:themeColor="accent1"/>
        <w:left w:val="single" w:sz="4" w:space="0" w:color="002549" w:themeColor="accent1"/>
        <w:bottom w:val="single" w:sz="4" w:space="0" w:color="002549" w:themeColor="accent1"/>
        <w:right w:val="single" w:sz="4" w:space="0" w:color="0025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49" w:themeFill="accent1"/>
      </w:tcPr>
    </w:tblStylePr>
    <w:tblStylePr w:type="lastRow">
      <w:rPr>
        <w:b/>
        <w:bCs/>
      </w:rPr>
      <w:tblPr/>
      <w:tcPr>
        <w:tcBorders>
          <w:top w:val="double" w:sz="4" w:space="0" w:color="0025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49" w:themeColor="accent1"/>
          <w:right w:val="single" w:sz="4" w:space="0" w:color="002549" w:themeColor="accent1"/>
        </w:tcBorders>
      </w:tcPr>
    </w:tblStylePr>
    <w:tblStylePr w:type="band1Horz">
      <w:tblPr/>
      <w:tcPr>
        <w:tcBorders>
          <w:top w:val="single" w:sz="4" w:space="0" w:color="002549" w:themeColor="accent1"/>
          <w:bottom w:val="single" w:sz="4" w:space="0" w:color="0025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49" w:themeColor="accent1"/>
          <w:left w:val="nil"/>
        </w:tcBorders>
      </w:tcPr>
    </w:tblStylePr>
    <w:tblStylePr w:type="swCell">
      <w:tblPr/>
      <w:tcPr>
        <w:tcBorders>
          <w:top w:val="double" w:sz="4" w:space="0" w:color="002549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8A7368"/>
    <w:pPr>
      <w:spacing w:before="6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8A7368"/>
    <w:pPr>
      <w:spacing w:before="60"/>
      <w:ind w:left="48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47BA3"/>
    <w:pPr>
      <w:spacing w:before="8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47BA3"/>
    <w:pPr>
      <w:spacing w:before="80"/>
      <w:ind w:left="958"/>
    </w:pPr>
  </w:style>
  <w:style w:type="paragraph" w:styleId="Bibliography">
    <w:name w:val="Bibliography"/>
    <w:basedOn w:val="Normal"/>
    <w:next w:val="Normal"/>
    <w:uiPriority w:val="37"/>
    <w:unhideWhenUsed/>
    <w:rsid w:val="00C371CC"/>
  </w:style>
  <w:style w:type="paragraph" w:styleId="ListContinue5">
    <w:name w:val="List Continue 5"/>
    <w:basedOn w:val="Normal"/>
    <w:uiPriority w:val="99"/>
    <w:unhideWhenUsed/>
    <w:rsid w:val="00DF29E6"/>
    <w:pPr>
      <w:spacing w:after="120"/>
      <w:ind w:left="1415"/>
      <w:contextualSpacing/>
    </w:pPr>
  </w:style>
  <w:style w:type="paragraph" w:styleId="List">
    <w:name w:val="List"/>
    <w:basedOn w:val="Normal"/>
    <w:uiPriority w:val="99"/>
    <w:unhideWhenUsed/>
    <w:rsid w:val="00CB03AE"/>
    <w:pPr>
      <w:ind w:left="318"/>
      <w:contextualSpacing/>
    </w:pPr>
  </w:style>
  <w:style w:type="paragraph" w:styleId="List4">
    <w:name w:val="List 4"/>
    <w:basedOn w:val="Normal"/>
    <w:uiPriority w:val="99"/>
    <w:unhideWhenUsed/>
    <w:rsid w:val="001E3F0A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1E3F0A"/>
    <w:pPr>
      <w:ind w:left="1415" w:hanging="283"/>
      <w:contextualSpacing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47BA3"/>
    <w:pPr>
      <w:spacing w:before="80"/>
      <w:ind w:left="1202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47BA3"/>
    <w:pPr>
      <w:spacing w:before="8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47BA3"/>
    <w:pPr>
      <w:spacing w:before="80"/>
      <w:ind w:left="167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47BA3"/>
    <w:pPr>
      <w:spacing w:before="80"/>
      <w:ind w:left="1922"/>
    </w:pPr>
  </w:style>
  <w:style w:type="paragraph" w:styleId="TableofFigures">
    <w:name w:val="table of figures"/>
    <w:basedOn w:val="Normal"/>
    <w:next w:val="Normal"/>
    <w:uiPriority w:val="99"/>
    <w:unhideWhenUsed/>
    <w:rsid w:val="00737DCA"/>
  </w:style>
  <w:style w:type="paragraph" w:styleId="TableofAuthorities">
    <w:name w:val="table of authorities"/>
    <w:basedOn w:val="Normal"/>
    <w:next w:val="Normal"/>
    <w:uiPriority w:val="99"/>
    <w:unhideWhenUsed/>
    <w:rsid w:val="00737DCA"/>
    <w:pPr>
      <w:ind w:left="240" w:hanging="240"/>
    </w:pPr>
  </w:style>
  <w:style w:type="paragraph" w:styleId="NoSpacing">
    <w:name w:val="No Spacing"/>
    <w:uiPriority w:val="1"/>
    <w:qFormat/>
    <w:locked/>
    <w:rsid w:val="000852B6"/>
    <w:pPr>
      <w:spacing w:after="0" w:line="240" w:lineRule="auto"/>
    </w:pPr>
    <w:rPr>
      <w:rFonts w:ascii="Arial" w:hAnsi="Arial"/>
      <w:color w:val="2F2F2F" w:themeColor="text1" w:themeTint="E6"/>
      <w:sz w:val="20"/>
    </w:rPr>
  </w:style>
  <w:style w:type="table" w:styleId="TableGridLight">
    <w:name w:val="Grid Table Light"/>
    <w:basedOn w:val="TableNormal"/>
    <w:uiPriority w:val="40"/>
    <w:locked/>
    <w:rsid w:val="00E403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locked/>
    <w:rsid w:val="00E40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40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E40381"/>
    <w:pPr>
      <w:spacing w:after="0" w:line="240" w:lineRule="auto"/>
    </w:pPr>
    <w:tblPr>
      <w:tblStyleRowBandSize w:val="1"/>
      <w:tblStyleColBandSize w:val="1"/>
      <w:tblBorders>
        <w:top w:val="single" w:sz="4" w:space="0" w:color="50A8FF" w:themeColor="accent1" w:themeTint="66"/>
        <w:left w:val="single" w:sz="4" w:space="0" w:color="50A8FF" w:themeColor="accent1" w:themeTint="66"/>
        <w:bottom w:val="single" w:sz="4" w:space="0" w:color="50A8FF" w:themeColor="accent1" w:themeTint="66"/>
        <w:right w:val="single" w:sz="4" w:space="0" w:color="50A8FF" w:themeColor="accent1" w:themeTint="66"/>
        <w:insideH w:val="single" w:sz="4" w:space="0" w:color="50A8FF" w:themeColor="accent1" w:themeTint="66"/>
        <w:insideV w:val="single" w:sz="4" w:space="0" w:color="50A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D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7D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next w:val="Normal"/>
    <w:link w:val="BodyTextChar"/>
    <w:uiPriority w:val="1"/>
    <w:unhideWhenUsed/>
    <w:qFormat/>
    <w:rsid w:val="00342BFF"/>
  </w:style>
  <w:style w:type="character" w:customStyle="1" w:styleId="BodyTextChar">
    <w:name w:val="Body Text Char"/>
    <w:basedOn w:val="DefaultParagraphFont"/>
    <w:link w:val="BodyText"/>
    <w:uiPriority w:val="1"/>
    <w:rsid w:val="00342BFF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7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7BCC"/>
    <w:rPr>
      <w:color w:val="005EB8" w:themeColor="followedHyperlink"/>
      <w:u w:val="single"/>
    </w:rPr>
  </w:style>
  <w:style w:type="table" w:styleId="PlainTable1">
    <w:name w:val="Plain Table 1"/>
    <w:basedOn w:val="TableNormal"/>
    <w:uiPriority w:val="41"/>
    <w:locked/>
    <w:rsid w:val="005842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C551F7"/>
    <w:pPr>
      <w:widowControl w:val="0"/>
      <w:autoSpaceDE w:val="0"/>
      <w:autoSpaceDN w:val="0"/>
      <w:spacing w:before="32" w:line="240" w:lineRule="auto"/>
    </w:pPr>
    <w:rPr>
      <w:rFonts w:eastAsia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nslink.com.au/tickets-and-fares/concessions/school-students/school-transport-assistan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nslink.com.au/contact-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nslink.com.au/tickets-and-fares/concessions/school-students/school-transport-assist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.gov.au/transport/public/school/school-transport-assistance/apply-for-school-transport-assist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skaan\Downloads\Document_A4_portrait.dotx" TargetMode="External"/></Relationships>
</file>

<file path=word/theme/theme1.xml><?xml version="1.0" encoding="utf-8"?>
<a:theme xmlns:a="http://schemas.openxmlformats.org/drawingml/2006/main" name="Theme-TMR">
  <a:themeElements>
    <a:clrScheme name="Whole-of-Government">
      <a:dk1>
        <a:srgbClr val="191919"/>
      </a:dk1>
      <a:lt1>
        <a:srgbClr val="FFFFFF"/>
      </a:lt1>
      <a:dk2>
        <a:srgbClr val="001224"/>
      </a:dk2>
      <a:lt2>
        <a:srgbClr val="E5EEF7"/>
      </a:lt2>
      <a:accent1>
        <a:srgbClr val="002549"/>
      </a:accent1>
      <a:accent2>
        <a:srgbClr val="004180"/>
      </a:accent2>
      <a:accent3>
        <a:srgbClr val="005EB8"/>
      </a:accent3>
      <a:accent4>
        <a:srgbClr val="7FAEDB"/>
      </a:accent4>
      <a:accent5>
        <a:srgbClr val="B2CEE9"/>
      </a:accent5>
      <a:accent6>
        <a:srgbClr val="FFFFFF"/>
      </a:accent6>
      <a:hlink>
        <a:srgbClr val="005EB8"/>
      </a:hlink>
      <a:folHlink>
        <a:srgbClr val="005EB8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BED988575C5468DC98DC38ED1014F" ma:contentTypeVersion="14" ma:contentTypeDescription="Create a new document." ma:contentTypeScope="" ma:versionID="12403a1aad6c3785b2dce1e296422917">
  <xsd:schema xmlns:xsd="http://www.w3.org/2001/XMLSchema" xmlns:xs="http://www.w3.org/2001/XMLSchema" xmlns:p="http://schemas.microsoft.com/office/2006/metadata/properties" xmlns:ns2="c1d21c1b-27d9-49b6-88a2-19712b9d0625" xmlns:ns3="c81e5b14-176d-4472-8955-f2daf5aa6399" targetNamespace="http://schemas.microsoft.com/office/2006/metadata/properties" ma:root="true" ma:fieldsID="2d4352e10205c6435b1691ac417d840b" ns2:_="" ns3:_="">
    <xsd:import namespace="c1d21c1b-27d9-49b6-88a2-19712b9d0625"/>
    <xsd:import namespace="c81e5b14-176d-4472-8955-f2daf5aa6399"/>
    <xsd:element name="properties">
      <xsd:complexType>
        <xsd:sequence>
          <xsd:element name="documentManagement">
            <xsd:complexType>
              <xsd:all>
                <xsd:element ref="ns2:Assetcategory" minOccurs="0"/>
                <xsd:element ref="ns2:File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21c1b-27d9-49b6-88a2-19712b9d0625" elementFormDefault="qualified">
    <xsd:import namespace="http://schemas.microsoft.com/office/2006/documentManagement/types"/>
    <xsd:import namespace="http://schemas.microsoft.com/office/infopath/2007/PartnerControls"/>
    <xsd:element name="Assetcategory" ma:index="8" nillable="true" ma:displayName="Asset category" ma:format="Dropdown" ma:internalName="Assetcategory">
      <xsd:simpleType>
        <xsd:restriction base="dms:Choice">
          <xsd:enumeration value="A3–A0 Posters"/>
          <xsd:enumeration value="A4 Document"/>
          <xsd:enumeration value="DL–A6 Flyers and postcards"/>
          <xsd:enumeration value="Building sign"/>
          <xsd:enumeration value="Funding recognition"/>
          <xsd:enumeration value="Advertisement print"/>
          <xsd:enumeration value="Mapping"/>
          <xsd:enumeration value="Presentation"/>
          <xsd:enumeration value="Intranet"/>
          <xsd:enumeration value="Government websites"/>
          <xsd:enumeration value="Social media"/>
          <xsd:enumeration value="Stationary"/>
          <xsd:enumeration value="Newsletters"/>
          <xsd:enumeration value="Screensavers"/>
          <xsd:enumeration value="Advertisement billboard"/>
          <xsd:enumeration value="Building Australia project mesh"/>
          <xsd:enumeration value="Building Australia project sign"/>
          <xsd:enumeration value="Building Australia project plaque"/>
          <xsd:enumeration value="Building Australia project ribbon"/>
          <xsd:enumeration value="Contact card"/>
          <xsd:enumeration value="Project plaque"/>
          <xsd:enumeration value="Project sign"/>
          <xsd:enumeration value="Project mesh"/>
          <xsd:enumeration value="Project ribbon"/>
          <xsd:enumeration value="Staff certificate"/>
          <xsd:enumeration value="Staff years of service plaque"/>
          <xsd:enumeration value="Pullup banners"/>
          <xsd:enumeration value="Queensland government coat of arms"/>
          <xsd:enumeration value="Federal government logos"/>
          <xsd:enumeration value="Colour palette"/>
          <xsd:enumeration value="Perspective graphic"/>
          <xsd:enumeration value="A5 Booklets"/>
          <xsd:enumeration value="Tri-fold signs"/>
          <xsd:enumeration value="A-frame signs"/>
          <xsd:enumeration value="Motion graphics"/>
          <xsd:enumeration value="Brand guidelines"/>
          <xsd:enumeration value="Emails"/>
          <xsd:enumeration value="Visual System"/>
        </xsd:restriction>
      </xsd:simpleType>
    </xsd:element>
    <xsd:element name="Filecategory" ma:index="9" nillable="true" ma:displayName="File category" ma:format="Dropdown" ma:internalName="Filecategory">
      <xsd:simpleType>
        <xsd:restriction base="dms:Choice">
          <xsd:enumeration value="Template"/>
          <xsd:enumeration value="Example"/>
          <xsd:enumeration value="Asset"/>
          <xsd:enumeration value="Support"/>
          <xsd:enumeration value="Print-ready"/>
          <xsd:enumeration value="Interactive PDF template"/>
          <xsd:enumeration value="Offline guid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ec6a42-900c-40b9-95df-acf57bf21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e5b14-176d-4472-8955-f2daf5aa63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ab0f1b-1d70-41b3-8e0d-0771c8803e4a}" ma:internalName="TaxCatchAll" ma:showField="CatchAllData" ma:web="c81e5b14-176d-4472-8955-f2daf5aa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e5b14-176d-4472-8955-f2daf5aa6399" xsi:nil="true"/>
    <Assetcategory xmlns="c1d21c1b-27d9-49b6-88a2-19712b9d0625">A4 Document</Assetcategory>
    <lcf76f155ced4ddcb4097134ff3c332f xmlns="c1d21c1b-27d9-49b6-88a2-19712b9d0625">
      <Terms xmlns="http://schemas.microsoft.com/office/infopath/2007/PartnerControls"/>
    </lcf76f155ced4ddcb4097134ff3c332f>
    <Filecategory xmlns="c1d21c1b-27d9-49b6-88a2-19712b9d0625">Template</Filecategory>
  </documentManagement>
</p:properties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8A960-C0DA-4270-99C7-F11A7A308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21c1b-27d9-49b6-88a2-19712b9d0625"/>
    <ds:schemaRef ds:uri="c81e5b14-176d-4472-8955-f2daf5aa6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5F464-DEAF-4957-BE4F-6AF816E80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60132-446C-4F51-9C77-834A95900CB1}">
  <ds:schemaRefs>
    <ds:schemaRef ds:uri="c1d21c1b-27d9-49b6-88a2-19712b9d0625"/>
    <ds:schemaRef ds:uri="http://purl.org/dc/elements/1.1/"/>
    <ds:schemaRef ds:uri="c81e5b14-176d-4472-8955-f2daf5aa6399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Document_A4_portrait</Template>
  <TotalTime>0</TotalTime>
  <Pages>2</Pages>
  <Words>683</Words>
  <Characters>3899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Transport Information Statement 10/2026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Transport Information Statement 10/2026</dc:title>
  <dc:subject/>
  <dc:creator>Tracey L Skaanvad</dc:creator>
  <cp:keywords/>
  <dc:description/>
  <cp:lastModifiedBy>Charlin Y Dunn</cp:lastModifiedBy>
  <cp:revision>2</cp:revision>
  <dcterms:created xsi:type="dcterms:W3CDTF">2025-12-03T00:32:00Z</dcterms:created>
  <dcterms:modified xsi:type="dcterms:W3CDTF">2025-12-03T00:32:00Z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0x010100335BED988575C5468DC98DC38ED1014F</vt:lpwstr>
  </property>
  <property fmtid="{D5CDD505-2E9C-101B-9397-08002B2CF9AE}" pid="3" name="tmrTopic">
    <vt:lpwstr>42;#Template|46682155-7949-451c-b947-cbe70f39baa4;#10;#Branding|d294e289-6d23-487b-9b39-1118022dea9f</vt:lpwstr>
  </property>
  <property fmtid="{D5CDD505-2E9C-101B-9397-08002B2CF9AE}" pid="4" name="tmrDivision">
    <vt:lpwstr/>
  </property>
  <property fmtid="{D5CDD505-2E9C-101B-9397-08002B2CF9AE}" pid="5" name="tmrDocumentType">
    <vt:lpwstr>43;#Template|1d838a78-56d7-4bed-b3b5-0c57b696e892</vt:lpwstr>
  </property>
  <property fmtid="{D5CDD505-2E9C-101B-9397-08002B2CF9AE}" pid="6" name="tmrBranch">
    <vt:lpwstr/>
  </property>
  <property fmtid="{D5CDD505-2E9C-101B-9397-08002B2CF9AE}" pid="7" name="MediaServiceImageTags">
    <vt:lpwstr/>
  </property>
</Properties>
</file>